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A751" w14:textId="77777777" w:rsidR="00584B8B" w:rsidRPr="00DA0E41" w:rsidRDefault="00584B8B" w:rsidP="00943B41">
      <w:pPr>
        <w:tabs>
          <w:tab w:val="left" w:pos="3261"/>
        </w:tabs>
        <w:jc w:val="right"/>
        <w:rPr>
          <w:bCs/>
          <w:sz w:val="28"/>
          <w:szCs w:val="28"/>
        </w:rPr>
      </w:pPr>
      <w:r w:rsidRPr="00DA0E41">
        <w:rPr>
          <w:bCs/>
          <w:sz w:val="28"/>
          <w:szCs w:val="28"/>
        </w:rPr>
        <w:t>Приложение № 1</w:t>
      </w:r>
    </w:p>
    <w:p w14:paraId="1A749E87" w14:textId="74F0FB6E" w:rsidR="00584B8B" w:rsidRPr="00DA0E41" w:rsidRDefault="00584B8B" w:rsidP="00943B41">
      <w:pPr>
        <w:tabs>
          <w:tab w:val="left" w:pos="3261"/>
        </w:tabs>
        <w:jc w:val="right"/>
        <w:rPr>
          <w:bCs/>
          <w:sz w:val="28"/>
          <w:szCs w:val="28"/>
        </w:rPr>
      </w:pPr>
      <w:r w:rsidRPr="00DA0E41">
        <w:rPr>
          <w:bCs/>
          <w:sz w:val="28"/>
          <w:szCs w:val="28"/>
        </w:rPr>
        <w:t xml:space="preserve"> к приказу от </w:t>
      </w:r>
      <w:r w:rsidR="00275EE7">
        <w:rPr>
          <w:bCs/>
          <w:sz w:val="28"/>
          <w:szCs w:val="28"/>
        </w:rPr>
        <w:t>25.02.2021</w:t>
      </w:r>
      <w:r w:rsidRPr="00DA0E41">
        <w:rPr>
          <w:bCs/>
          <w:sz w:val="28"/>
          <w:szCs w:val="28"/>
        </w:rPr>
        <w:t xml:space="preserve"> № </w:t>
      </w:r>
      <w:r w:rsidR="00275EE7">
        <w:rPr>
          <w:bCs/>
          <w:sz w:val="28"/>
          <w:szCs w:val="28"/>
        </w:rPr>
        <w:t>01-02/10</w:t>
      </w:r>
    </w:p>
    <w:p w14:paraId="06F25B31" w14:textId="77777777" w:rsidR="006D0074" w:rsidRPr="00DA0E41" w:rsidRDefault="006D0074" w:rsidP="006B6805">
      <w:pPr>
        <w:tabs>
          <w:tab w:val="left" w:pos="3261"/>
        </w:tabs>
        <w:rPr>
          <w:sz w:val="32"/>
        </w:rPr>
      </w:pPr>
    </w:p>
    <w:p w14:paraId="58D39337" w14:textId="77777777" w:rsidR="000C3200" w:rsidRPr="00DA0E41" w:rsidRDefault="000C3200" w:rsidP="006B6805">
      <w:pPr>
        <w:tabs>
          <w:tab w:val="left" w:pos="3261"/>
        </w:tabs>
        <w:rPr>
          <w:sz w:val="32"/>
        </w:rPr>
      </w:pPr>
    </w:p>
    <w:p w14:paraId="30DBF755" w14:textId="77777777" w:rsidR="00730EA0" w:rsidRPr="005F1F09" w:rsidRDefault="00730EA0" w:rsidP="00730EA0">
      <w:pPr>
        <w:overflowPunct w:val="0"/>
        <w:autoSpaceDE w:val="0"/>
        <w:autoSpaceDN w:val="0"/>
        <w:adjustRightInd w:val="0"/>
        <w:jc w:val="center"/>
        <w:textAlignment w:val="baseline"/>
        <w:rPr>
          <w:b/>
          <w:sz w:val="28"/>
          <w:szCs w:val="28"/>
        </w:rPr>
      </w:pPr>
      <w:bookmarkStart w:id="0" w:name="_Hlk52200462"/>
      <w:r w:rsidRPr="005F1F09">
        <w:rPr>
          <w:b/>
          <w:sz w:val="28"/>
          <w:szCs w:val="28"/>
        </w:rPr>
        <w:t>ПОРЯДОК</w:t>
      </w:r>
    </w:p>
    <w:p w14:paraId="01AC49C8" w14:textId="77777777" w:rsidR="00730EA0" w:rsidRPr="005F1F09" w:rsidRDefault="00730EA0" w:rsidP="00730EA0">
      <w:pPr>
        <w:overflowPunct w:val="0"/>
        <w:autoSpaceDE w:val="0"/>
        <w:autoSpaceDN w:val="0"/>
        <w:adjustRightInd w:val="0"/>
        <w:jc w:val="center"/>
        <w:textAlignment w:val="baseline"/>
        <w:rPr>
          <w:b/>
          <w:sz w:val="28"/>
          <w:szCs w:val="28"/>
        </w:rPr>
      </w:pPr>
      <w:r w:rsidRPr="005F1F09">
        <w:rPr>
          <w:b/>
          <w:sz w:val="28"/>
          <w:szCs w:val="28"/>
        </w:rPr>
        <w:t>отбора поставщиков товарно-материальных ценностей (исполнителей работ, услуг) Тульским региональным фондом «Центр поддержки предпринимательства»</w:t>
      </w:r>
    </w:p>
    <w:bookmarkEnd w:id="0"/>
    <w:p w14:paraId="49971F39" w14:textId="77777777" w:rsidR="00730EA0" w:rsidRPr="005F1F09" w:rsidRDefault="00730EA0" w:rsidP="00730EA0">
      <w:pPr>
        <w:overflowPunct w:val="0"/>
        <w:autoSpaceDE w:val="0"/>
        <w:autoSpaceDN w:val="0"/>
        <w:adjustRightInd w:val="0"/>
        <w:jc w:val="center"/>
        <w:textAlignment w:val="baseline"/>
        <w:rPr>
          <w:b/>
          <w:sz w:val="28"/>
          <w:szCs w:val="28"/>
        </w:rPr>
      </w:pPr>
    </w:p>
    <w:p w14:paraId="4595B5EF" w14:textId="77777777" w:rsidR="00730EA0" w:rsidRPr="005F1F09" w:rsidRDefault="00730EA0" w:rsidP="00730EA0">
      <w:pPr>
        <w:overflowPunct w:val="0"/>
        <w:autoSpaceDE w:val="0"/>
        <w:autoSpaceDN w:val="0"/>
        <w:adjustRightInd w:val="0"/>
        <w:jc w:val="center"/>
        <w:textAlignment w:val="baseline"/>
        <w:rPr>
          <w:b/>
          <w:sz w:val="28"/>
          <w:szCs w:val="28"/>
        </w:rPr>
      </w:pPr>
      <w:r w:rsidRPr="005F1F09">
        <w:rPr>
          <w:b/>
          <w:sz w:val="28"/>
          <w:szCs w:val="28"/>
        </w:rPr>
        <w:t>1. Общие положения</w:t>
      </w:r>
    </w:p>
    <w:p w14:paraId="1B7175B5" w14:textId="77777777" w:rsidR="00730EA0" w:rsidRPr="005F1F09" w:rsidRDefault="00730EA0" w:rsidP="00730EA0">
      <w:pPr>
        <w:overflowPunct w:val="0"/>
        <w:autoSpaceDE w:val="0"/>
        <w:autoSpaceDN w:val="0"/>
        <w:adjustRightInd w:val="0"/>
        <w:ind w:firstLine="708"/>
        <w:jc w:val="center"/>
        <w:textAlignment w:val="baseline"/>
        <w:rPr>
          <w:b/>
          <w:sz w:val="28"/>
          <w:szCs w:val="28"/>
        </w:rPr>
      </w:pPr>
    </w:p>
    <w:p w14:paraId="6ABD5919"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Настоящий Порядок разработан в соответствии с Гражданским Кодексом Российской Федерации, иными нормативными правовыми актами Российской Федерации, Уставом Тульского регионального фонда «Центр поддержки предпринимательства», и определяет порядок отбора поставщиков товарно-материальных ценностей (исполнителей работ, услуг) </w:t>
      </w:r>
      <w:r>
        <w:rPr>
          <w:rFonts w:ascii="Times New Roman" w:hAnsi="Times New Roman" w:cs="Times New Roman"/>
          <w:sz w:val="28"/>
          <w:szCs w:val="28"/>
        </w:rPr>
        <w:t xml:space="preserve">для нужд </w:t>
      </w:r>
      <w:r w:rsidRPr="005F1F09">
        <w:rPr>
          <w:rFonts w:ascii="Times New Roman" w:hAnsi="Times New Roman" w:cs="Times New Roman"/>
          <w:sz w:val="28"/>
          <w:szCs w:val="28"/>
        </w:rPr>
        <w:t>Тульского регионального фонда «Центр поддержки предпринимательства».</w:t>
      </w:r>
    </w:p>
    <w:p w14:paraId="7D1004B2"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Целями настоящего Положения являются создание условий для своевременного и полного удовлетворения потребностей Тульского регионального фонда «Центр поддержки предпринимательства» в товарах, работах, услугах с необходимыми показателями цены, качества и надежности, целевое и экономически эффективное использование денежных средств, расширение возможностей участия юридических и физических лиц, зарегистрированных в качестве предпринимателей, а также физических лиц, зарегистрированных в качестве плательщиков налога на профессиональный доход, в поставках товаров (работ, услуг), развитие добросовестной конкуренции, обеспечение гласности и прозрачности процедуры приобретения товаров (работ, услуг).</w:t>
      </w:r>
    </w:p>
    <w:p w14:paraId="6A912117"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Процедура отбора поставщиков товарно-материальных ценностей (исполнителей работ, услуг) Тульским региональным фондом «Центр поддержки предпринимательства» в соответствии с настоящим Положением не является конкурсом, либо аукционом и ее проведение не регулируется статьями 447 – 449, 1057 – 1061 Гражданского кодекса Российской Федерации.</w:t>
      </w:r>
    </w:p>
    <w:p w14:paraId="5CAF561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В настоящем Положении используются следующие сокращения и определения:</w:t>
      </w:r>
    </w:p>
    <w:p w14:paraId="4D863E97"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Style w:val="aa"/>
          <w:rFonts w:ascii="Times New Roman" w:hAnsi="Times New Roman" w:cs="Times New Roman"/>
          <w:sz w:val="28"/>
          <w:szCs w:val="28"/>
        </w:rPr>
        <w:t xml:space="preserve">Фонд, Заказчик </w:t>
      </w:r>
      <w:r w:rsidRPr="005F1F09">
        <w:rPr>
          <w:rFonts w:ascii="Times New Roman" w:hAnsi="Times New Roman" w:cs="Times New Roman"/>
          <w:sz w:val="28"/>
          <w:szCs w:val="28"/>
        </w:rPr>
        <w:t>– Тульский региональный фонд «Центр поддержки предпринимательства»;</w:t>
      </w:r>
    </w:p>
    <w:p w14:paraId="321C1454"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Style w:val="aa"/>
          <w:rFonts w:ascii="Times New Roman" w:hAnsi="Times New Roman" w:cs="Times New Roman"/>
          <w:sz w:val="28"/>
          <w:szCs w:val="28"/>
        </w:rPr>
        <w:t xml:space="preserve">СМСП </w:t>
      </w:r>
      <w:r w:rsidRPr="005F1F09">
        <w:rPr>
          <w:rFonts w:ascii="Times New Roman" w:hAnsi="Times New Roman" w:cs="Times New Roman"/>
          <w:sz w:val="28"/>
          <w:szCs w:val="28"/>
        </w:rPr>
        <w:t xml:space="preserve">– субъекты малого и среднего предпринимательства, зарегистрированные на территории Тульской области, соответствующие требованиям статьи 4, п. 3 статьи 14 Федерального закона от 24.07.2007 № 209-ФЗ «О развитии малого и среднего предпринимательства в Российской Федерации», включенные в Единый реестр субъектов малого и среднего предпринимательства в соответствии со статьей 4.1 Федерального </w:t>
      </w:r>
      <w:r w:rsidRPr="005F1F09">
        <w:rPr>
          <w:rFonts w:ascii="Times New Roman" w:hAnsi="Times New Roman" w:cs="Times New Roman"/>
          <w:sz w:val="28"/>
          <w:szCs w:val="28"/>
        </w:rPr>
        <w:lastRenderedPageBreak/>
        <w:t>закона № 209-ФЗ;</w:t>
      </w:r>
    </w:p>
    <w:p w14:paraId="7A449C73" w14:textId="77777777" w:rsidR="00730EA0" w:rsidRPr="005F1F09" w:rsidRDefault="00730EA0" w:rsidP="00730EA0">
      <w:pPr>
        <w:pStyle w:val="21"/>
        <w:spacing w:line="240" w:lineRule="auto"/>
        <w:ind w:firstLine="709"/>
        <w:jc w:val="both"/>
        <w:rPr>
          <w:rFonts w:ascii="Times New Roman" w:eastAsia="Calibri" w:hAnsi="Times New Roman" w:cs="Times New Roman"/>
          <w:b/>
          <w:sz w:val="28"/>
          <w:szCs w:val="28"/>
        </w:rPr>
      </w:pPr>
      <w:r w:rsidRPr="005F1F09">
        <w:rPr>
          <w:rFonts w:ascii="Times New Roman" w:eastAsia="Calibri" w:hAnsi="Times New Roman" w:cs="Times New Roman"/>
          <w:b/>
          <w:sz w:val="28"/>
          <w:szCs w:val="28"/>
        </w:rPr>
        <w:t xml:space="preserve">ТМЦ - </w:t>
      </w:r>
      <w:r w:rsidRPr="005F1F09">
        <w:rPr>
          <w:rFonts w:ascii="Times New Roman" w:eastAsia="Calibri" w:hAnsi="Times New Roman" w:cs="Times New Roman"/>
          <w:sz w:val="28"/>
          <w:szCs w:val="28"/>
        </w:rPr>
        <w:t>товарно-материальные ценности;</w:t>
      </w:r>
    </w:p>
    <w:p w14:paraId="3532E1FD" w14:textId="77777777" w:rsidR="00730EA0" w:rsidRPr="005F1F09" w:rsidRDefault="00730EA0" w:rsidP="00730EA0">
      <w:pPr>
        <w:pStyle w:val="21"/>
        <w:spacing w:line="240" w:lineRule="auto"/>
        <w:ind w:firstLine="709"/>
        <w:jc w:val="both"/>
        <w:rPr>
          <w:rFonts w:ascii="Times New Roman" w:hAnsi="Times New Roman" w:cs="Times New Roman"/>
          <w:sz w:val="28"/>
          <w:szCs w:val="28"/>
        </w:rPr>
      </w:pPr>
      <w:r w:rsidRPr="005F1F09">
        <w:rPr>
          <w:rFonts w:ascii="Times New Roman" w:hAnsi="Times New Roman" w:cs="Times New Roman"/>
          <w:b/>
          <w:bCs/>
          <w:sz w:val="28"/>
          <w:szCs w:val="28"/>
        </w:rPr>
        <w:t xml:space="preserve">Участник процедуры отбора </w:t>
      </w:r>
      <w:r w:rsidRPr="005F1F09">
        <w:rPr>
          <w:rFonts w:ascii="Times New Roman" w:hAnsi="Times New Roman" w:cs="Times New Roman"/>
          <w:bCs/>
          <w:sz w:val="28"/>
          <w:szCs w:val="28"/>
        </w:rPr>
        <w:t xml:space="preserve">– юридическое лицо, независимо от организационно-правовой формы, формы собственности, либо физическое лицо, зарегистрированное в качестве индивидуального предпринимателя, а также </w:t>
      </w:r>
      <w:r w:rsidRPr="005F1F09">
        <w:rPr>
          <w:rFonts w:ascii="Times New Roman" w:hAnsi="Times New Roman" w:cs="Times New Roman"/>
          <w:sz w:val="28"/>
          <w:szCs w:val="28"/>
        </w:rPr>
        <w:t xml:space="preserve">физическое лицо, не являющееся индивидуальным предпринимателем, применяющее специальный налоговый режим «Налог на профессиональный доход», </w:t>
      </w:r>
      <w:r w:rsidRPr="005F1F09">
        <w:rPr>
          <w:rFonts w:ascii="Times New Roman" w:hAnsi="Times New Roman" w:cs="Times New Roman"/>
          <w:bCs/>
          <w:sz w:val="28"/>
          <w:szCs w:val="28"/>
        </w:rPr>
        <w:t xml:space="preserve">направившее коммерческое предложение на поставку </w:t>
      </w:r>
      <w:r w:rsidRPr="005F1F09">
        <w:rPr>
          <w:rFonts w:ascii="Times New Roman" w:hAnsi="Times New Roman" w:cs="Times New Roman"/>
          <w:sz w:val="28"/>
          <w:szCs w:val="28"/>
        </w:rPr>
        <w:t>ТМЦ (выполнение работ, оказание услуг);</w:t>
      </w:r>
    </w:p>
    <w:p w14:paraId="7C146446" w14:textId="77777777" w:rsidR="00730EA0" w:rsidRPr="005F1F09" w:rsidRDefault="00730EA0" w:rsidP="00730EA0">
      <w:pPr>
        <w:pStyle w:val="21"/>
        <w:spacing w:line="240" w:lineRule="auto"/>
        <w:ind w:firstLine="709"/>
        <w:jc w:val="both"/>
        <w:rPr>
          <w:rFonts w:ascii="Times New Roman" w:hAnsi="Times New Roman" w:cs="Times New Roman"/>
          <w:bCs/>
          <w:sz w:val="28"/>
          <w:szCs w:val="28"/>
        </w:rPr>
      </w:pPr>
      <w:r w:rsidRPr="005F1F09">
        <w:rPr>
          <w:rFonts w:ascii="Times New Roman" w:hAnsi="Times New Roman" w:cs="Times New Roman"/>
          <w:b/>
          <w:bCs/>
          <w:sz w:val="28"/>
          <w:szCs w:val="28"/>
        </w:rPr>
        <w:t>Коммерческое предложение</w:t>
      </w:r>
      <w:r w:rsidRPr="005F1F09">
        <w:rPr>
          <w:rFonts w:ascii="Times New Roman" w:hAnsi="Times New Roman" w:cs="Times New Roman"/>
          <w:bCs/>
          <w:sz w:val="28"/>
          <w:szCs w:val="28"/>
        </w:rPr>
        <w:t xml:space="preserve"> – коммерческое предложение на поставку ТМЦ (выполнение работ, оказание услуг) Участника процедуры отбора, представленное в Фонд в установленном настоящим Положением порядке;</w:t>
      </w:r>
    </w:p>
    <w:p w14:paraId="3557C891"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lang w:bidi="ru-RU"/>
        </w:rPr>
      </w:pPr>
      <w:r w:rsidRPr="005F1F09">
        <w:rPr>
          <w:rStyle w:val="aa"/>
          <w:rFonts w:ascii="Times New Roman" w:hAnsi="Times New Roman" w:cs="Times New Roman"/>
          <w:sz w:val="28"/>
          <w:szCs w:val="28"/>
        </w:rPr>
        <w:t xml:space="preserve">Исполнитель – </w:t>
      </w:r>
      <w:r w:rsidRPr="005F1F09">
        <w:rPr>
          <w:rFonts w:ascii="Times New Roman" w:hAnsi="Times New Roman" w:cs="Times New Roman"/>
          <w:bCs/>
          <w:sz w:val="28"/>
          <w:szCs w:val="28"/>
        </w:rPr>
        <w:t xml:space="preserve">юридическое лицо, независимо от организационно-правовой формы, формы собственности, физическое лицо, зарегистрированное в качестве индивидуального предпринимателя, а также </w:t>
      </w:r>
      <w:r w:rsidRPr="005F1F09">
        <w:rPr>
          <w:rFonts w:ascii="Times New Roman" w:hAnsi="Times New Roman" w:cs="Times New Roman"/>
          <w:sz w:val="28"/>
          <w:szCs w:val="28"/>
        </w:rPr>
        <w:t>физическое лицо, не являющееся индивидуальным предпринимателем и применяющее специальный налоговый режим «Налог на профессиональный доход», отобранное в качестве поставщика ТМЦ (исполнителя работ, услуг) для Фонда;</w:t>
      </w:r>
    </w:p>
    <w:p w14:paraId="03B63553"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Style w:val="aa"/>
          <w:rFonts w:ascii="Times New Roman" w:hAnsi="Times New Roman" w:cs="Times New Roman"/>
          <w:sz w:val="28"/>
          <w:szCs w:val="28"/>
        </w:rPr>
        <w:t xml:space="preserve">Единственный исполнитель </w:t>
      </w:r>
      <w:r w:rsidRPr="005F1F09">
        <w:rPr>
          <w:rFonts w:ascii="Times New Roman" w:hAnsi="Times New Roman" w:cs="Times New Roman"/>
          <w:sz w:val="28"/>
          <w:szCs w:val="28"/>
        </w:rPr>
        <w:t>– поставщик ТМЦ (исполнитель работ, услуг), который в силу сложившейся деловой практики является единственным прямым поставщиком ТМЦ (исполнителем работ, услуг), что подтверждается информационной справкой, предоставленной Исполнителем;</w:t>
      </w:r>
    </w:p>
    <w:p w14:paraId="0028720B"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Fonts w:ascii="Times New Roman" w:hAnsi="Times New Roman" w:cs="Times New Roman"/>
          <w:b/>
          <w:bCs/>
          <w:sz w:val="28"/>
          <w:szCs w:val="28"/>
        </w:rPr>
        <w:t xml:space="preserve">Комиссия </w:t>
      </w:r>
      <w:r w:rsidRPr="005F1F09">
        <w:rPr>
          <w:rFonts w:ascii="Times New Roman" w:hAnsi="Times New Roman" w:cs="Times New Roman"/>
          <w:sz w:val="28"/>
          <w:szCs w:val="28"/>
        </w:rPr>
        <w:t>–</w:t>
      </w:r>
      <w:r w:rsidRPr="005F1F09">
        <w:rPr>
          <w:rFonts w:ascii="Times New Roman" w:hAnsi="Times New Roman" w:cs="Times New Roman"/>
          <w:b/>
          <w:bCs/>
          <w:sz w:val="28"/>
          <w:szCs w:val="28"/>
        </w:rPr>
        <w:t xml:space="preserve"> </w:t>
      </w:r>
      <w:r w:rsidRPr="005F1F09">
        <w:rPr>
          <w:rFonts w:ascii="Times New Roman" w:hAnsi="Times New Roman" w:cs="Times New Roman"/>
          <w:sz w:val="28"/>
          <w:szCs w:val="28"/>
        </w:rPr>
        <w:t>комиссия по отбору поставщиков товарно-материальных ценностей (исполнителей работ, услуг) Тульского регионального фонда «Центр поддержки предпринимательства»;</w:t>
      </w:r>
    </w:p>
    <w:p w14:paraId="2AABCF03" w14:textId="77777777" w:rsidR="00730EA0" w:rsidRPr="005F1F09" w:rsidRDefault="00730EA0" w:rsidP="00730EA0">
      <w:pPr>
        <w:pStyle w:val="21"/>
        <w:spacing w:line="240" w:lineRule="auto"/>
        <w:ind w:firstLine="709"/>
        <w:jc w:val="both"/>
        <w:rPr>
          <w:rFonts w:ascii="Times New Roman" w:eastAsia="Calibri" w:hAnsi="Times New Roman" w:cs="Times New Roman"/>
          <w:sz w:val="28"/>
          <w:szCs w:val="28"/>
        </w:rPr>
      </w:pPr>
      <w:r w:rsidRPr="005F1F09">
        <w:rPr>
          <w:rFonts w:ascii="Times New Roman" w:eastAsia="Calibri" w:hAnsi="Times New Roman" w:cs="Times New Roman"/>
          <w:b/>
          <w:sz w:val="28"/>
          <w:szCs w:val="28"/>
        </w:rPr>
        <w:t xml:space="preserve">Приобретение ТМЦ </w:t>
      </w:r>
      <w:r w:rsidRPr="005F1F09">
        <w:rPr>
          <w:rFonts w:ascii="Times New Roman" w:hAnsi="Times New Roman" w:cs="Times New Roman"/>
          <w:sz w:val="28"/>
          <w:szCs w:val="28"/>
        </w:rPr>
        <w:t>–</w:t>
      </w:r>
      <w:r w:rsidRPr="005F1F09">
        <w:rPr>
          <w:rFonts w:ascii="Times New Roman" w:eastAsia="Calibri" w:hAnsi="Times New Roman" w:cs="Times New Roman"/>
          <w:b/>
          <w:sz w:val="28"/>
          <w:szCs w:val="28"/>
        </w:rPr>
        <w:t xml:space="preserve"> </w:t>
      </w:r>
      <w:r w:rsidRPr="005F1F09">
        <w:rPr>
          <w:rFonts w:ascii="Times New Roman" w:eastAsia="Calibri" w:hAnsi="Times New Roman" w:cs="Times New Roman"/>
          <w:sz w:val="28"/>
          <w:szCs w:val="28"/>
        </w:rPr>
        <w:t xml:space="preserve">заключение возмездных гражданско-правовых договоров с юридическими и физическими лицами, зарегистрированными в качестве индивидуальных предпринимателями, </w:t>
      </w:r>
      <w:r w:rsidRPr="005F1F09">
        <w:rPr>
          <w:rFonts w:ascii="Times New Roman" w:hAnsi="Times New Roman" w:cs="Times New Roman"/>
          <w:bCs/>
          <w:sz w:val="28"/>
          <w:szCs w:val="28"/>
        </w:rPr>
        <w:t xml:space="preserve">а также </w:t>
      </w:r>
      <w:r w:rsidRPr="005F1F09">
        <w:rPr>
          <w:rFonts w:ascii="Times New Roman" w:hAnsi="Times New Roman" w:cs="Times New Roman"/>
          <w:sz w:val="28"/>
          <w:szCs w:val="28"/>
        </w:rPr>
        <w:t xml:space="preserve">физическими лицами, не являющимися индивидуальным предпринимателями, применяющими специальный налоговый режим «Налог на профессиональный доход», </w:t>
      </w:r>
      <w:r w:rsidRPr="005F1F09">
        <w:rPr>
          <w:rFonts w:ascii="Times New Roman" w:eastAsia="Calibri" w:hAnsi="Times New Roman" w:cs="Times New Roman"/>
          <w:sz w:val="28"/>
          <w:szCs w:val="28"/>
        </w:rPr>
        <w:t>в которых Фонд выступает в качестве плательщика денежных средств за поставку ТМЦ (выполнение работ, оказание услуг);</w:t>
      </w:r>
    </w:p>
    <w:p w14:paraId="1C3176B7" w14:textId="77777777" w:rsidR="00730EA0" w:rsidRPr="005F1F09" w:rsidRDefault="00730EA0" w:rsidP="00730EA0">
      <w:pPr>
        <w:pStyle w:val="21"/>
        <w:spacing w:line="240" w:lineRule="auto"/>
        <w:ind w:firstLine="709"/>
        <w:jc w:val="both"/>
        <w:rPr>
          <w:rFonts w:ascii="Times New Roman" w:eastAsia="Calibri" w:hAnsi="Times New Roman" w:cs="Times New Roman"/>
          <w:sz w:val="28"/>
          <w:szCs w:val="28"/>
        </w:rPr>
      </w:pPr>
      <w:r w:rsidRPr="005F1F09">
        <w:rPr>
          <w:rFonts w:ascii="Times New Roman" w:eastAsia="Calibri" w:hAnsi="Times New Roman" w:cs="Times New Roman"/>
          <w:b/>
          <w:sz w:val="28"/>
          <w:szCs w:val="28"/>
        </w:rPr>
        <w:t>Техническое задание (ТЗ)</w:t>
      </w:r>
      <w:r w:rsidRPr="005F1F09">
        <w:rPr>
          <w:rFonts w:ascii="Times New Roman" w:eastAsia="Calibri" w:hAnsi="Times New Roman" w:cs="Times New Roman"/>
          <w:sz w:val="28"/>
          <w:szCs w:val="28"/>
        </w:rPr>
        <w:t xml:space="preserve"> – документ, формируемый при необходимости в приобретении конкретного вида ТМЦ (работ, услуг);</w:t>
      </w:r>
    </w:p>
    <w:p w14:paraId="30A41D6D"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Fonts w:ascii="Times New Roman" w:hAnsi="Times New Roman" w:cs="Times New Roman"/>
          <w:b/>
          <w:sz w:val="28"/>
          <w:szCs w:val="28"/>
        </w:rPr>
        <w:t xml:space="preserve">Целевое финансирование </w:t>
      </w:r>
      <w:r w:rsidRPr="005F1F09">
        <w:rPr>
          <w:rFonts w:ascii="Times New Roman" w:hAnsi="Times New Roman" w:cs="Times New Roman"/>
          <w:sz w:val="28"/>
          <w:szCs w:val="28"/>
        </w:rPr>
        <w:t>– имущественные взносы учредителя Фонда;</w:t>
      </w:r>
    </w:p>
    <w:p w14:paraId="2309BB5C"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Fonts w:ascii="Times New Roman" w:hAnsi="Times New Roman" w:cs="Times New Roman"/>
          <w:b/>
          <w:sz w:val="28"/>
          <w:szCs w:val="28"/>
        </w:rPr>
        <w:t xml:space="preserve">Договор </w:t>
      </w:r>
      <w:r w:rsidRPr="005F1F09">
        <w:rPr>
          <w:rFonts w:ascii="Times New Roman" w:hAnsi="Times New Roman" w:cs="Times New Roman"/>
          <w:sz w:val="28"/>
          <w:szCs w:val="28"/>
        </w:rPr>
        <w:t>– гражданско-правовой договор приобретения (поставки) ТМЦ (выполнения работ, оказания услуг), заключаемый Фондом с Исполнителем (Исполнителями) в соответствии с настоящим Порядком;</w:t>
      </w:r>
    </w:p>
    <w:p w14:paraId="47658D51" w14:textId="77777777" w:rsidR="00730EA0" w:rsidRPr="005F1F09" w:rsidRDefault="00730EA0" w:rsidP="00730EA0">
      <w:pPr>
        <w:pStyle w:val="21"/>
        <w:shd w:val="clear" w:color="auto" w:fill="auto"/>
        <w:spacing w:line="240" w:lineRule="auto"/>
        <w:ind w:firstLine="709"/>
        <w:jc w:val="both"/>
        <w:rPr>
          <w:rStyle w:val="a8"/>
          <w:rFonts w:ascii="Times New Roman" w:hAnsi="Times New Roman" w:cs="Times New Roman"/>
          <w:sz w:val="28"/>
          <w:szCs w:val="28"/>
        </w:rPr>
      </w:pPr>
      <w:r w:rsidRPr="005F1F09">
        <w:rPr>
          <w:rFonts w:ascii="Times New Roman" w:hAnsi="Times New Roman" w:cs="Times New Roman"/>
          <w:b/>
          <w:sz w:val="28"/>
          <w:szCs w:val="28"/>
        </w:rPr>
        <w:t>Официальный сайт Фонда</w:t>
      </w:r>
      <w:r w:rsidRPr="005F1F09">
        <w:rPr>
          <w:rFonts w:ascii="Times New Roman" w:hAnsi="Times New Roman" w:cs="Times New Roman"/>
          <w:sz w:val="28"/>
          <w:szCs w:val="28"/>
        </w:rPr>
        <w:t xml:space="preserve"> – сайт в информационно-телекоммуникационной сети Интернет </w:t>
      </w:r>
      <w:hyperlink r:id="rId8" w:history="1">
        <w:r w:rsidRPr="005F1F09">
          <w:rPr>
            <w:rStyle w:val="a8"/>
            <w:rFonts w:ascii="Times New Roman" w:hAnsi="Times New Roman" w:cs="Times New Roman"/>
            <w:sz w:val="28"/>
            <w:szCs w:val="28"/>
          </w:rPr>
          <w:t>http</w:t>
        </w:r>
        <w:r w:rsidRPr="005F1F09">
          <w:rPr>
            <w:rStyle w:val="a8"/>
            <w:rFonts w:ascii="Times New Roman" w:hAnsi="Times New Roman" w:cs="Times New Roman"/>
            <w:sz w:val="28"/>
            <w:szCs w:val="28"/>
            <w:lang w:val="en-US"/>
          </w:rPr>
          <w:t>s</w:t>
        </w:r>
        <w:r w:rsidRPr="005F1F09">
          <w:rPr>
            <w:rStyle w:val="a8"/>
            <w:rFonts w:ascii="Times New Roman" w:hAnsi="Times New Roman" w:cs="Times New Roman"/>
            <w:sz w:val="28"/>
            <w:szCs w:val="28"/>
          </w:rPr>
          <w:t>://</w:t>
        </w:r>
        <w:proofErr w:type="spellStart"/>
        <w:r w:rsidRPr="005F1F09">
          <w:rPr>
            <w:rStyle w:val="a8"/>
            <w:rFonts w:ascii="Times New Roman" w:hAnsi="Times New Roman" w:cs="Times New Roman"/>
            <w:sz w:val="28"/>
            <w:szCs w:val="28"/>
          </w:rPr>
          <w:t>мойбизнестула.рф</w:t>
        </w:r>
        <w:proofErr w:type="spellEnd"/>
        <w:r w:rsidRPr="005F1F09">
          <w:rPr>
            <w:rStyle w:val="a8"/>
            <w:rFonts w:ascii="Times New Roman" w:hAnsi="Times New Roman" w:cs="Times New Roman"/>
            <w:sz w:val="28"/>
            <w:szCs w:val="28"/>
          </w:rPr>
          <w:t>/</w:t>
        </w:r>
      </w:hyperlink>
      <w:r w:rsidRPr="005F1F09">
        <w:rPr>
          <w:rStyle w:val="a8"/>
          <w:rFonts w:ascii="Times New Roman" w:hAnsi="Times New Roman" w:cs="Times New Roman"/>
          <w:sz w:val="28"/>
          <w:szCs w:val="28"/>
        </w:rPr>
        <w:t>;</w:t>
      </w:r>
    </w:p>
    <w:p w14:paraId="1DEB2E8D" w14:textId="77777777" w:rsidR="00730EA0" w:rsidRPr="005F1F09" w:rsidRDefault="00730EA0" w:rsidP="00730EA0">
      <w:pPr>
        <w:pStyle w:val="21"/>
        <w:shd w:val="clear" w:color="auto" w:fill="auto"/>
        <w:spacing w:line="240" w:lineRule="auto"/>
        <w:ind w:firstLine="709"/>
        <w:jc w:val="both"/>
        <w:rPr>
          <w:rFonts w:ascii="Times New Roman" w:hAnsi="Times New Roman" w:cs="Times New Roman"/>
          <w:sz w:val="28"/>
          <w:szCs w:val="28"/>
        </w:rPr>
      </w:pPr>
      <w:r w:rsidRPr="005F1F09">
        <w:rPr>
          <w:rFonts w:ascii="Times New Roman" w:hAnsi="Times New Roman" w:cs="Times New Roman"/>
          <w:b/>
          <w:sz w:val="28"/>
          <w:szCs w:val="28"/>
        </w:rPr>
        <w:t xml:space="preserve">Электронная почта Фонда – </w:t>
      </w:r>
      <w:r w:rsidRPr="005F1F09">
        <w:rPr>
          <w:rStyle w:val="a8"/>
          <w:rFonts w:ascii="Times New Roman" w:hAnsi="Times New Roman" w:cs="Times New Roman"/>
          <w:sz w:val="28"/>
          <w:szCs w:val="28"/>
        </w:rPr>
        <w:t>zakupka@mb71.ru</w:t>
      </w:r>
      <w:r w:rsidRPr="005F1F09">
        <w:rPr>
          <w:rFonts w:ascii="Times New Roman" w:hAnsi="Times New Roman" w:cs="Times New Roman"/>
          <w:sz w:val="28"/>
          <w:szCs w:val="28"/>
        </w:rPr>
        <w:t>;</w:t>
      </w:r>
    </w:p>
    <w:p w14:paraId="62658DB2"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6CF9C186" w14:textId="77777777" w:rsidR="00730EA0" w:rsidRPr="005F1F09" w:rsidRDefault="00730EA0" w:rsidP="00730EA0">
      <w:pPr>
        <w:overflowPunct w:val="0"/>
        <w:autoSpaceDE w:val="0"/>
        <w:autoSpaceDN w:val="0"/>
        <w:adjustRightInd w:val="0"/>
        <w:jc w:val="center"/>
        <w:textAlignment w:val="baseline"/>
        <w:rPr>
          <w:b/>
          <w:sz w:val="28"/>
          <w:szCs w:val="28"/>
        </w:rPr>
      </w:pPr>
      <w:r w:rsidRPr="005F1F09">
        <w:rPr>
          <w:b/>
          <w:sz w:val="28"/>
          <w:szCs w:val="28"/>
        </w:rPr>
        <w:lastRenderedPageBreak/>
        <w:t>Требования к участникам процедуры отбора поставщиков товарно-материальных ценностей (исполнителей работ, услуг)</w:t>
      </w:r>
    </w:p>
    <w:p w14:paraId="4482260B" w14:textId="77777777" w:rsidR="00730EA0" w:rsidRPr="005F1F09" w:rsidRDefault="00730EA0" w:rsidP="00730EA0">
      <w:pPr>
        <w:pStyle w:val="a4"/>
        <w:tabs>
          <w:tab w:val="left" w:pos="-3261"/>
          <w:tab w:val="left" w:pos="1134"/>
        </w:tabs>
        <w:ind w:left="360"/>
        <w:jc w:val="both"/>
        <w:rPr>
          <w:szCs w:val="28"/>
        </w:rPr>
      </w:pPr>
    </w:p>
    <w:p w14:paraId="4FFA5148"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Участник процедуры отбора должен соответствовать следующим требованиям на дату, следующую за датой завершения приема Коммерческих предложений:</w:t>
      </w:r>
    </w:p>
    <w:p w14:paraId="510D1677" w14:textId="77777777" w:rsidR="00730EA0" w:rsidRPr="005F1F09" w:rsidRDefault="00730EA0" w:rsidP="00730EA0">
      <w:pPr>
        <w:pStyle w:val="a4"/>
        <w:tabs>
          <w:tab w:val="left" w:pos="-3261"/>
          <w:tab w:val="left" w:pos="1134"/>
        </w:tabs>
        <w:ind w:left="0" w:firstLine="709"/>
        <w:jc w:val="both"/>
        <w:rPr>
          <w:szCs w:val="28"/>
        </w:rPr>
      </w:pPr>
      <w:r w:rsidRPr="005F1F09">
        <w:rPr>
          <w:szCs w:val="28"/>
        </w:rPr>
        <w:t>1) зарегистрирован в качестве юридического лица или индивидуального предпринимателя/зарегистрирован в качестве плательщика налога на профессиональный доход;</w:t>
      </w:r>
    </w:p>
    <w:p w14:paraId="7E23AEDD"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2) </w:t>
      </w:r>
      <w:r w:rsidRPr="005F1F09">
        <w:rPr>
          <w:rFonts w:eastAsia="Arial"/>
          <w:szCs w:val="28"/>
        </w:rPr>
        <w:t>не проводится ликвидация юридического лица и отсутствует вступившее в законную силу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r w:rsidRPr="005F1F09">
        <w:rPr>
          <w:szCs w:val="28"/>
        </w:rPr>
        <w:t>;</w:t>
      </w:r>
    </w:p>
    <w:p w14:paraId="39F85A1C" w14:textId="77777777" w:rsidR="00730EA0" w:rsidRPr="005F1F09" w:rsidRDefault="00730EA0" w:rsidP="00730EA0">
      <w:pPr>
        <w:pStyle w:val="a4"/>
        <w:tabs>
          <w:tab w:val="left" w:pos="-3261"/>
          <w:tab w:val="left" w:pos="1134"/>
        </w:tabs>
        <w:ind w:left="0" w:firstLine="709"/>
        <w:jc w:val="both"/>
        <w:rPr>
          <w:szCs w:val="28"/>
        </w:rPr>
      </w:pPr>
      <w:r w:rsidRPr="005F1F09">
        <w:rPr>
          <w:szCs w:val="28"/>
        </w:rPr>
        <w:t>3) 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7A5A789" w14:textId="77777777" w:rsidR="00730EA0" w:rsidRPr="005F1F09" w:rsidRDefault="00730EA0" w:rsidP="00730EA0">
      <w:pPr>
        <w:pStyle w:val="a4"/>
        <w:tabs>
          <w:tab w:val="left" w:pos="-3261"/>
          <w:tab w:val="left" w:pos="1134"/>
        </w:tabs>
        <w:ind w:left="0" w:firstLine="709"/>
        <w:jc w:val="both"/>
        <w:rPr>
          <w:szCs w:val="28"/>
        </w:rPr>
      </w:pPr>
      <w:r w:rsidRPr="005F1F09">
        <w:rPr>
          <w:szCs w:val="28"/>
        </w:rPr>
        <w:t>4) деятельность не приостановлена в порядке, предусмотренном Кодексом Российской Федерации об административных правонарушениях;</w:t>
      </w:r>
    </w:p>
    <w:p w14:paraId="7918F18E"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5) 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w:t>
      </w:r>
      <w:r w:rsidRPr="005F1F09">
        <w:rPr>
          <w:rFonts w:eastAsiaTheme="minorHAnsi"/>
          <w:szCs w:val="28"/>
          <w:lang w:eastAsia="en-US"/>
        </w:rPr>
        <w:t xml:space="preserve">размер не превышает пять процентов от стоимости указанных в ТЗ </w:t>
      </w:r>
      <w:r w:rsidRPr="005F1F09">
        <w:rPr>
          <w:szCs w:val="28"/>
        </w:rPr>
        <w:t>ТМЦ (работ, услуг)</w:t>
      </w:r>
      <w:r w:rsidRPr="005F1F09">
        <w:rPr>
          <w:rFonts w:eastAsiaTheme="minorHAnsi"/>
          <w:szCs w:val="28"/>
          <w:lang w:eastAsia="en-US"/>
        </w:rPr>
        <w:t>;</w:t>
      </w:r>
    </w:p>
    <w:p w14:paraId="4CF7DD08" w14:textId="77777777" w:rsidR="00730EA0" w:rsidRPr="005F1F09" w:rsidRDefault="00730EA0" w:rsidP="00730EA0">
      <w:pPr>
        <w:pStyle w:val="a4"/>
        <w:tabs>
          <w:tab w:val="left" w:pos="-3261"/>
          <w:tab w:val="left" w:pos="1134"/>
        </w:tabs>
        <w:ind w:left="0" w:firstLine="709"/>
        <w:jc w:val="both"/>
        <w:rPr>
          <w:szCs w:val="28"/>
        </w:rPr>
      </w:pPr>
      <w:r w:rsidRPr="005F1F09">
        <w:rPr>
          <w:szCs w:val="28"/>
        </w:rPr>
        <w:t>6)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ТЗ;</w:t>
      </w:r>
    </w:p>
    <w:p w14:paraId="5BE74CE7" w14:textId="77777777" w:rsidR="00730EA0" w:rsidRPr="005F1F09" w:rsidRDefault="00730EA0" w:rsidP="00730EA0">
      <w:pPr>
        <w:pStyle w:val="a4"/>
        <w:tabs>
          <w:tab w:val="left" w:pos="-3261"/>
          <w:tab w:val="left" w:pos="1134"/>
        </w:tabs>
        <w:ind w:left="0" w:firstLine="709"/>
        <w:jc w:val="both"/>
        <w:rPr>
          <w:szCs w:val="28"/>
        </w:rPr>
      </w:pPr>
      <w:r w:rsidRPr="005F1F09">
        <w:rPr>
          <w:szCs w:val="28"/>
        </w:rPr>
        <w:t>7) участник процедуры отбора должен обладать необходимыми лицензиями и/или сертификатами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w:t>
      </w:r>
    </w:p>
    <w:p w14:paraId="537E2151"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Фонд вправе устанавливать дополнительные требования к Участникам процедуры отбора с учетом специфики конкретного вида ТМЦ (работ, услуг). </w:t>
      </w:r>
    </w:p>
    <w:p w14:paraId="28D113BE"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77EF2867" w14:textId="77777777" w:rsidR="00730EA0" w:rsidRPr="005F1F09" w:rsidRDefault="00730EA0" w:rsidP="00730EA0">
      <w:pPr>
        <w:pStyle w:val="a4"/>
        <w:numPr>
          <w:ilvl w:val="0"/>
          <w:numId w:val="2"/>
        </w:numPr>
        <w:tabs>
          <w:tab w:val="left" w:pos="-3261"/>
          <w:tab w:val="left" w:pos="1134"/>
        </w:tabs>
        <w:jc w:val="center"/>
        <w:rPr>
          <w:b/>
          <w:szCs w:val="28"/>
        </w:rPr>
      </w:pPr>
      <w:r w:rsidRPr="005F1F09">
        <w:rPr>
          <w:b/>
          <w:szCs w:val="28"/>
        </w:rPr>
        <w:t xml:space="preserve">Подготовка технического задания на поставку товарно-материальных ценностей (выполнение работ, оказание услуг) </w:t>
      </w:r>
    </w:p>
    <w:p w14:paraId="2CEDE317"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3D2DC3F2"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Для приобретения конкретного вида ТМЦ (работ, услуг) сотрудник Фонда, ответственный за реализацию соответствующего направления (статьи сметы Фонда), осуществляет подготовку проекта ТЗ, в соответствии с которым </w:t>
      </w:r>
      <w:r w:rsidRPr="005F1F09">
        <w:rPr>
          <w:rFonts w:ascii="Times New Roman" w:hAnsi="Times New Roman" w:cs="Times New Roman"/>
          <w:sz w:val="28"/>
          <w:szCs w:val="28"/>
        </w:rPr>
        <w:lastRenderedPageBreak/>
        <w:t>в целях определения начальной (максимальной) стоимости ТМЦ (работ, услуг) проводит сбор информации о рыночных ценах ТМЦ (работ, услуг), идентичных планируемым к приобретению, или при их отсутствии однородных ТМЦ (работ, услуг). Сбор информации осуществляется посредством использования общедоступной информации о рыночных ценах ТМЦ (работ, услуг) либо посредством получения у поставщиков (подрядчиков, исполнителей), осуществляющих поставки идентичных ТМЦ (выполнение работ, оказание услуг) или при их отсутствии однородных ТМЦ (работ, услуг). Указанная информация должна быть получена из не менее чем 3 (трех) любых вышеуказанных источников.</w:t>
      </w:r>
    </w:p>
    <w:p w14:paraId="1FC2E58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В соответствии с полученной информацией сотрудник Фонда, ответственный за реализацию соответствующего направления (статьи сметы Фонда), осуществляет подготовку начальной (максимальной) стоимости ТМЦ (работ, услуг) по форме, согласно Приложению № 1 к настоящему Положению. Начальная (максимальная) стоимость ТМЦ (работ, услуг) определяется как средняя стоимость всех ТМЦ (работ, услуг), рассчитанная с учетом средней стоимости за каждую единицу ТМЦ (работ, услуг).</w:t>
      </w:r>
    </w:p>
    <w:p w14:paraId="12ECDC0B"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На основании расчета начальной (максимальной) стоимости ТМЦ (работ, услуг) сотрудник Фонда, ответственный за реализацию соответствующего направления (статьи сметы Фонда), формирует ТЗ по форме, согласно Приложению № 2 к настоящему Положению, и осуществляет подготовку проекта Договора. При этом в случае, если начальная (максимальная) стоимость ТМЦ (работ, услуг), полученная по итогам расчета, превышает установленные лимиты, в ТЗ указывается начальная (максимальная) стоимость ТМЦ (работ, услуг), не превышающая установленные лимиты.</w:t>
      </w:r>
    </w:p>
    <w:p w14:paraId="23C23D9B"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Сформированное ТЗ с приложением расчета начальной (максимальной) стоимости ТМЦ (работ, услуг), информации о рыночных ценах (на бумажном носителе), на основании которой сформирована начальная (максимальная) стоимость ТМЦ (работ, услуг), а также проект Договора передаются на согласование руководителю соответствующего структурного подразделения Фонда, главному юрисконсульту Фонда, ведущему юрисконсульту Фонда, главному бухгалтеру Фонда. После согласования указанными должностными лицами Фонда ТЗ передается на подпись директору Фонда. </w:t>
      </w:r>
    </w:p>
    <w:p w14:paraId="6DC2323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ТЗ, утвержденное директором Фонда, регистрируется (присваивается исходящий номер) и размещается в виде скан-копии, а также в виде документа в формате «</w:t>
      </w:r>
      <w:proofErr w:type="spellStart"/>
      <w:r w:rsidRPr="005F1F09">
        <w:rPr>
          <w:rFonts w:ascii="Times New Roman" w:hAnsi="Times New Roman" w:cs="Times New Roman"/>
          <w:sz w:val="28"/>
          <w:szCs w:val="28"/>
        </w:rPr>
        <w:t>Word</w:t>
      </w:r>
      <w:proofErr w:type="spellEnd"/>
      <w:r w:rsidRPr="005F1F09">
        <w:rPr>
          <w:rFonts w:ascii="Times New Roman" w:hAnsi="Times New Roman" w:cs="Times New Roman"/>
          <w:sz w:val="28"/>
          <w:szCs w:val="28"/>
        </w:rPr>
        <w:t xml:space="preserve">» с приложением проекта Договора в открытом доступе в информационно-телекоммуникационной сети «Интернет» на официальном сайте Фонда в день его регистрации с обязательным указанием даты размещения. </w:t>
      </w:r>
    </w:p>
    <w:p w14:paraId="4E0CFF5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Срок приема Коммерческих предложений составляет 5 (пять) рабочих дней с даты, следующей за датой размещения ТЗ в открытом доступе в информационно-телекоммуникационной сети «Интернет» на официальном </w:t>
      </w:r>
      <w:r w:rsidRPr="005F1F09">
        <w:rPr>
          <w:rFonts w:ascii="Times New Roman" w:hAnsi="Times New Roman" w:cs="Times New Roman"/>
          <w:sz w:val="28"/>
          <w:szCs w:val="28"/>
        </w:rPr>
        <w:lastRenderedPageBreak/>
        <w:t>сайте Фонда.</w:t>
      </w:r>
    </w:p>
    <w:p w14:paraId="63AD39A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Фонд вправе отменить процедуру отбора поставщиков ТМЦ (исполнителей работ, услуг) не позднее последнего дня окончания срока подачи Коммерческих предложений. </w:t>
      </w:r>
    </w:p>
    <w:p w14:paraId="078A5FBE" w14:textId="77777777" w:rsidR="00730EA0" w:rsidRPr="005F1F09" w:rsidRDefault="00730EA0" w:rsidP="00730EA0">
      <w:pPr>
        <w:pStyle w:val="a4"/>
        <w:tabs>
          <w:tab w:val="left" w:pos="-3261"/>
          <w:tab w:val="left" w:pos="0"/>
        </w:tabs>
        <w:ind w:left="0" w:firstLine="709"/>
        <w:jc w:val="both"/>
        <w:rPr>
          <w:szCs w:val="28"/>
        </w:rPr>
      </w:pPr>
      <w:r w:rsidRPr="005F1F09">
        <w:rPr>
          <w:szCs w:val="28"/>
        </w:rPr>
        <w:t>Извещение об отмене процедуры отбора поставщиков ТМЦ (исполнителей работ, услуг) размещается на официальном сайте Фонда в день принятия такого решения. Отбор поставщиков ТМЦ (исполнителей работ, услуг) считается отмененным с даты размещения извещения о его отмене на официальном сайте Фонда.</w:t>
      </w:r>
    </w:p>
    <w:p w14:paraId="6287B0D9" w14:textId="77777777" w:rsidR="00730EA0" w:rsidRPr="005F1F09" w:rsidRDefault="00730EA0" w:rsidP="00730EA0">
      <w:pPr>
        <w:pStyle w:val="a4"/>
        <w:tabs>
          <w:tab w:val="left" w:pos="-3261"/>
          <w:tab w:val="left" w:pos="0"/>
        </w:tabs>
        <w:ind w:left="0" w:firstLine="709"/>
        <w:jc w:val="both"/>
        <w:rPr>
          <w:szCs w:val="28"/>
        </w:rPr>
      </w:pPr>
      <w:r w:rsidRPr="005F1F09">
        <w:rPr>
          <w:szCs w:val="28"/>
        </w:rPr>
        <w:t>При отмене отбора поставщиков ТМЦ (исполнителей работ, услуг) Фонд не несет ответственность перед Участниками процедуры отбора за возникшие в связи с этим убытки и упущенную выгоду. Фонд возвращает поданные на бумажном носителе Коммерческие предложения только на основании письменного запроса, полученного от Участника процедуры отбора. Коммерческие предложения Участников процедуры отбора, поданные в виде отсканированного документа, возврату не подлежат.</w:t>
      </w:r>
    </w:p>
    <w:p w14:paraId="0A9850D9"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10624A69" w14:textId="77777777" w:rsidR="00730EA0" w:rsidRPr="005F1F09" w:rsidRDefault="00730EA0" w:rsidP="00730EA0">
      <w:pPr>
        <w:pStyle w:val="a4"/>
        <w:numPr>
          <w:ilvl w:val="0"/>
          <w:numId w:val="2"/>
        </w:numPr>
        <w:tabs>
          <w:tab w:val="left" w:pos="-3261"/>
          <w:tab w:val="left" w:pos="1134"/>
        </w:tabs>
        <w:jc w:val="center"/>
        <w:rPr>
          <w:b/>
          <w:szCs w:val="28"/>
        </w:rPr>
      </w:pPr>
      <w:r w:rsidRPr="005F1F09">
        <w:rPr>
          <w:b/>
          <w:szCs w:val="28"/>
        </w:rPr>
        <w:t>Подача коммерческого предложения на поставку товарно-материальных ценностей (исполнителей работ, услуг)</w:t>
      </w:r>
    </w:p>
    <w:p w14:paraId="25CD4CC0"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50063AD7"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Юридическое лицо, независимо от организационно-правовой формы, формы собственности, либо физическое лицо, зарегистрированное в качестве индивидуального предпринимателя, а также физическое лицо, не являющееся индивидуальным предпринимателем, применяющее специальный налоговый режим «Налог на профессиональный доход», заинтересованное в участии в поставке ТМЦ (исполнении работ, оказании услуг), указанных в ТЗ, оформляет Коммерческое предложение в соответствии с Приложением к ТЗ, заверяет подписью руководителя (иного уполномоченного лица) и печатью (при наличии).</w:t>
      </w:r>
    </w:p>
    <w:p w14:paraId="1A0C22D3" w14:textId="77777777" w:rsidR="00730EA0" w:rsidRPr="005F1F09" w:rsidRDefault="00730EA0" w:rsidP="00730EA0">
      <w:pPr>
        <w:pStyle w:val="a4"/>
        <w:tabs>
          <w:tab w:val="left" w:pos="-3261"/>
          <w:tab w:val="left" w:pos="1134"/>
        </w:tabs>
        <w:ind w:left="0" w:firstLine="709"/>
        <w:jc w:val="both"/>
        <w:rPr>
          <w:szCs w:val="28"/>
        </w:rPr>
      </w:pPr>
      <w:r w:rsidRPr="005F1F09">
        <w:rPr>
          <w:szCs w:val="28"/>
        </w:rPr>
        <w:t>Подчистки и исправления не допускаются, за исключением исправлений, заверенных лицами, подписавшими Коммерческое предложение.</w:t>
      </w:r>
    </w:p>
    <w:p w14:paraId="5EA0AE86"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Коммерческое предложение может быть подано на бумажном носителе либо в виде отсканированного документа (электронного образа).</w:t>
      </w:r>
    </w:p>
    <w:p w14:paraId="55543B85"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1) К Коммерческому предложению, </w:t>
      </w:r>
      <w:r w:rsidRPr="005F1F09">
        <w:rPr>
          <w:rFonts w:eastAsia="Arial"/>
          <w:szCs w:val="28"/>
        </w:rPr>
        <w:t>подаваемому на бумажном носителе</w:t>
      </w:r>
      <w:r w:rsidRPr="005F1F09">
        <w:rPr>
          <w:szCs w:val="28"/>
        </w:rPr>
        <w:t>, должны быть приложены следующие документы:</w:t>
      </w:r>
    </w:p>
    <w:p w14:paraId="1B7C4C4A"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копия документа (приказ, доверенность и др.), подтверждающего полномочия лица на подписание Коммерческого предложения (в случае, если Коммерческое предложение подписано лицом, не имеющим право действовать без доверенности);</w:t>
      </w:r>
    </w:p>
    <w:p w14:paraId="0A8766BD"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копия документа (приказ, доверенность и др.), подтверждающего полномочия лица на заверение копий документов (в случае, если копии заверены лицом, не имеющим право действовать без доверенности);</w:t>
      </w:r>
    </w:p>
    <w:p w14:paraId="077D0873" w14:textId="77777777" w:rsidR="00730EA0" w:rsidRPr="005F1F09" w:rsidRDefault="00730EA0" w:rsidP="00730EA0">
      <w:pPr>
        <w:pStyle w:val="a4"/>
        <w:tabs>
          <w:tab w:val="left" w:pos="-3261"/>
          <w:tab w:val="left" w:pos="1134"/>
        </w:tabs>
        <w:ind w:left="0" w:firstLine="709"/>
        <w:jc w:val="both"/>
        <w:rPr>
          <w:szCs w:val="28"/>
        </w:rPr>
      </w:pPr>
      <w:r w:rsidRPr="005F1F09">
        <w:rPr>
          <w:szCs w:val="28"/>
        </w:rPr>
        <w:lastRenderedPageBreak/>
        <w:t>- копии документов, подтверждающих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ТЗ. В качестве подтверждения прикладываются копии не менее 3 (трех) исполненных договоров поставки идентичных планируемым к приобретению или при их отсутствии однородных ТМЦ (работ, услуг) и актов к ним (товарных накладных), соответствующих предмету ТЗ. В копиях указанных документов не допускается скрывать информацию о предмете договора, наименование контрагента, его ИНН/ОГРН, подписи и печати сторон;</w:t>
      </w:r>
    </w:p>
    <w:p w14:paraId="62B9E88F"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иные документы, установленные ТЗ.</w:t>
      </w:r>
    </w:p>
    <w:p w14:paraId="111BAC6A"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При подаче Коммерческого предложения на бумажном носителе все копии приложенных к нему документов должны быть заверены надлежащим образом. Отметка о заверении копии должна включать: </w:t>
      </w:r>
      <w:proofErr w:type="spellStart"/>
      <w:r w:rsidRPr="005F1F09">
        <w:rPr>
          <w:szCs w:val="28"/>
        </w:rPr>
        <w:t>заверительную</w:t>
      </w:r>
      <w:proofErr w:type="spellEnd"/>
      <w:r w:rsidRPr="005F1F09">
        <w:rPr>
          <w:szCs w:val="28"/>
        </w:rPr>
        <w:t xml:space="preserve"> надпись, наименование должности лица, заверившего копию, его собственноручную подпись, расшифровку подписи (фамилию, инициалы), дату заверения копии, печать (при наличии). Если представляется копия многостраничного документа, то такая копия может быть прошита в единый сшив, на листах проставляется нумерация, на обороте сшив заверяется печатью (при наличии) и подписью руководителя (иного уполномоченного лица).</w:t>
      </w:r>
    </w:p>
    <w:p w14:paraId="6DB218A6" w14:textId="77777777" w:rsidR="00730EA0" w:rsidRPr="005F1F09" w:rsidRDefault="00730EA0" w:rsidP="00730EA0">
      <w:pPr>
        <w:pStyle w:val="a4"/>
        <w:tabs>
          <w:tab w:val="left" w:pos="-3261"/>
          <w:tab w:val="left" w:pos="1134"/>
        </w:tabs>
        <w:ind w:left="0" w:firstLine="709"/>
        <w:jc w:val="both"/>
        <w:rPr>
          <w:szCs w:val="28"/>
        </w:rPr>
      </w:pPr>
      <w:r w:rsidRPr="005F1F09">
        <w:rPr>
          <w:szCs w:val="28"/>
        </w:rPr>
        <w:t>Коммерческое предложение и все приложенные к нему документы должны быть прошиты в единый сшив, листы последовательно пронумерованы. На обороте сшив должен быть заверен печатью (при наличии) и подписью руководителя (иного уполномоченного лица).</w:t>
      </w:r>
    </w:p>
    <w:p w14:paraId="646896B5" w14:textId="77777777" w:rsidR="00730EA0" w:rsidRPr="005F1F09" w:rsidRDefault="00730EA0" w:rsidP="00730EA0">
      <w:pPr>
        <w:pStyle w:val="a4"/>
        <w:tabs>
          <w:tab w:val="left" w:pos="-3261"/>
          <w:tab w:val="left" w:pos="1134"/>
        </w:tabs>
        <w:ind w:left="0" w:firstLine="709"/>
        <w:jc w:val="both"/>
        <w:rPr>
          <w:szCs w:val="28"/>
        </w:rPr>
      </w:pPr>
      <w:r w:rsidRPr="005F1F09">
        <w:rPr>
          <w:szCs w:val="28"/>
        </w:rPr>
        <w:t xml:space="preserve">2) К Коммерческому предложению, </w:t>
      </w:r>
      <w:r w:rsidRPr="005F1F09">
        <w:rPr>
          <w:rFonts w:eastAsia="Arial"/>
          <w:szCs w:val="28"/>
        </w:rPr>
        <w:t>подаваемому в виде отсканированного документа (электронного образа)</w:t>
      </w:r>
      <w:r w:rsidRPr="005F1F09">
        <w:rPr>
          <w:szCs w:val="28"/>
        </w:rPr>
        <w:t>, должны быть приложены следующие документы:</w:t>
      </w:r>
    </w:p>
    <w:p w14:paraId="1B6A8814"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отсканированный документ (приказ, доверенность и др.), подтверждающий полномочия лица на подписание Коммерческого предложения (в случае, если Коммерческое предложение подписано лицом, не имеющим право действовать без доверенности);</w:t>
      </w:r>
    </w:p>
    <w:p w14:paraId="60F33770"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отсканированные документы, подтверждающие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ТЗ. В качестве подтверждения прикладываются не менее 3 (трех) исполненных договоров поставки идентичных планируемым к приобретению или при их отсутствии однородных ТМЦ (работ, услуг) и акты к ним (товарные накладные), соответствующих предмету ТЗ. В копиях указанных документов не допускается скрывать информацию о предмете договора, наименование контрагента, его ИНН/ОГРН, подписи и печати сторон;</w:t>
      </w:r>
    </w:p>
    <w:p w14:paraId="6DA2AB29"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отсканированные иные документы, установленные ТЗ.</w:t>
      </w:r>
    </w:p>
    <w:p w14:paraId="148D3E2E" w14:textId="77777777" w:rsidR="00730EA0" w:rsidRPr="005F1F09" w:rsidRDefault="00730EA0" w:rsidP="00730EA0">
      <w:pPr>
        <w:pStyle w:val="a4"/>
        <w:tabs>
          <w:tab w:val="left" w:pos="-3261"/>
          <w:tab w:val="left" w:pos="1134"/>
        </w:tabs>
        <w:ind w:left="0" w:firstLine="709"/>
        <w:jc w:val="both"/>
        <w:rPr>
          <w:szCs w:val="28"/>
        </w:rPr>
      </w:pPr>
      <w:r w:rsidRPr="005F1F09">
        <w:rPr>
          <w:szCs w:val="28"/>
        </w:rPr>
        <w:lastRenderedPageBreak/>
        <w:t xml:space="preserve">При подаче Коммерческого предложения в виде отсканированного документа электронные образы бумажных документов создаются в форматах </w:t>
      </w:r>
      <w:r w:rsidRPr="005F1F09">
        <w:rPr>
          <w:szCs w:val="28"/>
          <w:lang w:val="en-US"/>
        </w:rPr>
        <w:t>PDF</w:t>
      </w:r>
      <w:r w:rsidRPr="005F1F09">
        <w:rPr>
          <w:szCs w:val="28"/>
        </w:rPr>
        <w:t xml:space="preserve">, </w:t>
      </w:r>
      <w:r w:rsidRPr="005F1F09">
        <w:rPr>
          <w:szCs w:val="28"/>
          <w:lang w:val="en-US"/>
        </w:rPr>
        <w:t>JPEG</w:t>
      </w:r>
      <w:r w:rsidRPr="005F1F09">
        <w:rPr>
          <w:szCs w:val="28"/>
        </w:rPr>
        <w:t xml:space="preserve"> (</w:t>
      </w:r>
      <w:r w:rsidRPr="005F1F09">
        <w:rPr>
          <w:szCs w:val="28"/>
          <w:lang w:val="en-US"/>
        </w:rPr>
        <w:t>JPG</w:t>
      </w:r>
      <w:r w:rsidRPr="005F1F09">
        <w:rPr>
          <w:szCs w:val="28"/>
        </w:rPr>
        <w:t xml:space="preserve">) и архивируются в файл с расширением </w:t>
      </w:r>
      <w:r w:rsidRPr="005F1F09">
        <w:rPr>
          <w:szCs w:val="28"/>
          <w:lang w:val="en-US"/>
        </w:rPr>
        <w:t>RAR</w:t>
      </w:r>
      <w:r w:rsidRPr="005F1F09">
        <w:rPr>
          <w:szCs w:val="28"/>
        </w:rPr>
        <w:t xml:space="preserve"> или </w:t>
      </w:r>
      <w:r w:rsidRPr="005F1F09">
        <w:rPr>
          <w:szCs w:val="28"/>
          <w:lang w:val="en-US"/>
        </w:rPr>
        <w:t>ZIP</w:t>
      </w:r>
      <w:r w:rsidRPr="005F1F09">
        <w:rPr>
          <w:szCs w:val="28"/>
        </w:rPr>
        <w:t>. Электронные образы документов создаются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p w14:paraId="09972EF9" w14:textId="77777777" w:rsidR="00730EA0" w:rsidRPr="005F1F09" w:rsidRDefault="00730EA0" w:rsidP="00730EA0">
      <w:pPr>
        <w:pStyle w:val="a4"/>
        <w:tabs>
          <w:tab w:val="left" w:pos="-3261"/>
          <w:tab w:val="left" w:pos="1134"/>
        </w:tabs>
        <w:ind w:left="0" w:firstLine="709"/>
        <w:jc w:val="both"/>
        <w:rPr>
          <w:szCs w:val="28"/>
        </w:rPr>
      </w:pPr>
      <w:r w:rsidRPr="005F1F09">
        <w:rPr>
          <w:szCs w:val="28"/>
        </w:rPr>
        <w:t>Ответственность за полноту и достоверность сведений, указанных в Коммерческом предложении, а также документах, приложенных к Коммерческому предложению, несет Участник процедуры отбора.</w:t>
      </w:r>
    </w:p>
    <w:p w14:paraId="07F1CC2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Прием и регистрация Коммерческих предложений на бумажном носителе осуществляется по адресу: 300004, г. Тула, ул. Кирова, 135 к. 1, </w:t>
      </w:r>
      <w:proofErr w:type="spellStart"/>
      <w:r w:rsidRPr="005F1F09">
        <w:rPr>
          <w:rFonts w:ascii="Times New Roman" w:hAnsi="Times New Roman" w:cs="Times New Roman"/>
          <w:sz w:val="28"/>
          <w:szCs w:val="28"/>
        </w:rPr>
        <w:t>каб</w:t>
      </w:r>
      <w:proofErr w:type="spellEnd"/>
      <w:r w:rsidRPr="005F1F09">
        <w:rPr>
          <w:rFonts w:ascii="Times New Roman" w:hAnsi="Times New Roman" w:cs="Times New Roman"/>
          <w:sz w:val="28"/>
          <w:szCs w:val="28"/>
        </w:rPr>
        <w:t>. 420. Время приема: с понедельника по четверг – с 9.00 до 18.00 часов, пятница – с 9.00 до 17.00 часов, кроме выходных и нерабочих праздничных дней.</w:t>
      </w:r>
    </w:p>
    <w:p w14:paraId="62315811"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Прием и регистрация Коммерческих предложений в виде отсканированного документа осуществляется на электронную почту Фонда.</w:t>
      </w:r>
    </w:p>
    <w:p w14:paraId="1A0C7FF6"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Каждое Коммерческое предложение, поступившее на бумажном носителе, регистрируется сотрудником Фонда, ответственным за реализацию соответствующего направления (статьи сметы Фонда), осуществившим подготовку ТЗ, в журнале регистрации Коммерческих предложений в момент его поступления с присвоением номера, указанием даты и точного времени регистрации. Копия первого листа Коммерческого предложения с отметкой о принятии, включающей присвоенный Коммерческому предложению номер, дату и время регистрации, ФИО и подпись принявшего сотрудника, передается лицу, представившему Коммерческое предложение. Проверка комплектности документов Коммерческого предложения и их содержания в момент регистрации не осуществляется.</w:t>
      </w:r>
    </w:p>
    <w:p w14:paraId="6C95B68A"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Каждое Коммерческое предложение, поступившее в виде отсканированного документа (электронного образа), регистрируется сотрудником Фонда, ответственным за реализацию соответствующего направления (статьи сметы Фонда), осуществившим подготовку ТЗ, в журнале регистрации коммерческих предложений в срок, не превышающий 1 (один) рабочий день с даты поступления Коммерческого предложения на электронную почту </w:t>
      </w:r>
      <w:hyperlink r:id="rId9" w:history="1">
        <w:r w:rsidRPr="005F1F09">
          <w:rPr>
            <w:rFonts w:ascii="Times New Roman" w:hAnsi="Times New Roman" w:cs="Times New Roman"/>
            <w:sz w:val="28"/>
            <w:szCs w:val="28"/>
          </w:rPr>
          <w:t>Фонда</w:t>
        </w:r>
      </w:hyperlink>
      <w:r w:rsidRPr="005F1F09">
        <w:rPr>
          <w:rFonts w:ascii="Times New Roman" w:hAnsi="Times New Roman" w:cs="Times New Roman"/>
          <w:sz w:val="28"/>
          <w:szCs w:val="28"/>
        </w:rPr>
        <w:t>. Фонд направляет уведомление с указанием присвоенного Коммерческому предложению номера, даты и времени регистрации, и ФИО принявшего сотрудника, на электронную почту, указанную в Коммерческом предложении.</w:t>
      </w:r>
    </w:p>
    <w:p w14:paraId="4688B27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Один Участник процедуры отбора вправе подать не более 1 (одного) Коммерческого предложения в рамках одной процедуры отбора поставщиков ТМЦ (исполнителей работ, услуг), внесение изменений и дополнений в которое не допускается. В случае установления факта подачи одним Участником процедуры отбора 2 (двух) и более Коммерческих предложений в рамках проведения одной процедуры отбора поставщиков </w:t>
      </w:r>
      <w:r w:rsidRPr="005F1F09">
        <w:rPr>
          <w:rFonts w:ascii="Times New Roman" w:hAnsi="Times New Roman" w:cs="Times New Roman"/>
          <w:sz w:val="28"/>
          <w:szCs w:val="28"/>
        </w:rPr>
        <w:lastRenderedPageBreak/>
        <w:t>ТМЦ (исполнителей работ, услуг), второе и последующие Коммерческие предложения (в соответствии с датами их поступления) такого Участника процедуры отбора не регистрируются и не рассматриваются.</w:t>
      </w:r>
    </w:p>
    <w:p w14:paraId="05341DAF"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Участник процедуры отбора вправе отозвать поданное Коммерческое предложение в любое время до начала его рассмотрения Комиссией путем письменного уведомления Фонда. В уведомлении об отзыве Коммерческого предложения указывается наименование Участника процедуры отбора, наименование Коммерческого предложения, номер ТЗ, в соответствии с которым подано Коммерческое предложение. Уведомление заверяется подписью руководителя (иного уполномоченного лица) и печатью (при наличии). Возврат Коммерческого предложения осуществляется по адресу Фонда руководителю (иному уполномоченному лицу) Участника процедуры отбора.</w:t>
      </w:r>
    </w:p>
    <w:p w14:paraId="3B6385DC"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Коммерческое предложение с приложенными к нему документами, поступившее в виде отсканированного документа (электронного образа) на электронную почту Фонда, возврату не подлежит. </w:t>
      </w:r>
    </w:p>
    <w:p w14:paraId="7413271B"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Сотрудник Фонда, ответственный за реализацию соответствующего направления (статьи сметы Фонда), подготовивший ТЗ, до заседания Комиссии осуществляет подготовку следующих документов:</w:t>
      </w:r>
    </w:p>
    <w:p w14:paraId="1DD01D03" w14:textId="77777777" w:rsidR="00730EA0" w:rsidRPr="005F1F09" w:rsidRDefault="00730EA0" w:rsidP="00730EA0">
      <w:pPr>
        <w:pStyle w:val="af1"/>
        <w:rPr>
          <w:rFonts w:cs="Times New Roman"/>
          <w:szCs w:val="28"/>
        </w:rPr>
      </w:pPr>
      <w:r w:rsidRPr="005F1F09">
        <w:rPr>
          <w:rFonts w:cs="Times New Roman"/>
          <w:szCs w:val="28"/>
        </w:rPr>
        <w:t>- сведения из Единого государственного реестра юридических лиц или Единого государственного реестра индивидуальных предпринимателей (</w:t>
      </w:r>
      <w:hyperlink r:id="rId10" w:history="1">
        <w:r w:rsidRPr="005F1F09">
          <w:rPr>
            <w:rStyle w:val="a8"/>
            <w:rFonts w:cs="Times New Roman"/>
            <w:szCs w:val="28"/>
          </w:rPr>
          <w:t>https://egrul.nalog.ru/</w:t>
        </w:r>
      </w:hyperlink>
      <w:r w:rsidRPr="005F1F09">
        <w:rPr>
          <w:rFonts w:cs="Times New Roman"/>
          <w:szCs w:val="28"/>
        </w:rPr>
        <w:t>) на бумажном носителе, в случае подачи Коммерческого предложения юридическим лицом или индивидуальным предпринимателем;</w:t>
      </w:r>
    </w:p>
    <w:p w14:paraId="53F5CCA3" w14:textId="77777777" w:rsidR="00730EA0" w:rsidRPr="005F1F09" w:rsidRDefault="00730EA0" w:rsidP="00730EA0">
      <w:pPr>
        <w:pStyle w:val="af1"/>
        <w:rPr>
          <w:rFonts w:cs="Times New Roman"/>
          <w:szCs w:val="28"/>
        </w:rPr>
      </w:pPr>
      <w:r w:rsidRPr="005F1F09">
        <w:rPr>
          <w:rFonts w:cs="Times New Roman"/>
          <w:szCs w:val="28"/>
        </w:rPr>
        <w:t>- сведения о регистрации в качестве плательщика налога на профессиональный доход</w:t>
      </w:r>
      <w:r w:rsidRPr="005F1F09">
        <w:rPr>
          <w:rFonts w:cs="Times New Roman"/>
          <w:szCs w:val="28"/>
          <w:shd w:val="clear" w:color="auto" w:fill="FFFFFF"/>
        </w:rPr>
        <w:t xml:space="preserve"> (</w:t>
      </w:r>
      <w:hyperlink r:id="rId11" w:history="1">
        <w:r w:rsidRPr="005F1F09">
          <w:rPr>
            <w:rStyle w:val="a8"/>
            <w:rFonts w:cs="Times New Roman"/>
            <w:szCs w:val="28"/>
          </w:rPr>
          <w:t>https://npd.nalog.ru/check-status/</w:t>
        </w:r>
      </w:hyperlink>
      <w:r w:rsidRPr="005F1F09">
        <w:rPr>
          <w:rFonts w:cs="Times New Roman"/>
          <w:szCs w:val="28"/>
        </w:rPr>
        <w:t>) на бумажном носителе (в форме скриншота), в случае подачи Коммерческого предложения физическим лицом, применяющим специальный налоговый режим «Налог на профессиональный доход»;</w:t>
      </w:r>
    </w:p>
    <w:p w14:paraId="17B86D2C" w14:textId="77777777" w:rsidR="00730EA0" w:rsidRPr="005F1F09" w:rsidRDefault="00730EA0" w:rsidP="00730EA0">
      <w:pPr>
        <w:pStyle w:val="af1"/>
        <w:rPr>
          <w:rFonts w:cs="Times New Roman"/>
          <w:szCs w:val="28"/>
        </w:rPr>
      </w:pPr>
      <w:r w:rsidRPr="005F1F09">
        <w:rPr>
          <w:rFonts w:cs="Times New Roman"/>
          <w:szCs w:val="28"/>
        </w:rPr>
        <w:t>- сведения из реестра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2" w:history="1">
        <w:r w:rsidRPr="005F1F09">
          <w:rPr>
            <w:rStyle w:val="a8"/>
            <w:rFonts w:cs="Times New Roman"/>
            <w:szCs w:val="28"/>
          </w:rPr>
          <w:t>https://zakupki.gov.ru/</w:t>
        </w:r>
      </w:hyperlink>
      <w:r w:rsidRPr="005F1F09">
        <w:rPr>
          <w:rFonts w:cs="Times New Roman"/>
          <w:szCs w:val="28"/>
        </w:rPr>
        <w:t>) на бумажном носителе (в форме скриншота);</w:t>
      </w:r>
    </w:p>
    <w:p w14:paraId="1940F04D" w14:textId="77777777" w:rsidR="00730EA0" w:rsidRPr="005F1F09" w:rsidRDefault="00730EA0" w:rsidP="00730EA0">
      <w:pPr>
        <w:pStyle w:val="af1"/>
        <w:rPr>
          <w:rFonts w:cs="Times New Roman"/>
          <w:szCs w:val="28"/>
        </w:rPr>
      </w:pPr>
      <w:r w:rsidRPr="005F1F09">
        <w:rPr>
          <w:rFonts w:cs="Times New Roman"/>
          <w:szCs w:val="28"/>
        </w:rPr>
        <w:t>-</w:t>
      </w:r>
      <w:r w:rsidRPr="005F1F09">
        <w:rPr>
          <w:rFonts w:cs="Times New Roman"/>
          <w:szCs w:val="28"/>
        </w:rPr>
        <w:tab/>
        <w:t>сведения о наличии (об отсутствии) задолженности по исполнительным производствам, на основании решения суда о непогашенной кредитной задолженности, о неисполненных договорах поставки, подряда/субподряда (</w:t>
      </w:r>
      <w:hyperlink r:id="rId13" w:history="1">
        <w:r w:rsidRPr="005F1F09">
          <w:rPr>
            <w:rStyle w:val="a8"/>
            <w:rFonts w:cs="Times New Roman"/>
            <w:szCs w:val="28"/>
          </w:rPr>
          <w:t>https://fssprus.ru</w:t>
        </w:r>
      </w:hyperlink>
      <w:r w:rsidRPr="005F1F09">
        <w:rPr>
          <w:rFonts w:cs="Times New Roman"/>
          <w:szCs w:val="28"/>
        </w:rPr>
        <w:t>) на бумажном носителе (в форме скриншота).</w:t>
      </w:r>
    </w:p>
    <w:p w14:paraId="6B4F801A" w14:textId="77777777" w:rsidR="00730EA0" w:rsidRPr="005F1F09" w:rsidRDefault="00730EA0" w:rsidP="00730EA0">
      <w:pPr>
        <w:pStyle w:val="af1"/>
        <w:rPr>
          <w:rFonts w:cs="Times New Roman"/>
          <w:szCs w:val="28"/>
        </w:rPr>
      </w:pPr>
    </w:p>
    <w:p w14:paraId="63F2663F" w14:textId="77777777" w:rsidR="00730EA0" w:rsidRPr="005F1F09" w:rsidRDefault="00730EA0" w:rsidP="00730EA0">
      <w:pPr>
        <w:pStyle w:val="a4"/>
        <w:numPr>
          <w:ilvl w:val="0"/>
          <w:numId w:val="2"/>
        </w:numPr>
        <w:tabs>
          <w:tab w:val="left" w:pos="-3261"/>
          <w:tab w:val="left" w:pos="1134"/>
        </w:tabs>
        <w:jc w:val="center"/>
        <w:rPr>
          <w:b/>
          <w:szCs w:val="28"/>
        </w:rPr>
      </w:pPr>
      <w:r w:rsidRPr="005F1F09">
        <w:rPr>
          <w:b/>
          <w:szCs w:val="28"/>
        </w:rPr>
        <w:lastRenderedPageBreak/>
        <w:t xml:space="preserve">Порядок рассмотрения поступивших коммерческих предложений на поставку товарно-материальных ценностей (работ, услуг) </w:t>
      </w:r>
    </w:p>
    <w:p w14:paraId="65496204" w14:textId="77777777" w:rsidR="00730EA0" w:rsidRPr="005F1F09" w:rsidRDefault="00730EA0" w:rsidP="00730EA0">
      <w:pPr>
        <w:tabs>
          <w:tab w:val="left" w:pos="993"/>
        </w:tabs>
        <w:ind w:firstLine="709"/>
        <w:jc w:val="center"/>
        <w:rPr>
          <w:sz w:val="28"/>
          <w:szCs w:val="28"/>
        </w:rPr>
      </w:pPr>
    </w:p>
    <w:p w14:paraId="4B42193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Отбор поставщиков ТМЦ (исполнителей работ, услуг) в рамках настоящего Положения осуществляет Комиссия.</w:t>
      </w:r>
    </w:p>
    <w:p w14:paraId="41CDD35B"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Комиссия в своей деятельности руководствуется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Тульской области, указами и распоряжениями Губернатора Тульской области, постановлениями и распоряжениями правительства Тульской области, локальными актами Фонда, а также настоящим Положением.</w:t>
      </w:r>
    </w:p>
    <w:p w14:paraId="10322061"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Комиссия рассматривает вопрос об отборе поставщиков ТМЦ (исполнителей работ, услуг) в целях реализации мероприятий, предусмотренных Соглашениями о предоставлении из бюджета Тульской области субсидии Тульскому региональному фонду «Центр поддержки предпринимательства», заключенными между Фондом и министерством промышленности и торговли Тульской области.</w:t>
      </w:r>
    </w:p>
    <w:p w14:paraId="6E10E64D"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В состав Комиссии входят: председатель Комиссии, секретарь Комиссии, члены Комиссии.</w:t>
      </w:r>
    </w:p>
    <w:p w14:paraId="1960199A"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Председатель Комиссии ведет заседания Комиссии. При отсутствии Председателя заседания Комиссии ведет член Комиссии, избранный председательствующим большинством голосов членов Комиссии.</w:t>
      </w:r>
    </w:p>
    <w:p w14:paraId="16C2E5B7"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Секретарь Комиссии: </w:t>
      </w:r>
    </w:p>
    <w:p w14:paraId="4DF35CDF"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обеспечивает своевременный созыв заседания Комиссии;</w:t>
      </w:r>
    </w:p>
    <w:p w14:paraId="0C3EA41E"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передает на рассмотрение Комиссии поступившие от Участников процедуры отбора Коммерческие предложения и приложенные к ним документы, а также документы, указанные в п. 4.8. настоящего Положения;</w:t>
      </w:r>
    </w:p>
    <w:p w14:paraId="5A2AC2DA"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оформляет протокол заседания Комиссии; </w:t>
      </w:r>
    </w:p>
    <w:p w14:paraId="358208A0"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 обеспечивает подписание протокола заседания Комиссии членами Комиссии.</w:t>
      </w:r>
    </w:p>
    <w:p w14:paraId="5891BD63"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В зависимости от направления реализуемого мероприятия, предусмотренного Соглашением о предоставлении из бюджета Тульской области субсидии Тульскому региональному фонду «Центр поддержки предпринимательства», заключенным между Фондом и министерством промышленности и торговли Тульской области, Секретарем Комиссии избирается сотрудник Фонда, ответственный за реализацию соответствующего направления (статьи сметы Фонда), осуществивший подготовку ТЗ.</w:t>
      </w:r>
    </w:p>
    <w:p w14:paraId="6A1B61F1" w14:textId="77777777" w:rsidR="00730EA0" w:rsidRPr="005F1F09" w:rsidRDefault="00730EA0" w:rsidP="00730EA0">
      <w:pPr>
        <w:pStyle w:val="21"/>
        <w:shd w:val="clear" w:color="auto" w:fill="auto"/>
        <w:tabs>
          <w:tab w:val="left" w:pos="1276"/>
        </w:tabs>
        <w:spacing w:line="240" w:lineRule="auto"/>
        <w:ind w:firstLine="709"/>
        <w:jc w:val="both"/>
        <w:rPr>
          <w:rFonts w:ascii="Times New Roman" w:hAnsi="Times New Roman" w:cs="Times New Roman"/>
          <w:sz w:val="28"/>
          <w:szCs w:val="28"/>
        </w:rPr>
      </w:pPr>
      <w:r w:rsidRPr="005F1F09">
        <w:rPr>
          <w:rFonts w:ascii="Times New Roman" w:hAnsi="Times New Roman" w:cs="Times New Roman"/>
          <w:sz w:val="28"/>
          <w:szCs w:val="28"/>
        </w:rPr>
        <w:t>При отсутствии Секретаря его обязанности исполняет член Комиссии, избранный Секретарем большинством голосов членов Комиссии.</w:t>
      </w:r>
    </w:p>
    <w:p w14:paraId="378958BB"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Заседания Комиссии проводятся по мере поступления документов, необходимых для рассмотрения вопроса об отборе поставщиков ТМЦ </w:t>
      </w:r>
      <w:r w:rsidRPr="005F1F09">
        <w:rPr>
          <w:rFonts w:ascii="Times New Roman" w:hAnsi="Times New Roman" w:cs="Times New Roman"/>
          <w:sz w:val="28"/>
          <w:szCs w:val="28"/>
        </w:rPr>
        <w:lastRenderedPageBreak/>
        <w:t xml:space="preserve">(исполнителей работ, услуг). </w:t>
      </w:r>
    </w:p>
    <w:p w14:paraId="2B1DD347"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Заседание Комиссии считается правомочным, если в нем принимает участие более половины установленного численного состава Комиссии. Члены Комиссии принимают участие в заседаниях лично, без права замены.</w:t>
      </w:r>
    </w:p>
    <w:p w14:paraId="323F205D"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Решения Комиссии принимаются простым большинством голосов присутствующих на заседании членов Комиссии. Каждый член Комиссии обладает одним голосом. В случае равенства голосов членов Комиссии решающим является голос председателя Комиссии. </w:t>
      </w:r>
    </w:p>
    <w:p w14:paraId="3AC953E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Комиссия в срок не более 5 (пяти) рабочих дней с даты, следующей за датой окончания приема Коммерческих предложений, рассматривает поступившие Коммерческие предложения.</w:t>
      </w:r>
    </w:p>
    <w:p w14:paraId="58A4564D"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Рассмотрению подлежат Коммерческие предложения, поступившие в установленный срок приема Коммерческих предложений в адрес Фонда на бумажном носителе либо в виде отсканированного документа на электронную почту Фонда. </w:t>
      </w:r>
    </w:p>
    <w:p w14:paraId="338FA735"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Комиссия рассматривает Участников процедуры отбора на предмет их соответствия или несоответствия требованиям настоящего Положения, Коммерческие предложения на предмет их соответствия требованиям настоящего Положения и требованиям ТЗ, в порядке регистрации Коммерческих предложений. Секретарь Комиссии составляет список Участников процедуры отбора, соответствующих требованиям настоящего Положения, Коммерческие предложения которых соответствуют требованиям настоящего Положения и требованиям ТЗ, в порядке увеличения предложенной стоимости ТМЦ (работ, услуг). </w:t>
      </w:r>
    </w:p>
    <w:p w14:paraId="290E70ED"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В качестве Исполнителя отбирается Участник процедуры отбора, которому присвоен первый номер в списке Участников процедуры отбора, соответствующий требованиям настоящего Положения, Коммерческое предложение которого соответствует требованиям настоящего Положения и требованиям ТЗ.</w:t>
      </w:r>
    </w:p>
    <w:p w14:paraId="2A0EF151"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По результатам рассмотрения Комиссией Участников процедуры отбора и поданных ими Коммерческих предложений выносится одно из следующих решений:</w:t>
      </w:r>
    </w:p>
    <w:p w14:paraId="1A4C7344" w14:textId="77777777" w:rsidR="00730EA0" w:rsidRPr="005F1F09" w:rsidRDefault="00730EA0" w:rsidP="00730EA0">
      <w:pPr>
        <w:ind w:firstLine="709"/>
        <w:jc w:val="both"/>
        <w:rPr>
          <w:sz w:val="28"/>
          <w:szCs w:val="28"/>
        </w:rPr>
      </w:pPr>
      <w:r w:rsidRPr="005F1F09">
        <w:rPr>
          <w:sz w:val="28"/>
          <w:szCs w:val="28"/>
        </w:rPr>
        <w:t>- о признании Участника процедуры отбора и поданного им Коммерческого предложения соответствующим требованиям настоящего Положения и требованиям ТЗ;</w:t>
      </w:r>
    </w:p>
    <w:p w14:paraId="01EEAC15" w14:textId="77777777" w:rsidR="00730EA0" w:rsidRPr="005F1F09" w:rsidRDefault="00730EA0" w:rsidP="00730EA0">
      <w:pPr>
        <w:ind w:firstLine="709"/>
        <w:jc w:val="both"/>
        <w:rPr>
          <w:sz w:val="28"/>
          <w:szCs w:val="28"/>
        </w:rPr>
      </w:pPr>
      <w:r w:rsidRPr="005F1F09">
        <w:rPr>
          <w:sz w:val="28"/>
          <w:szCs w:val="28"/>
        </w:rPr>
        <w:t>- о признании Участника процедуры отбора и (или) поданного им Коммерческого предложения не соответствующим требованиям настоящего Положения и требованиям ТЗ;</w:t>
      </w:r>
    </w:p>
    <w:p w14:paraId="3C4C53D5" w14:textId="77777777" w:rsidR="00730EA0" w:rsidRPr="005F1F09" w:rsidRDefault="00730EA0" w:rsidP="00730EA0">
      <w:pPr>
        <w:tabs>
          <w:tab w:val="left" w:pos="-3261"/>
          <w:tab w:val="left" w:pos="1134"/>
        </w:tabs>
        <w:ind w:firstLine="709"/>
        <w:jc w:val="both"/>
        <w:rPr>
          <w:sz w:val="28"/>
          <w:szCs w:val="28"/>
        </w:rPr>
      </w:pPr>
      <w:r w:rsidRPr="005F1F09">
        <w:rPr>
          <w:sz w:val="28"/>
          <w:szCs w:val="28"/>
        </w:rPr>
        <w:t>- о признании процедуры отбора поставщиков ТМЦ (исполнителей работ, услуг) несостоявшейся.</w:t>
      </w:r>
    </w:p>
    <w:p w14:paraId="5738E0AE"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Комиссия осуществляет отбор Исполнителя из числа Участников процедуры отбора, соответствующих требованиям настоящего Положения, </w:t>
      </w:r>
      <w:r w:rsidRPr="005F1F09">
        <w:rPr>
          <w:rFonts w:ascii="Times New Roman" w:hAnsi="Times New Roman" w:cs="Times New Roman"/>
          <w:sz w:val="28"/>
          <w:szCs w:val="28"/>
        </w:rPr>
        <w:lastRenderedPageBreak/>
        <w:t>Коммерческие предложения которых соответствуют требованиям настоящего Положения и требованиям ТЗ, по критерию «Наименьшая стоимость ТМЦ (работ, услуг)» и выносит одно из следующих решений:</w:t>
      </w:r>
    </w:p>
    <w:p w14:paraId="3C105CEF"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об отборе в качестве Исполнителя Участника процедуры отбора, предложившего наименьшую стоимость ТМЦ (работ, услуг);</w:t>
      </w:r>
    </w:p>
    <w:p w14:paraId="5ACA21FA"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об отборе в качестве Исполнителя Участника процедуры отбора Коммерческое предложение которого поступило ранее других Коммерческих предложений в случае, если несколько Коммерческих предложений, поступивших от Участников процедуры отбора, содержат предложение одинаковой наименьшей стоимости ТМЦ (работ, услуг);</w:t>
      </w:r>
    </w:p>
    <w:p w14:paraId="178655E7"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об отборе в качестве Исполнителя единственного Участника процедуры отбора, в случае, если Коммерческое предложение поступило от единственного Участника процедуры отбора;</w:t>
      </w:r>
    </w:p>
    <w:p w14:paraId="179A4FD8" w14:textId="77777777" w:rsidR="00730EA0" w:rsidRPr="005F1F09" w:rsidRDefault="00730EA0" w:rsidP="00730EA0">
      <w:pPr>
        <w:pStyle w:val="a4"/>
        <w:tabs>
          <w:tab w:val="left" w:pos="-3261"/>
          <w:tab w:val="left" w:pos="0"/>
        </w:tabs>
        <w:ind w:left="0" w:firstLine="709"/>
        <w:jc w:val="both"/>
        <w:rPr>
          <w:szCs w:val="28"/>
        </w:rPr>
      </w:pPr>
      <w:r w:rsidRPr="005F1F09">
        <w:rPr>
          <w:szCs w:val="28"/>
        </w:rPr>
        <w:t xml:space="preserve">- об аннулировании решения об отборе в качестве Исполнителя Участника процедуры отбора и отборе в качестве Исполнителя Участника процедуры отбора, которому был присвоен второй номер в списке Участников процедуры отбора (в случае </w:t>
      </w:r>
      <w:proofErr w:type="spellStart"/>
      <w:r w:rsidRPr="005F1F09">
        <w:rPr>
          <w:szCs w:val="28"/>
        </w:rPr>
        <w:t>неподписания</w:t>
      </w:r>
      <w:proofErr w:type="spellEnd"/>
      <w:r w:rsidRPr="005F1F09">
        <w:rPr>
          <w:szCs w:val="28"/>
        </w:rPr>
        <w:t xml:space="preserve"> Исполнителем Договора в установленный срок либо об отказе Исполнителя от подписания Договора).</w:t>
      </w:r>
    </w:p>
    <w:p w14:paraId="15F5CB8B"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Процедура отбора поставщиков ТМЦ (исполнителей работ, услуг) признается несостоявшейся в случаях, если:</w:t>
      </w:r>
    </w:p>
    <w:p w14:paraId="118E3E35" w14:textId="77777777" w:rsidR="00730EA0" w:rsidRPr="005F1F09" w:rsidRDefault="00730EA0" w:rsidP="00730EA0">
      <w:pPr>
        <w:pStyle w:val="a4"/>
        <w:tabs>
          <w:tab w:val="left" w:pos="-3261"/>
          <w:tab w:val="left" w:pos="1134"/>
        </w:tabs>
        <w:ind w:left="0" w:firstLine="709"/>
        <w:jc w:val="both"/>
        <w:rPr>
          <w:szCs w:val="28"/>
        </w:rPr>
      </w:pPr>
      <w:bookmarkStart w:id="1" w:name="_Hlk52207357"/>
      <w:r w:rsidRPr="005F1F09">
        <w:rPr>
          <w:szCs w:val="28"/>
        </w:rPr>
        <w:t>- в течение срока приема Коммерческих предложений не поступило ни одного Коммерческого предложения;</w:t>
      </w:r>
    </w:p>
    <w:p w14:paraId="18F53F43"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все Участники процедуры отбора признаны несоответствующими требованиям настоящего Положения;</w:t>
      </w:r>
    </w:p>
    <w:p w14:paraId="1388B62C" w14:textId="77777777" w:rsidR="00730EA0" w:rsidRPr="005F1F09" w:rsidRDefault="00730EA0" w:rsidP="00730EA0">
      <w:pPr>
        <w:pStyle w:val="a4"/>
        <w:tabs>
          <w:tab w:val="left" w:pos="-3261"/>
          <w:tab w:val="left" w:pos="1134"/>
        </w:tabs>
        <w:ind w:left="0" w:firstLine="709"/>
        <w:jc w:val="both"/>
        <w:rPr>
          <w:szCs w:val="28"/>
        </w:rPr>
      </w:pPr>
      <w:r w:rsidRPr="005F1F09">
        <w:rPr>
          <w:szCs w:val="28"/>
        </w:rPr>
        <w:t>- все поступившие Коммерческие предложения признаны несоответствующими требованиям настоящего Положения и требованиям ТЗ.</w:t>
      </w:r>
    </w:p>
    <w:p w14:paraId="7EC17EB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Решения Комиссии в день проведения заседания Комиссии оформляются протоколом, который подписывается всеми присутствовавшими на заседании членами Комиссии (Приложение № 3 к настоящему Положению).</w:t>
      </w:r>
    </w:p>
    <w:p w14:paraId="602800CF"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Информация об итогах отбора не позднее 1 (одного) рабочего дня, следующего за днем оформления решения Комиссии протоколом, передается Секретарем Комиссии сотруднику Фонда, ответственному за размещение информации на официальном сайте Фонда и в этот же день публикуется на официальном сайте Фонда. </w:t>
      </w:r>
    </w:p>
    <w:p w14:paraId="79B3F19E"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Участники процедуры отбора уведомляются об итогах отбора </w:t>
      </w:r>
      <w:proofErr w:type="spellStart"/>
      <w:r w:rsidRPr="005F1F09">
        <w:rPr>
          <w:rFonts w:ascii="Times New Roman" w:hAnsi="Times New Roman" w:cs="Times New Roman"/>
          <w:sz w:val="28"/>
          <w:szCs w:val="28"/>
        </w:rPr>
        <w:t>отбора</w:t>
      </w:r>
      <w:proofErr w:type="spellEnd"/>
      <w:r w:rsidRPr="005F1F09">
        <w:rPr>
          <w:rFonts w:ascii="Times New Roman" w:hAnsi="Times New Roman" w:cs="Times New Roman"/>
          <w:sz w:val="28"/>
          <w:szCs w:val="28"/>
        </w:rPr>
        <w:t xml:space="preserve"> посредством направления им в срок, не превышающий 1 (один) рабочий день с даты оформления решения Комиссией, уведомления о результатах проведения процедуры отбора на адрес электронной почты, указанный в Коммерческом предложении. </w:t>
      </w:r>
    </w:p>
    <w:p w14:paraId="0749343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Рассмотренные Комиссией Коммерческие предложения с приложенными к ним документами возврату не подлежат, копии не предоставляются.</w:t>
      </w:r>
    </w:p>
    <w:bookmarkEnd w:id="1"/>
    <w:p w14:paraId="1E65A2C3"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lastRenderedPageBreak/>
        <w:t xml:space="preserve"> Протокол Комиссии является основанием для исполнения решения Комиссии сотрудником, ответственным за составление ТЗ. </w:t>
      </w:r>
    </w:p>
    <w:p w14:paraId="3C21D8D3"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7987E327" w14:textId="77777777" w:rsidR="00730EA0" w:rsidRPr="005F1F09" w:rsidRDefault="00730EA0" w:rsidP="00730EA0">
      <w:pPr>
        <w:pStyle w:val="a4"/>
        <w:numPr>
          <w:ilvl w:val="0"/>
          <w:numId w:val="2"/>
        </w:numPr>
        <w:tabs>
          <w:tab w:val="left" w:pos="-3261"/>
          <w:tab w:val="left" w:pos="1134"/>
        </w:tabs>
        <w:jc w:val="center"/>
        <w:rPr>
          <w:b/>
          <w:szCs w:val="28"/>
        </w:rPr>
      </w:pPr>
      <w:r w:rsidRPr="005F1F09">
        <w:rPr>
          <w:b/>
          <w:szCs w:val="28"/>
        </w:rPr>
        <w:t>Заключение договора на приобретение товарно-материальных ценностей (выполнение работ, оказание услуг)</w:t>
      </w:r>
    </w:p>
    <w:p w14:paraId="6D223A76" w14:textId="77777777" w:rsidR="00730EA0" w:rsidRPr="005F1F09" w:rsidRDefault="00730EA0" w:rsidP="00730EA0">
      <w:pPr>
        <w:pStyle w:val="21"/>
        <w:shd w:val="clear" w:color="auto" w:fill="auto"/>
        <w:tabs>
          <w:tab w:val="left" w:pos="1276"/>
        </w:tabs>
        <w:spacing w:line="240" w:lineRule="auto"/>
        <w:ind w:left="709"/>
        <w:jc w:val="both"/>
        <w:rPr>
          <w:rFonts w:ascii="Times New Roman" w:hAnsi="Times New Roman" w:cs="Times New Roman"/>
          <w:sz w:val="28"/>
          <w:szCs w:val="28"/>
        </w:rPr>
      </w:pPr>
    </w:p>
    <w:p w14:paraId="5529C544"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 xml:space="preserve"> Договор заключается с Участником процедуры отбора, в отношении которого принято решение Комиссией об отборе в качестве Исполнителя.</w:t>
      </w:r>
    </w:p>
    <w:p w14:paraId="3E819A0B" w14:textId="77777777" w:rsidR="00730EA0" w:rsidRPr="005F1F09" w:rsidRDefault="00730EA0" w:rsidP="00730EA0">
      <w:pPr>
        <w:pStyle w:val="a4"/>
        <w:tabs>
          <w:tab w:val="left" w:pos="-3261"/>
          <w:tab w:val="left" w:pos="1134"/>
        </w:tabs>
        <w:ind w:left="0" w:firstLine="709"/>
        <w:jc w:val="both"/>
        <w:rPr>
          <w:szCs w:val="28"/>
        </w:rPr>
      </w:pPr>
      <w:r w:rsidRPr="005F1F09">
        <w:rPr>
          <w:szCs w:val="28"/>
        </w:rPr>
        <w:t>Сотрудник Фонда, ответственный за реализацию соответствующего направления (статьи сметы Фонда), подготовивший ТЗ, не позднее 5 (пяти) рабочих дней с даты принятия решения Комиссией передает (нарочно, либо путем направления электронной формы на адрес электронной почты, указанной в Коммерческом предложении) Исполнителю проект Договора. Договор должен быть подписан Исполнителем в срок не более 5 (пяти) рабочих дней с даты получения проекта Договора и представлен в адрес Фонда в неизменном виде.</w:t>
      </w:r>
    </w:p>
    <w:p w14:paraId="0CFF77C2" w14:textId="77777777" w:rsidR="00730EA0" w:rsidRPr="005F1F09" w:rsidRDefault="00730EA0" w:rsidP="00730EA0">
      <w:pPr>
        <w:pStyle w:val="a4"/>
        <w:tabs>
          <w:tab w:val="left" w:pos="-3261"/>
          <w:tab w:val="left" w:pos="0"/>
        </w:tabs>
        <w:ind w:left="0" w:firstLine="709"/>
        <w:jc w:val="both"/>
        <w:rPr>
          <w:szCs w:val="28"/>
        </w:rPr>
      </w:pPr>
      <w:r w:rsidRPr="005F1F09">
        <w:rPr>
          <w:szCs w:val="28"/>
        </w:rPr>
        <w:t xml:space="preserve">В случае, если Исполнитель в указанный срок не представил в адрес Фонда подписанный Договор либо письменно уведомил Фонд об отказе от подписания Договора, составляется протокол Комиссии об аннулировании решения об отборе в качестве Исполнителя данного Участника процедуры отбора.   </w:t>
      </w:r>
    </w:p>
    <w:p w14:paraId="3FA20633" w14:textId="77777777" w:rsidR="00730EA0" w:rsidRPr="005F1F09" w:rsidRDefault="00730EA0" w:rsidP="00730EA0">
      <w:pPr>
        <w:pStyle w:val="a4"/>
        <w:tabs>
          <w:tab w:val="left" w:pos="-3261"/>
          <w:tab w:val="left" w:pos="0"/>
        </w:tabs>
        <w:ind w:left="0" w:firstLine="709"/>
        <w:jc w:val="both"/>
        <w:rPr>
          <w:szCs w:val="28"/>
        </w:rPr>
      </w:pPr>
      <w:r w:rsidRPr="005F1F09">
        <w:rPr>
          <w:szCs w:val="28"/>
        </w:rPr>
        <w:t>В этом случае Комиссия принимает решение об отборе в качестве Исполнителя Участника процедуры отбора, признанного Комиссией соответствующим требованиям настоящего Положения, Коммерческое предложение которого соответствует требованиям настоящего Положения и требованиям ТЗ, которому был присвоен второй номер в списке Участников процедуры отбора.</w:t>
      </w:r>
    </w:p>
    <w:p w14:paraId="45D49942" w14:textId="77777777" w:rsidR="00730EA0" w:rsidRPr="005F1F09" w:rsidRDefault="00730EA0" w:rsidP="00730EA0">
      <w:pPr>
        <w:pStyle w:val="a4"/>
        <w:ind w:left="0" w:firstLine="709"/>
        <w:jc w:val="both"/>
        <w:rPr>
          <w:szCs w:val="28"/>
        </w:rPr>
      </w:pPr>
    </w:p>
    <w:p w14:paraId="080864CD" w14:textId="77777777" w:rsidR="00730EA0" w:rsidRPr="005F1F09" w:rsidRDefault="00730EA0" w:rsidP="00730EA0">
      <w:pPr>
        <w:pStyle w:val="a4"/>
        <w:numPr>
          <w:ilvl w:val="0"/>
          <w:numId w:val="2"/>
        </w:numPr>
        <w:tabs>
          <w:tab w:val="left" w:pos="-3261"/>
          <w:tab w:val="left" w:pos="1134"/>
        </w:tabs>
        <w:jc w:val="center"/>
        <w:rPr>
          <w:b/>
          <w:szCs w:val="28"/>
        </w:rPr>
      </w:pPr>
      <w:r w:rsidRPr="005F1F09">
        <w:rPr>
          <w:b/>
          <w:szCs w:val="28"/>
        </w:rPr>
        <w:t>Приобретение товарно-материальных ценностей (работ, услуг) без проведения процедуры отбора поставщиков товарно-материальных ценностей (исполнителей работ, услуг)</w:t>
      </w:r>
    </w:p>
    <w:p w14:paraId="450FCE8F" w14:textId="77777777" w:rsidR="00730EA0" w:rsidRPr="005F1F09" w:rsidRDefault="00730EA0" w:rsidP="00730EA0">
      <w:pPr>
        <w:pStyle w:val="a4"/>
        <w:tabs>
          <w:tab w:val="left" w:pos="-3261"/>
          <w:tab w:val="left" w:pos="1134"/>
        </w:tabs>
        <w:ind w:left="709"/>
        <w:jc w:val="both"/>
        <w:rPr>
          <w:szCs w:val="28"/>
        </w:rPr>
      </w:pPr>
    </w:p>
    <w:p w14:paraId="0A7425BC" w14:textId="77777777" w:rsidR="00730EA0" w:rsidRPr="005F1F09" w:rsidRDefault="00730EA0" w:rsidP="00730EA0">
      <w:pPr>
        <w:pStyle w:val="21"/>
        <w:numPr>
          <w:ilvl w:val="1"/>
          <w:numId w:val="2"/>
        </w:numPr>
        <w:shd w:val="clear" w:color="auto" w:fill="auto"/>
        <w:tabs>
          <w:tab w:val="left" w:pos="1276"/>
        </w:tabs>
        <w:spacing w:line="240" w:lineRule="auto"/>
        <w:ind w:left="0" w:firstLine="709"/>
        <w:jc w:val="both"/>
        <w:rPr>
          <w:rFonts w:ascii="Times New Roman" w:hAnsi="Times New Roman" w:cs="Times New Roman"/>
          <w:sz w:val="28"/>
          <w:szCs w:val="28"/>
        </w:rPr>
      </w:pPr>
      <w:r w:rsidRPr="005F1F09">
        <w:rPr>
          <w:rFonts w:ascii="Times New Roman" w:hAnsi="Times New Roman" w:cs="Times New Roman"/>
          <w:sz w:val="28"/>
          <w:szCs w:val="28"/>
        </w:rPr>
        <w:t>Без проведения процедуры отбора поставщиков ТМЦ (исполнителей работ, услуг) в пределах средств, предусмотренных направлениями расходов на реализацию соответствующего мероприятия, осуществляются расходы Фонда, направляемые на:</w:t>
      </w:r>
    </w:p>
    <w:p w14:paraId="24D85259"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приобретение ТМЦ (работ, услуг) для целей командирования работников;</w:t>
      </w:r>
    </w:p>
    <w:p w14:paraId="19DBEAE3"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приобретение наградной продукции;</w:t>
      </w:r>
    </w:p>
    <w:p w14:paraId="24CED60A"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справочно-информационной системы;</w:t>
      </w:r>
    </w:p>
    <w:p w14:paraId="2DF613BA"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lastRenderedPageBreak/>
        <w:t>оплату специализированных программ для ведения бухгалтерского учета и расчета зарплаты, для сдачи отчетности в ИФНС, внебюджетные фоны, статистику;</w:t>
      </w:r>
    </w:p>
    <w:p w14:paraId="545F9518"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специализированной программы для быстрой проверки контрагентов;</w:t>
      </w:r>
    </w:p>
    <w:p w14:paraId="71E7A158"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коммунальных услуг, аренды зданий и помещений, аренды оборудования, движимого имущества, содержания зданий и помещений;</w:t>
      </w:r>
    </w:p>
    <w:p w14:paraId="5E258ED3"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работ по ликвидации аварийных ситуаций, возникающих при эксплуатации зданий и помещений;</w:t>
      </w:r>
    </w:p>
    <w:p w14:paraId="61E5172E"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услуг нотариуса, банка;</w:t>
      </w:r>
    </w:p>
    <w:p w14:paraId="2CB73A72"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обязательных госпошлин;</w:t>
      </w:r>
    </w:p>
    <w:p w14:paraId="0C49EF20" w14:textId="77777777" w:rsidR="00730EA0" w:rsidRPr="005F1F09" w:rsidRDefault="00730EA0" w:rsidP="00730EA0">
      <w:pPr>
        <w:pStyle w:val="a4"/>
        <w:numPr>
          <w:ilvl w:val="0"/>
          <w:numId w:val="3"/>
        </w:numPr>
        <w:tabs>
          <w:tab w:val="left" w:pos="-3261"/>
          <w:tab w:val="left" w:pos="1134"/>
        </w:tabs>
        <w:ind w:left="0" w:firstLine="709"/>
        <w:jc w:val="both"/>
        <w:rPr>
          <w:strike/>
          <w:szCs w:val="28"/>
        </w:rPr>
      </w:pPr>
      <w:r w:rsidRPr="005F1F09">
        <w:rPr>
          <w:szCs w:val="28"/>
        </w:rPr>
        <w:t>оплату услуг по предоставлению телефонной связи, доступа в Интернет;</w:t>
      </w:r>
    </w:p>
    <w:p w14:paraId="0B674B96"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обучения, прохождения стажировки, получения дополнительного профессионального образования (в том числе повышение квалификации) работников;</w:t>
      </w:r>
    </w:p>
    <w:p w14:paraId="14CB6C5F"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приобретение ТМЦ (работ, услуг) в случае, если исключительные права в отношении ТМЦ (работ, услуг) принадлежат определенному поставщику ТМЦ (исполнителю работ, услуг), при условии, что на функционирующем рынке не существует равноценной замены необходимых ТМЦ (работ, услуг);</w:t>
      </w:r>
    </w:p>
    <w:p w14:paraId="5B0938CD"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оплату услуг по размещению материалов в средствах массовой информации и в информационно-телекоммуникационной сети «Интернет»;</w:t>
      </w:r>
    </w:p>
    <w:p w14:paraId="0BD4E479"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rFonts w:eastAsia="Arial"/>
          <w:szCs w:val="28"/>
        </w:rPr>
        <w:t>заключение договоров на оказание услуг физическими лицами и индивидуальными предпринимателями с использованием их личного труда, в том числе с преподавателями, лекторами, спикерами, тренерами, ведущими и т.д.</w:t>
      </w:r>
      <w:r w:rsidRPr="005F1F09">
        <w:rPr>
          <w:szCs w:val="28"/>
        </w:rPr>
        <w:t>;</w:t>
      </w:r>
    </w:p>
    <w:p w14:paraId="014D9AD3" w14:textId="77777777" w:rsidR="00730EA0" w:rsidRPr="005F1F09" w:rsidRDefault="00730EA0" w:rsidP="00730EA0">
      <w:pPr>
        <w:pStyle w:val="a4"/>
        <w:numPr>
          <w:ilvl w:val="0"/>
          <w:numId w:val="3"/>
        </w:numPr>
        <w:tabs>
          <w:tab w:val="left" w:pos="-3261"/>
          <w:tab w:val="left" w:pos="1134"/>
        </w:tabs>
        <w:ind w:left="0" w:firstLine="709"/>
        <w:jc w:val="both"/>
        <w:rPr>
          <w:strike/>
          <w:szCs w:val="28"/>
        </w:rPr>
      </w:pPr>
      <w:r w:rsidRPr="005F1F09">
        <w:rPr>
          <w:szCs w:val="28"/>
        </w:rPr>
        <w:t>оплату услуг на организацию культурных мероприятий для СМСП (выступления, концертные номера, услуги ведущего и т.д.);</w:t>
      </w:r>
    </w:p>
    <w:p w14:paraId="19395238" w14:textId="77777777" w:rsidR="00730EA0" w:rsidRPr="005F1F09" w:rsidRDefault="00730EA0" w:rsidP="00730EA0">
      <w:pPr>
        <w:pStyle w:val="a4"/>
        <w:numPr>
          <w:ilvl w:val="0"/>
          <w:numId w:val="3"/>
        </w:numPr>
        <w:tabs>
          <w:tab w:val="left" w:pos="-3261"/>
          <w:tab w:val="left" w:pos="1134"/>
        </w:tabs>
        <w:ind w:left="0" w:firstLine="709"/>
        <w:jc w:val="both"/>
        <w:rPr>
          <w:strike/>
          <w:szCs w:val="28"/>
        </w:rPr>
      </w:pPr>
      <w:r w:rsidRPr="005F1F09">
        <w:rPr>
          <w:szCs w:val="28"/>
        </w:rPr>
        <w:t xml:space="preserve">оплату услуг по перевозке в рамках реализации мероприятий; </w:t>
      </w:r>
    </w:p>
    <w:p w14:paraId="4713DF59"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szCs w:val="28"/>
        </w:rPr>
        <w:t>разовое приобретение ТМЦ (выполнение работ, оказание услуг) на сумму, не превышающую 100 000 (Ста тысяч) рублей;</w:t>
      </w:r>
    </w:p>
    <w:p w14:paraId="606C36BA"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rFonts w:eastAsia="Arial"/>
          <w:szCs w:val="28"/>
        </w:rPr>
        <w:t>приобретение ТМЦ (работ, услуг) в рамках Плана доходов и расходования средств, полученных от предпринимательской деятельности на текущий календарный год;</w:t>
      </w:r>
    </w:p>
    <w:p w14:paraId="327C7A8D" w14:textId="77777777" w:rsidR="00730EA0" w:rsidRPr="005F1F09" w:rsidRDefault="00730EA0" w:rsidP="00730EA0">
      <w:pPr>
        <w:pStyle w:val="a4"/>
        <w:numPr>
          <w:ilvl w:val="0"/>
          <w:numId w:val="3"/>
        </w:numPr>
        <w:tabs>
          <w:tab w:val="left" w:pos="-3261"/>
          <w:tab w:val="left" w:pos="1134"/>
        </w:tabs>
        <w:ind w:left="0" w:firstLine="709"/>
        <w:jc w:val="both"/>
        <w:rPr>
          <w:szCs w:val="28"/>
        </w:rPr>
      </w:pPr>
      <w:r w:rsidRPr="005F1F09">
        <w:rPr>
          <w:rFonts w:eastAsia="Arial"/>
          <w:szCs w:val="28"/>
        </w:rPr>
        <w:t xml:space="preserve">приобретение ТМЦ (работ, услуг) через интернет-магазины и </w:t>
      </w:r>
      <w:proofErr w:type="spellStart"/>
      <w:r w:rsidRPr="005F1F09">
        <w:rPr>
          <w:rFonts w:eastAsia="Arial"/>
          <w:szCs w:val="28"/>
        </w:rPr>
        <w:t>маркетплейсы</w:t>
      </w:r>
      <w:proofErr w:type="spellEnd"/>
      <w:r w:rsidRPr="005F1F09">
        <w:rPr>
          <w:rFonts w:eastAsia="Arial"/>
          <w:szCs w:val="28"/>
        </w:rPr>
        <w:t>. В этом случае к договору необходимо приложить скриншоты экрана компьютера, на которых отображена цена на приобретаемые ТМЦ, полученная из не менее 3 (трех) разных источников.</w:t>
      </w:r>
    </w:p>
    <w:p w14:paraId="1154B20A" w14:textId="77777777" w:rsidR="00730EA0" w:rsidRPr="005F1F09" w:rsidRDefault="00730EA0" w:rsidP="00730EA0">
      <w:pPr>
        <w:spacing w:after="200" w:line="276" w:lineRule="auto"/>
        <w:rPr>
          <w:sz w:val="28"/>
          <w:szCs w:val="28"/>
        </w:rPr>
      </w:pPr>
      <w:bookmarkStart w:id="2" w:name="_GoBack"/>
      <w:bookmarkEnd w:id="2"/>
    </w:p>
    <w:p w14:paraId="793EE7E5" w14:textId="77777777" w:rsidR="00730EA0" w:rsidRPr="005F1F09" w:rsidRDefault="00730EA0" w:rsidP="00730EA0">
      <w:pPr>
        <w:spacing w:after="200" w:line="276" w:lineRule="auto"/>
        <w:rPr>
          <w:sz w:val="28"/>
          <w:szCs w:val="28"/>
        </w:rPr>
      </w:pPr>
      <w:r w:rsidRPr="005F1F09">
        <w:rPr>
          <w:sz w:val="28"/>
          <w:szCs w:val="28"/>
        </w:rPr>
        <w:br w:type="page"/>
      </w:r>
    </w:p>
    <w:tbl>
      <w:tblPr>
        <w:tblW w:w="9498" w:type="dxa"/>
        <w:tblLook w:val="01E0" w:firstRow="1" w:lastRow="1" w:firstColumn="1" w:lastColumn="1" w:noHBand="0" w:noVBand="0"/>
      </w:tblPr>
      <w:tblGrid>
        <w:gridCol w:w="5211"/>
        <w:gridCol w:w="4287"/>
      </w:tblGrid>
      <w:tr w:rsidR="00730EA0" w:rsidRPr="00DA0E41" w14:paraId="5A5EC49F" w14:textId="77777777" w:rsidTr="00121F52">
        <w:trPr>
          <w:trHeight w:val="1276"/>
        </w:trPr>
        <w:tc>
          <w:tcPr>
            <w:tcW w:w="5211" w:type="dxa"/>
          </w:tcPr>
          <w:p w14:paraId="7D533A38" w14:textId="77777777" w:rsidR="00730EA0" w:rsidRPr="00DA0E41" w:rsidRDefault="00730EA0" w:rsidP="00121F52">
            <w:pPr>
              <w:spacing w:line="260" w:lineRule="exact"/>
              <w:jc w:val="both"/>
              <w:rPr>
                <w:sz w:val="28"/>
                <w:szCs w:val="28"/>
              </w:rPr>
            </w:pPr>
            <w:r w:rsidRPr="00DA0E41">
              <w:rPr>
                <w:sz w:val="28"/>
                <w:szCs w:val="28"/>
              </w:rPr>
              <w:lastRenderedPageBreak/>
              <w:br w:type="page"/>
            </w:r>
          </w:p>
          <w:p w14:paraId="7CED6443" w14:textId="77777777" w:rsidR="00730EA0" w:rsidRPr="00DA0E41" w:rsidRDefault="00730EA0" w:rsidP="00121F52">
            <w:pPr>
              <w:spacing w:line="260" w:lineRule="exact"/>
              <w:jc w:val="both"/>
              <w:rPr>
                <w:sz w:val="28"/>
                <w:szCs w:val="28"/>
              </w:rPr>
            </w:pPr>
          </w:p>
          <w:p w14:paraId="3A2C4A2A" w14:textId="77777777" w:rsidR="00730EA0" w:rsidRPr="00DA0E41" w:rsidRDefault="00730EA0" w:rsidP="00121F52">
            <w:pPr>
              <w:tabs>
                <w:tab w:val="left" w:pos="3060"/>
              </w:tabs>
              <w:spacing w:line="260" w:lineRule="exact"/>
              <w:jc w:val="both"/>
              <w:rPr>
                <w:sz w:val="28"/>
                <w:szCs w:val="28"/>
              </w:rPr>
            </w:pPr>
            <w:r w:rsidRPr="00DA0E41">
              <w:rPr>
                <w:sz w:val="28"/>
                <w:szCs w:val="28"/>
              </w:rPr>
              <w:br w:type="page"/>
            </w:r>
            <w:r w:rsidRPr="00DA0E41">
              <w:rPr>
                <w:sz w:val="28"/>
                <w:szCs w:val="28"/>
              </w:rPr>
              <w:tab/>
            </w:r>
          </w:p>
        </w:tc>
        <w:tc>
          <w:tcPr>
            <w:tcW w:w="4287" w:type="dxa"/>
          </w:tcPr>
          <w:p w14:paraId="5025EF6B" w14:textId="77777777" w:rsidR="00730EA0" w:rsidRPr="00DA0E41" w:rsidRDefault="00730EA0" w:rsidP="00121F52">
            <w:pPr>
              <w:spacing w:line="240" w:lineRule="exact"/>
              <w:jc w:val="center"/>
              <w:rPr>
                <w:sz w:val="28"/>
                <w:szCs w:val="28"/>
              </w:rPr>
            </w:pPr>
            <w:r w:rsidRPr="00DA0E41">
              <w:rPr>
                <w:sz w:val="28"/>
                <w:szCs w:val="28"/>
              </w:rPr>
              <w:t>Приложение № 1</w:t>
            </w:r>
            <w:r w:rsidRPr="00DA0E41">
              <w:rPr>
                <w:sz w:val="28"/>
                <w:szCs w:val="28"/>
              </w:rPr>
              <w:br/>
              <w:t>к Положению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w:t>
            </w:r>
          </w:p>
        </w:tc>
      </w:tr>
    </w:tbl>
    <w:p w14:paraId="00A9DF0F" w14:textId="77777777" w:rsidR="00730EA0" w:rsidRPr="00DA0E41" w:rsidRDefault="00730EA0" w:rsidP="00730EA0">
      <w:pPr>
        <w:jc w:val="center"/>
        <w:rPr>
          <w:b/>
          <w:bCs/>
          <w:sz w:val="28"/>
          <w:szCs w:val="28"/>
        </w:rPr>
      </w:pPr>
    </w:p>
    <w:p w14:paraId="0FDEE704" w14:textId="77777777" w:rsidR="00730EA0" w:rsidRPr="00DA0E41" w:rsidRDefault="00730EA0" w:rsidP="00730EA0">
      <w:pPr>
        <w:jc w:val="center"/>
        <w:rPr>
          <w:b/>
          <w:bCs/>
          <w:sz w:val="28"/>
          <w:szCs w:val="28"/>
        </w:rPr>
      </w:pPr>
      <w:r w:rsidRPr="00DA0E41">
        <w:rPr>
          <w:b/>
          <w:bCs/>
          <w:sz w:val="28"/>
          <w:szCs w:val="28"/>
        </w:rPr>
        <w:t>Расчет начальной (максимальной) стоимости товарно-материальных ценностей (работ, услуг)</w:t>
      </w:r>
    </w:p>
    <w:p w14:paraId="75515081" w14:textId="77777777" w:rsidR="00730EA0" w:rsidRPr="00DA0E41" w:rsidRDefault="00730EA0" w:rsidP="00730EA0">
      <w:pPr>
        <w:jc w:val="center"/>
        <w:rPr>
          <w:b/>
          <w:bCs/>
          <w:sz w:val="24"/>
          <w:szCs w:val="24"/>
        </w:rPr>
      </w:pPr>
    </w:p>
    <w:tbl>
      <w:tblPr>
        <w:tblStyle w:val="11"/>
        <w:tblW w:w="9507" w:type="dxa"/>
        <w:tblInd w:w="-5" w:type="dxa"/>
        <w:tblLayout w:type="fixed"/>
        <w:tblCellMar>
          <w:top w:w="57" w:type="dxa"/>
          <w:bottom w:w="57" w:type="dxa"/>
        </w:tblCellMar>
        <w:tblLook w:val="04A0" w:firstRow="1" w:lastRow="0" w:firstColumn="1" w:lastColumn="0" w:noHBand="0" w:noVBand="1"/>
      </w:tblPr>
      <w:tblGrid>
        <w:gridCol w:w="2268"/>
        <w:gridCol w:w="1701"/>
        <w:gridCol w:w="1843"/>
        <w:gridCol w:w="1701"/>
        <w:gridCol w:w="1994"/>
      </w:tblGrid>
      <w:tr w:rsidR="00730EA0" w:rsidRPr="00DA0E41" w14:paraId="15671511" w14:textId="77777777" w:rsidTr="00121F52">
        <w:trPr>
          <w:trHeight w:val="56"/>
        </w:trPr>
        <w:tc>
          <w:tcPr>
            <w:tcW w:w="9507" w:type="dxa"/>
            <w:gridSpan w:val="5"/>
            <w:vAlign w:val="center"/>
          </w:tcPr>
          <w:p w14:paraId="4B8A5837" w14:textId="77777777" w:rsidR="00730EA0" w:rsidRPr="00DA0E41" w:rsidRDefault="00730EA0" w:rsidP="00121F52">
            <w:pPr>
              <w:pStyle w:val="20"/>
              <w:shd w:val="clear" w:color="auto" w:fill="auto"/>
              <w:spacing w:before="0" w:after="0" w:line="240" w:lineRule="auto"/>
              <w:ind w:firstLine="0"/>
              <w:rPr>
                <w:rFonts w:ascii="Times New Roman" w:hAnsi="Times New Roman" w:cs="Times New Roman"/>
              </w:rPr>
            </w:pPr>
            <w:r w:rsidRPr="00DA0E41">
              <w:rPr>
                <w:rFonts w:ascii="Times New Roman" w:hAnsi="Times New Roman" w:cs="Times New Roman"/>
              </w:rPr>
              <w:t>Информация о рыночных ценах ТМЦ (работ, услуг), идентичных планируемым к приобретению, или при их отсутствии однородных ТМЦ (работ, услуг)</w:t>
            </w:r>
          </w:p>
        </w:tc>
      </w:tr>
      <w:tr w:rsidR="00730EA0" w:rsidRPr="00DA0E41" w14:paraId="6E75A791" w14:textId="77777777" w:rsidTr="00121F52">
        <w:trPr>
          <w:trHeight w:val="32"/>
        </w:trPr>
        <w:tc>
          <w:tcPr>
            <w:tcW w:w="2268" w:type="dxa"/>
          </w:tcPr>
          <w:p w14:paraId="2E9FF3E9" w14:textId="77777777" w:rsidR="00730EA0" w:rsidRPr="00DA0E41" w:rsidRDefault="00730EA0" w:rsidP="00121F52">
            <w:pPr>
              <w:pStyle w:val="20"/>
              <w:shd w:val="clear" w:color="auto" w:fill="auto"/>
              <w:spacing w:before="0" w:after="0" w:line="240" w:lineRule="auto"/>
              <w:ind w:firstLine="0"/>
              <w:rPr>
                <w:rFonts w:ascii="Times New Roman" w:hAnsi="Times New Roman" w:cs="Times New Roman"/>
              </w:rPr>
            </w:pPr>
            <w:r w:rsidRPr="00DA0E41">
              <w:rPr>
                <w:rFonts w:ascii="Times New Roman" w:hAnsi="Times New Roman" w:cs="Times New Roman"/>
              </w:rPr>
              <w:t>Наименование ТМЦ (работ, услуг)</w:t>
            </w:r>
          </w:p>
        </w:tc>
        <w:tc>
          <w:tcPr>
            <w:tcW w:w="1701" w:type="dxa"/>
          </w:tcPr>
          <w:p w14:paraId="495CF71A" w14:textId="77777777" w:rsidR="00730EA0" w:rsidRPr="00DA0E41" w:rsidRDefault="00730EA0" w:rsidP="00121F52">
            <w:pPr>
              <w:spacing w:after="200" w:line="240" w:lineRule="atLeast"/>
              <w:contextualSpacing/>
              <w:jc w:val="center"/>
              <w:rPr>
                <w:b/>
                <w:sz w:val="22"/>
                <w:szCs w:val="22"/>
              </w:rPr>
            </w:pPr>
            <w:r w:rsidRPr="00DA0E41">
              <w:rPr>
                <w:b/>
                <w:sz w:val="22"/>
                <w:szCs w:val="22"/>
              </w:rPr>
              <w:t>Наименование источника информации</w:t>
            </w:r>
          </w:p>
          <w:p w14:paraId="0E8088E6" w14:textId="77777777" w:rsidR="00730EA0" w:rsidRPr="00DA0E41" w:rsidRDefault="00730EA0" w:rsidP="00121F52">
            <w:pPr>
              <w:spacing w:after="200" w:line="240" w:lineRule="atLeast"/>
              <w:contextualSpacing/>
              <w:jc w:val="center"/>
              <w:rPr>
                <w:b/>
                <w:sz w:val="22"/>
                <w:szCs w:val="22"/>
              </w:rPr>
            </w:pPr>
            <w:r w:rsidRPr="00DA0E41">
              <w:rPr>
                <w:b/>
                <w:sz w:val="22"/>
                <w:szCs w:val="22"/>
              </w:rPr>
              <w:t>Цена 1</w:t>
            </w:r>
          </w:p>
        </w:tc>
        <w:tc>
          <w:tcPr>
            <w:tcW w:w="1843" w:type="dxa"/>
          </w:tcPr>
          <w:p w14:paraId="74109AF8" w14:textId="77777777" w:rsidR="00730EA0" w:rsidRPr="00DA0E41" w:rsidRDefault="00730EA0" w:rsidP="00121F52">
            <w:pPr>
              <w:spacing w:after="200" w:line="240" w:lineRule="atLeast"/>
              <w:contextualSpacing/>
              <w:jc w:val="center"/>
              <w:rPr>
                <w:b/>
                <w:sz w:val="22"/>
                <w:szCs w:val="22"/>
              </w:rPr>
            </w:pPr>
            <w:r w:rsidRPr="00DA0E41">
              <w:rPr>
                <w:b/>
                <w:sz w:val="22"/>
                <w:szCs w:val="22"/>
              </w:rPr>
              <w:t>Наименование источника информации</w:t>
            </w:r>
          </w:p>
          <w:p w14:paraId="3C161DDF" w14:textId="77777777" w:rsidR="00730EA0" w:rsidRPr="00DA0E41" w:rsidRDefault="00730EA0" w:rsidP="00121F52">
            <w:pPr>
              <w:spacing w:after="200" w:line="240" w:lineRule="atLeast"/>
              <w:contextualSpacing/>
              <w:jc w:val="center"/>
              <w:rPr>
                <w:b/>
                <w:sz w:val="22"/>
                <w:szCs w:val="22"/>
              </w:rPr>
            </w:pPr>
            <w:r w:rsidRPr="00DA0E41">
              <w:rPr>
                <w:b/>
                <w:sz w:val="22"/>
                <w:szCs w:val="22"/>
              </w:rPr>
              <w:t>Цена 2</w:t>
            </w:r>
          </w:p>
        </w:tc>
        <w:tc>
          <w:tcPr>
            <w:tcW w:w="1701" w:type="dxa"/>
          </w:tcPr>
          <w:p w14:paraId="3784BE91" w14:textId="77777777" w:rsidR="00730EA0" w:rsidRPr="00DA0E41" w:rsidRDefault="00730EA0" w:rsidP="00121F52">
            <w:pPr>
              <w:spacing w:after="200" w:line="240" w:lineRule="atLeast"/>
              <w:contextualSpacing/>
              <w:jc w:val="center"/>
              <w:rPr>
                <w:b/>
                <w:sz w:val="22"/>
                <w:szCs w:val="22"/>
              </w:rPr>
            </w:pPr>
            <w:r w:rsidRPr="00DA0E41">
              <w:rPr>
                <w:b/>
                <w:sz w:val="22"/>
                <w:szCs w:val="22"/>
              </w:rPr>
              <w:t>Наименование источника информации</w:t>
            </w:r>
          </w:p>
          <w:p w14:paraId="7A8F903F" w14:textId="77777777" w:rsidR="00730EA0" w:rsidRPr="00DA0E41" w:rsidRDefault="00730EA0" w:rsidP="00121F52">
            <w:pPr>
              <w:spacing w:after="200" w:line="240" w:lineRule="atLeast"/>
              <w:contextualSpacing/>
              <w:jc w:val="center"/>
              <w:rPr>
                <w:b/>
                <w:sz w:val="22"/>
                <w:szCs w:val="22"/>
              </w:rPr>
            </w:pPr>
            <w:r w:rsidRPr="00DA0E41">
              <w:rPr>
                <w:b/>
                <w:sz w:val="22"/>
                <w:szCs w:val="22"/>
              </w:rPr>
              <w:t>Цена 3</w:t>
            </w:r>
          </w:p>
        </w:tc>
        <w:tc>
          <w:tcPr>
            <w:tcW w:w="1994" w:type="dxa"/>
          </w:tcPr>
          <w:p w14:paraId="709DBD57" w14:textId="77777777" w:rsidR="00730EA0" w:rsidRPr="00DA0E41" w:rsidRDefault="00730EA0" w:rsidP="00121F52">
            <w:pPr>
              <w:spacing w:after="200" w:line="240" w:lineRule="atLeast"/>
              <w:contextualSpacing/>
              <w:jc w:val="center"/>
              <w:rPr>
                <w:b/>
                <w:sz w:val="22"/>
                <w:szCs w:val="22"/>
              </w:rPr>
            </w:pPr>
            <w:r w:rsidRPr="00DA0E41">
              <w:rPr>
                <w:b/>
                <w:sz w:val="22"/>
                <w:szCs w:val="22"/>
              </w:rPr>
              <w:t>Средняя стоимость за каждую единицу ТМЦ (работ, услуг), руб.</w:t>
            </w:r>
          </w:p>
        </w:tc>
      </w:tr>
      <w:tr w:rsidR="00730EA0" w:rsidRPr="00DA0E41" w14:paraId="21033192" w14:textId="77777777" w:rsidTr="00121F52">
        <w:trPr>
          <w:trHeight w:val="32"/>
        </w:trPr>
        <w:tc>
          <w:tcPr>
            <w:tcW w:w="2268" w:type="dxa"/>
          </w:tcPr>
          <w:p w14:paraId="32AA5459" w14:textId="77777777" w:rsidR="00730EA0" w:rsidRPr="00DA0E41" w:rsidRDefault="00730EA0" w:rsidP="00121F52">
            <w:pPr>
              <w:pStyle w:val="20"/>
              <w:shd w:val="clear" w:color="auto" w:fill="auto"/>
              <w:tabs>
                <w:tab w:val="left" w:pos="1284"/>
              </w:tabs>
              <w:spacing w:before="0" w:after="0" w:line="240" w:lineRule="auto"/>
              <w:ind w:firstLine="0"/>
              <w:jc w:val="left"/>
              <w:rPr>
                <w:rStyle w:val="1"/>
                <w:rFonts w:ascii="Times New Roman" w:hAnsi="Times New Roman" w:cs="Times New Roman"/>
                <w:b w:val="0"/>
              </w:rPr>
            </w:pPr>
          </w:p>
        </w:tc>
        <w:tc>
          <w:tcPr>
            <w:tcW w:w="1701" w:type="dxa"/>
          </w:tcPr>
          <w:p w14:paraId="4B7298BF"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843" w:type="dxa"/>
          </w:tcPr>
          <w:p w14:paraId="065ABCFE"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701" w:type="dxa"/>
          </w:tcPr>
          <w:p w14:paraId="62111B70"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994" w:type="dxa"/>
          </w:tcPr>
          <w:p w14:paraId="4556763F"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6EF8886A" w14:textId="77777777" w:rsidTr="00121F52">
        <w:trPr>
          <w:trHeight w:val="32"/>
        </w:trPr>
        <w:tc>
          <w:tcPr>
            <w:tcW w:w="2268" w:type="dxa"/>
          </w:tcPr>
          <w:p w14:paraId="129169FC"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p>
        </w:tc>
        <w:tc>
          <w:tcPr>
            <w:tcW w:w="1701" w:type="dxa"/>
          </w:tcPr>
          <w:p w14:paraId="6F9BA802"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p>
        </w:tc>
        <w:tc>
          <w:tcPr>
            <w:tcW w:w="1843" w:type="dxa"/>
          </w:tcPr>
          <w:p w14:paraId="41894F29"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p>
        </w:tc>
        <w:tc>
          <w:tcPr>
            <w:tcW w:w="1701" w:type="dxa"/>
          </w:tcPr>
          <w:p w14:paraId="4BAEAA3E"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p>
        </w:tc>
        <w:tc>
          <w:tcPr>
            <w:tcW w:w="1994" w:type="dxa"/>
          </w:tcPr>
          <w:p w14:paraId="06C5D7E8"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p>
        </w:tc>
      </w:tr>
      <w:tr w:rsidR="00730EA0" w:rsidRPr="00DA0E41" w14:paraId="76F447BE" w14:textId="77777777" w:rsidTr="00121F52">
        <w:trPr>
          <w:trHeight w:val="32"/>
        </w:trPr>
        <w:tc>
          <w:tcPr>
            <w:tcW w:w="2268" w:type="dxa"/>
          </w:tcPr>
          <w:p w14:paraId="4F963FFF"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p>
        </w:tc>
        <w:tc>
          <w:tcPr>
            <w:tcW w:w="1701" w:type="dxa"/>
          </w:tcPr>
          <w:p w14:paraId="5221EC48"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843" w:type="dxa"/>
          </w:tcPr>
          <w:p w14:paraId="7A726D67"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701" w:type="dxa"/>
          </w:tcPr>
          <w:p w14:paraId="12DC142A"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994" w:type="dxa"/>
          </w:tcPr>
          <w:p w14:paraId="1FFE3998"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2B8C1994" w14:textId="77777777" w:rsidTr="00121F52">
        <w:trPr>
          <w:trHeight w:val="32"/>
        </w:trPr>
        <w:tc>
          <w:tcPr>
            <w:tcW w:w="2268" w:type="dxa"/>
          </w:tcPr>
          <w:p w14:paraId="147147D3"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p>
        </w:tc>
        <w:tc>
          <w:tcPr>
            <w:tcW w:w="1701" w:type="dxa"/>
          </w:tcPr>
          <w:p w14:paraId="58DD309C"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843" w:type="dxa"/>
          </w:tcPr>
          <w:p w14:paraId="389EAB09"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701" w:type="dxa"/>
          </w:tcPr>
          <w:p w14:paraId="3A14545B"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994" w:type="dxa"/>
          </w:tcPr>
          <w:p w14:paraId="38F509F7"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64BBD5D6" w14:textId="77777777" w:rsidTr="00121F52">
        <w:trPr>
          <w:trHeight w:val="32"/>
        </w:trPr>
        <w:tc>
          <w:tcPr>
            <w:tcW w:w="2268" w:type="dxa"/>
          </w:tcPr>
          <w:p w14:paraId="38BE1C3B"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p>
        </w:tc>
        <w:tc>
          <w:tcPr>
            <w:tcW w:w="1701" w:type="dxa"/>
          </w:tcPr>
          <w:p w14:paraId="704DD8A0"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843" w:type="dxa"/>
          </w:tcPr>
          <w:p w14:paraId="757C601E"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701" w:type="dxa"/>
          </w:tcPr>
          <w:p w14:paraId="3F80519D"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994" w:type="dxa"/>
          </w:tcPr>
          <w:p w14:paraId="38C7D179"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0DCC9D18" w14:textId="77777777" w:rsidTr="00121F52">
        <w:trPr>
          <w:trHeight w:val="630"/>
        </w:trPr>
        <w:tc>
          <w:tcPr>
            <w:tcW w:w="2268" w:type="dxa"/>
          </w:tcPr>
          <w:p w14:paraId="15076C81" w14:textId="77777777" w:rsidR="00730EA0" w:rsidRPr="00DA0E41" w:rsidRDefault="00730EA0" w:rsidP="00121F52">
            <w:pPr>
              <w:pStyle w:val="20"/>
              <w:shd w:val="clear" w:color="auto" w:fill="auto"/>
              <w:spacing w:before="0" w:after="0" w:line="240" w:lineRule="auto"/>
              <w:ind w:firstLine="0"/>
              <w:rPr>
                <w:rFonts w:ascii="Times New Roman" w:hAnsi="Times New Roman" w:cs="Times New Roman"/>
                <w:bCs w:val="0"/>
              </w:rPr>
            </w:pPr>
            <w:r w:rsidRPr="00DA0E41">
              <w:rPr>
                <w:rFonts w:ascii="Times New Roman" w:hAnsi="Times New Roman" w:cs="Times New Roman"/>
                <w:bCs w:val="0"/>
              </w:rPr>
              <w:t xml:space="preserve">Итого </w:t>
            </w:r>
            <w:r w:rsidRPr="00DA0E41">
              <w:rPr>
                <w:rFonts w:ascii="Times New Roman" w:hAnsi="Times New Roman" w:cs="Times New Roman"/>
              </w:rPr>
              <w:t>стоимость всех ТМЦ (работ, услуг)</w:t>
            </w:r>
          </w:p>
        </w:tc>
        <w:tc>
          <w:tcPr>
            <w:tcW w:w="1701" w:type="dxa"/>
          </w:tcPr>
          <w:p w14:paraId="58DA4AB5"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843" w:type="dxa"/>
          </w:tcPr>
          <w:p w14:paraId="4970E449"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701" w:type="dxa"/>
          </w:tcPr>
          <w:p w14:paraId="0AF298E4"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c>
          <w:tcPr>
            <w:tcW w:w="1994" w:type="dxa"/>
          </w:tcPr>
          <w:p w14:paraId="17E02A8A"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05A30C29" w14:textId="77777777" w:rsidTr="00121F52">
        <w:trPr>
          <w:trHeight w:val="32"/>
        </w:trPr>
        <w:tc>
          <w:tcPr>
            <w:tcW w:w="7513" w:type="dxa"/>
            <w:gridSpan w:val="4"/>
          </w:tcPr>
          <w:p w14:paraId="7DB35497" w14:textId="77777777" w:rsidR="00730EA0" w:rsidRPr="00DA0E41" w:rsidRDefault="00730EA0" w:rsidP="00121F52">
            <w:pPr>
              <w:pStyle w:val="20"/>
              <w:shd w:val="clear" w:color="auto" w:fill="auto"/>
              <w:spacing w:before="0" w:after="0" w:line="240" w:lineRule="auto"/>
              <w:ind w:firstLine="0"/>
              <w:jc w:val="right"/>
              <w:rPr>
                <w:rFonts w:ascii="Times New Roman" w:hAnsi="Times New Roman" w:cs="Times New Roman"/>
              </w:rPr>
            </w:pPr>
            <w:r w:rsidRPr="00DA0E41">
              <w:rPr>
                <w:rFonts w:ascii="Times New Roman" w:hAnsi="Times New Roman" w:cs="Times New Roman"/>
                <w:bCs w:val="0"/>
              </w:rPr>
              <w:t>Начальная (максимальная) стоимость ТМЦ (работ, услуг)</w:t>
            </w:r>
          </w:p>
        </w:tc>
        <w:tc>
          <w:tcPr>
            <w:tcW w:w="1994" w:type="dxa"/>
          </w:tcPr>
          <w:p w14:paraId="63C131DE"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bl>
    <w:tbl>
      <w:tblPr>
        <w:tblStyle w:val="a7"/>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77"/>
        <w:gridCol w:w="2977"/>
        <w:gridCol w:w="283"/>
        <w:gridCol w:w="1047"/>
        <w:gridCol w:w="339"/>
        <w:gridCol w:w="2016"/>
      </w:tblGrid>
      <w:tr w:rsidR="00730EA0" w:rsidRPr="00DA0E41" w14:paraId="548D6865" w14:textId="77777777" w:rsidTr="00121F52">
        <w:trPr>
          <w:trHeight w:val="421"/>
          <w:jc w:val="center"/>
        </w:trPr>
        <w:tc>
          <w:tcPr>
            <w:tcW w:w="2977" w:type="dxa"/>
            <w:tcBorders>
              <w:top w:val="nil"/>
            </w:tcBorders>
          </w:tcPr>
          <w:p w14:paraId="5B1633B2" w14:textId="77777777" w:rsidR="00730EA0" w:rsidRPr="00DA0E41" w:rsidRDefault="00730EA0" w:rsidP="00121F52">
            <w:pPr>
              <w:pStyle w:val="ConsPlusNonformat"/>
              <w:ind w:hanging="108"/>
              <w:rPr>
                <w:rFonts w:ascii="Times New Roman" w:hAnsi="Times New Roman" w:cs="Times New Roman"/>
                <w:sz w:val="24"/>
                <w:szCs w:val="24"/>
              </w:rPr>
            </w:pPr>
          </w:p>
          <w:p w14:paraId="7DCA1358" w14:textId="77777777" w:rsidR="00730EA0" w:rsidRPr="00DA0E41" w:rsidRDefault="00730EA0" w:rsidP="00121F52">
            <w:pPr>
              <w:pStyle w:val="ConsPlusNonformat"/>
              <w:ind w:hanging="108"/>
              <w:rPr>
                <w:rFonts w:ascii="Times New Roman" w:hAnsi="Times New Roman" w:cs="Times New Roman"/>
                <w:sz w:val="24"/>
                <w:szCs w:val="24"/>
              </w:rPr>
            </w:pPr>
          </w:p>
          <w:p w14:paraId="4C551573" w14:textId="77777777" w:rsidR="00730EA0" w:rsidRPr="00DA0E41" w:rsidRDefault="00730EA0" w:rsidP="00121F52">
            <w:pPr>
              <w:rPr>
                <w:sz w:val="24"/>
                <w:szCs w:val="24"/>
              </w:rPr>
            </w:pPr>
            <w:r w:rsidRPr="00DA0E41">
              <w:rPr>
                <w:b/>
                <w:sz w:val="24"/>
                <w:szCs w:val="22"/>
              </w:rPr>
              <w:t>Исполнитель</w:t>
            </w:r>
            <w:r w:rsidRPr="00DA0E41">
              <w:rPr>
                <w:sz w:val="24"/>
                <w:szCs w:val="24"/>
              </w:rPr>
              <w:t>:</w:t>
            </w:r>
          </w:p>
        </w:tc>
        <w:tc>
          <w:tcPr>
            <w:tcW w:w="2977" w:type="dxa"/>
          </w:tcPr>
          <w:p w14:paraId="7724A7A1" w14:textId="77777777" w:rsidR="00730EA0" w:rsidRPr="00DA0E41" w:rsidRDefault="00730EA0" w:rsidP="00121F52">
            <w:pPr>
              <w:pStyle w:val="ConsPlusNonformat"/>
              <w:jc w:val="center"/>
              <w:rPr>
                <w:rFonts w:ascii="Times New Roman" w:hAnsi="Times New Roman" w:cs="Times New Roman"/>
                <w:sz w:val="24"/>
                <w:szCs w:val="24"/>
                <w:vertAlign w:val="superscript"/>
              </w:rPr>
            </w:pPr>
          </w:p>
        </w:tc>
        <w:tc>
          <w:tcPr>
            <w:tcW w:w="283" w:type="dxa"/>
          </w:tcPr>
          <w:p w14:paraId="543FB6EF" w14:textId="77777777" w:rsidR="00730EA0" w:rsidRPr="00DA0E41" w:rsidRDefault="00730EA0" w:rsidP="00121F52">
            <w:pPr>
              <w:pStyle w:val="ConsPlusNonformat"/>
              <w:jc w:val="center"/>
              <w:rPr>
                <w:rFonts w:ascii="Times New Roman" w:hAnsi="Times New Roman" w:cs="Times New Roman"/>
                <w:sz w:val="24"/>
                <w:szCs w:val="24"/>
                <w:vertAlign w:val="superscript"/>
              </w:rPr>
            </w:pPr>
          </w:p>
        </w:tc>
        <w:tc>
          <w:tcPr>
            <w:tcW w:w="1047" w:type="dxa"/>
          </w:tcPr>
          <w:p w14:paraId="2B59DAF3" w14:textId="77777777" w:rsidR="00730EA0" w:rsidRPr="00DA0E41" w:rsidRDefault="00730EA0" w:rsidP="00121F52">
            <w:pPr>
              <w:pStyle w:val="ConsPlusNonformat"/>
              <w:jc w:val="center"/>
              <w:rPr>
                <w:rFonts w:ascii="Times New Roman" w:hAnsi="Times New Roman" w:cs="Times New Roman"/>
                <w:sz w:val="24"/>
                <w:szCs w:val="24"/>
                <w:vertAlign w:val="superscript"/>
              </w:rPr>
            </w:pPr>
          </w:p>
        </w:tc>
        <w:tc>
          <w:tcPr>
            <w:tcW w:w="339" w:type="dxa"/>
          </w:tcPr>
          <w:p w14:paraId="313153E0" w14:textId="77777777" w:rsidR="00730EA0" w:rsidRPr="00DA0E41" w:rsidRDefault="00730EA0" w:rsidP="00121F52">
            <w:pPr>
              <w:pStyle w:val="ConsPlusNonformat"/>
              <w:jc w:val="center"/>
              <w:rPr>
                <w:rFonts w:ascii="Times New Roman" w:hAnsi="Times New Roman" w:cs="Times New Roman"/>
                <w:sz w:val="24"/>
                <w:szCs w:val="24"/>
                <w:vertAlign w:val="superscript"/>
              </w:rPr>
            </w:pPr>
          </w:p>
        </w:tc>
        <w:tc>
          <w:tcPr>
            <w:tcW w:w="2016" w:type="dxa"/>
          </w:tcPr>
          <w:p w14:paraId="4C6B89AC" w14:textId="77777777" w:rsidR="00730EA0" w:rsidRPr="00DA0E41" w:rsidRDefault="00730EA0" w:rsidP="00121F52">
            <w:pPr>
              <w:pStyle w:val="ConsPlusNonformat"/>
              <w:jc w:val="center"/>
              <w:rPr>
                <w:rFonts w:ascii="Times New Roman" w:hAnsi="Times New Roman" w:cs="Times New Roman"/>
                <w:sz w:val="24"/>
                <w:szCs w:val="24"/>
                <w:vertAlign w:val="superscript"/>
              </w:rPr>
            </w:pPr>
          </w:p>
        </w:tc>
      </w:tr>
      <w:tr w:rsidR="00730EA0" w:rsidRPr="00DA0E41" w14:paraId="691D1C43" w14:textId="77777777" w:rsidTr="00121F52">
        <w:trPr>
          <w:trHeight w:val="60"/>
          <w:jc w:val="center"/>
        </w:trPr>
        <w:tc>
          <w:tcPr>
            <w:tcW w:w="2977" w:type="dxa"/>
            <w:tcBorders>
              <w:top w:val="nil"/>
            </w:tcBorders>
          </w:tcPr>
          <w:p w14:paraId="4FEACD85" w14:textId="77777777" w:rsidR="00730EA0" w:rsidRPr="00DA0E41" w:rsidRDefault="00730EA0" w:rsidP="00121F52">
            <w:pPr>
              <w:pStyle w:val="ConsPlusNonformat"/>
              <w:ind w:hanging="108"/>
              <w:rPr>
                <w:rFonts w:ascii="Times New Roman" w:hAnsi="Times New Roman" w:cs="Times New Roman"/>
                <w:sz w:val="24"/>
                <w:szCs w:val="22"/>
              </w:rPr>
            </w:pPr>
          </w:p>
        </w:tc>
        <w:tc>
          <w:tcPr>
            <w:tcW w:w="2977" w:type="dxa"/>
            <w:tcBorders>
              <w:top w:val="single" w:sz="4" w:space="0" w:color="auto"/>
            </w:tcBorders>
          </w:tcPr>
          <w:p w14:paraId="7DDB578E"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(должность)</w:t>
            </w:r>
          </w:p>
        </w:tc>
        <w:tc>
          <w:tcPr>
            <w:tcW w:w="283" w:type="dxa"/>
          </w:tcPr>
          <w:p w14:paraId="62BAE688" w14:textId="77777777" w:rsidR="00730EA0" w:rsidRPr="00DA0E41" w:rsidRDefault="00730EA0" w:rsidP="00121F52">
            <w:pPr>
              <w:jc w:val="center"/>
              <w:rPr>
                <w:rFonts w:eastAsiaTheme="minorHAnsi"/>
                <w:sz w:val="16"/>
                <w:szCs w:val="22"/>
                <w:lang w:eastAsia="en-US"/>
              </w:rPr>
            </w:pPr>
          </w:p>
        </w:tc>
        <w:tc>
          <w:tcPr>
            <w:tcW w:w="1047" w:type="dxa"/>
            <w:tcBorders>
              <w:top w:val="single" w:sz="4" w:space="0" w:color="auto"/>
            </w:tcBorders>
          </w:tcPr>
          <w:p w14:paraId="372AEAAA"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(подпись)</w:t>
            </w:r>
          </w:p>
        </w:tc>
        <w:tc>
          <w:tcPr>
            <w:tcW w:w="339" w:type="dxa"/>
          </w:tcPr>
          <w:p w14:paraId="04794DE2" w14:textId="77777777" w:rsidR="00730EA0" w:rsidRPr="00DA0E41" w:rsidRDefault="00730EA0" w:rsidP="00121F52">
            <w:pPr>
              <w:jc w:val="center"/>
              <w:rPr>
                <w:rFonts w:eastAsiaTheme="minorHAnsi"/>
                <w:sz w:val="16"/>
                <w:szCs w:val="22"/>
                <w:lang w:eastAsia="en-US"/>
              </w:rPr>
            </w:pPr>
          </w:p>
        </w:tc>
        <w:tc>
          <w:tcPr>
            <w:tcW w:w="2016" w:type="dxa"/>
            <w:tcBorders>
              <w:top w:val="single" w:sz="4" w:space="0" w:color="auto"/>
            </w:tcBorders>
          </w:tcPr>
          <w:p w14:paraId="3CAD8D93"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(ФИО)</w:t>
            </w:r>
          </w:p>
        </w:tc>
      </w:tr>
      <w:tr w:rsidR="00730EA0" w:rsidRPr="00DA0E41" w14:paraId="437FD6E1" w14:textId="77777777" w:rsidTr="00121F52">
        <w:tblPrEx>
          <w:jc w:val="left"/>
        </w:tblPrEx>
        <w:trPr>
          <w:trHeight w:val="420"/>
        </w:trPr>
        <w:tc>
          <w:tcPr>
            <w:tcW w:w="2977" w:type="dxa"/>
          </w:tcPr>
          <w:p w14:paraId="1CD22AB5" w14:textId="77777777" w:rsidR="00730EA0" w:rsidRPr="00DA0E41" w:rsidRDefault="00730EA0" w:rsidP="00121F52">
            <w:pPr>
              <w:rPr>
                <w:b/>
                <w:sz w:val="24"/>
                <w:szCs w:val="22"/>
              </w:rPr>
            </w:pPr>
            <w:r w:rsidRPr="00DA0E41">
              <w:rPr>
                <w:b/>
                <w:sz w:val="24"/>
                <w:szCs w:val="22"/>
              </w:rPr>
              <w:t xml:space="preserve">Дата подготовки расчета </w:t>
            </w:r>
          </w:p>
        </w:tc>
        <w:tc>
          <w:tcPr>
            <w:tcW w:w="2977" w:type="dxa"/>
            <w:tcBorders>
              <w:bottom w:val="nil"/>
            </w:tcBorders>
          </w:tcPr>
          <w:p w14:paraId="45BD189A" w14:textId="77777777" w:rsidR="00730EA0" w:rsidRPr="00DA0E41" w:rsidRDefault="00730EA0" w:rsidP="00121F52">
            <w:pPr>
              <w:jc w:val="center"/>
              <w:rPr>
                <w:rFonts w:eastAsiaTheme="minorHAnsi"/>
                <w:sz w:val="16"/>
                <w:szCs w:val="16"/>
                <w:lang w:eastAsia="en-US"/>
              </w:rPr>
            </w:pPr>
            <w:r w:rsidRPr="00DA0E41">
              <w:rPr>
                <w:bCs/>
                <w:sz w:val="24"/>
                <w:szCs w:val="28"/>
              </w:rPr>
              <w:t>«</w:t>
            </w:r>
            <w:r w:rsidRPr="00DA0E41">
              <w:rPr>
                <w:sz w:val="24"/>
                <w:szCs w:val="28"/>
              </w:rPr>
              <w:t>___»___________ 20___г.</w:t>
            </w:r>
          </w:p>
        </w:tc>
        <w:tc>
          <w:tcPr>
            <w:tcW w:w="283" w:type="dxa"/>
            <w:tcBorders>
              <w:bottom w:val="nil"/>
            </w:tcBorders>
          </w:tcPr>
          <w:p w14:paraId="0265A44A" w14:textId="77777777" w:rsidR="00730EA0" w:rsidRPr="00DA0E41" w:rsidRDefault="00730EA0" w:rsidP="00121F52">
            <w:pPr>
              <w:jc w:val="center"/>
              <w:rPr>
                <w:rFonts w:eastAsiaTheme="minorHAnsi"/>
                <w:sz w:val="16"/>
                <w:szCs w:val="16"/>
                <w:lang w:eastAsia="en-US"/>
              </w:rPr>
            </w:pPr>
          </w:p>
        </w:tc>
        <w:tc>
          <w:tcPr>
            <w:tcW w:w="3402" w:type="dxa"/>
            <w:gridSpan w:val="3"/>
            <w:tcBorders>
              <w:bottom w:val="nil"/>
            </w:tcBorders>
          </w:tcPr>
          <w:p w14:paraId="105C6448" w14:textId="77777777" w:rsidR="00730EA0" w:rsidRPr="00DA0E41" w:rsidRDefault="00730EA0" w:rsidP="00121F52">
            <w:pPr>
              <w:jc w:val="center"/>
              <w:rPr>
                <w:rFonts w:eastAsiaTheme="minorHAnsi"/>
                <w:sz w:val="16"/>
                <w:szCs w:val="16"/>
                <w:lang w:eastAsia="en-US"/>
              </w:rPr>
            </w:pPr>
          </w:p>
        </w:tc>
      </w:tr>
    </w:tbl>
    <w:p w14:paraId="1A63537A" w14:textId="77777777" w:rsidR="00730EA0" w:rsidRPr="00DA0E41" w:rsidRDefault="00730EA0" w:rsidP="00730EA0">
      <w:pPr>
        <w:spacing w:after="200" w:line="276" w:lineRule="auto"/>
        <w:rPr>
          <w:sz w:val="28"/>
          <w:szCs w:val="28"/>
        </w:rPr>
      </w:pPr>
    </w:p>
    <w:p w14:paraId="6F862BB6" w14:textId="77777777" w:rsidR="00730EA0" w:rsidRPr="00DA0E41" w:rsidRDefault="00730EA0" w:rsidP="00730EA0">
      <w:pPr>
        <w:spacing w:after="200" w:line="276" w:lineRule="auto"/>
        <w:rPr>
          <w:sz w:val="28"/>
          <w:szCs w:val="28"/>
        </w:rPr>
      </w:pPr>
      <w:r w:rsidRPr="00DA0E41">
        <w:rPr>
          <w:sz w:val="28"/>
          <w:szCs w:val="28"/>
        </w:rPr>
        <w:br w:type="page"/>
      </w:r>
    </w:p>
    <w:tbl>
      <w:tblPr>
        <w:tblW w:w="9498" w:type="dxa"/>
        <w:tblLook w:val="01E0" w:firstRow="1" w:lastRow="1" w:firstColumn="1" w:lastColumn="1" w:noHBand="0" w:noVBand="0"/>
      </w:tblPr>
      <w:tblGrid>
        <w:gridCol w:w="5211"/>
        <w:gridCol w:w="4287"/>
      </w:tblGrid>
      <w:tr w:rsidR="00730EA0" w:rsidRPr="00DA0E41" w14:paraId="3B9565EF" w14:textId="77777777" w:rsidTr="00121F52">
        <w:trPr>
          <w:trHeight w:val="1276"/>
        </w:trPr>
        <w:tc>
          <w:tcPr>
            <w:tcW w:w="5211" w:type="dxa"/>
          </w:tcPr>
          <w:p w14:paraId="0947CE65" w14:textId="77777777" w:rsidR="00730EA0" w:rsidRPr="00DA0E41" w:rsidRDefault="00730EA0" w:rsidP="00121F52">
            <w:pPr>
              <w:jc w:val="both"/>
              <w:rPr>
                <w:sz w:val="28"/>
                <w:szCs w:val="28"/>
              </w:rPr>
            </w:pPr>
            <w:r w:rsidRPr="00DA0E41">
              <w:rPr>
                <w:sz w:val="28"/>
                <w:szCs w:val="28"/>
              </w:rPr>
              <w:lastRenderedPageBreak/>
              <w:br w:type="page"/>
            </w:r>
          </w:p>
          <w:p w14:paraId="22C5B41D" w14:textId="77777777" w:rsidR="00730EA0" w:rsidRPr="00DA0E41" w:rsidRDefault="00730EA0" w:rsidP="00121F52">
            <w:pPr>
              <w:jc w:val="both"/>
              <w:rPr>
                <w:sz w:val="28"/>
                <w:szCs w:val="28"/>
              </w:rPr>
            </w:pPr>
          </w:p>
          <w:p w14:paraId="159B7196" w14:textId="77777777" w:rsidR="00730EA0" w:rsidRPr="00DA0E41" w:rsidRDefault="00730EA0" w:rsidP="00121F52">
            <w:pPr>
              <w:tabs>
                <w:tab w:val="left" w:pos="3060"/>
              </w:tabs>
              <w:jc w:val="both"/>
              <w:rPr>
                <w:sz w:val="28"/>
              </w:rPr>
            </w:pPr>
            <w:r w:rsidRPr="00DA0E41">
              <w:rPr>
                <w:sz w:val="28"/>
                <w:szCs w:val="28"/>
              </w:rPr>
              <w:br w:type="page"/>
            </w:r>
            <w:r w:rsidRPr="00DA0E41">
              <w:rPr>
                <w:sz w:val="28"/>
                <w:szCs w:val="28"/>
              </w:rPr>
              <w:tab/>
            </w:r>
          </w:p>
        </w:tc>
        <w:tc>
          <w:tcPr>
            <w:tcW w:w="4287" w:type="dxa"/>
          </w:tcPr>
          <w:p w14:paraId="0761520D" w14:textId="77777777" w:rsidR="00730EA0" w:rsidRPr="00DA0E41" w:rsidRDefault="00730EA0" w:rsidP="00121F52">
            <w:pPr>
              <w:spacing w:line="240" w:lineRule="exact"/>
              <w:jc w:val="center"/>
              <w:rPr>
                <w:sz w:val="28"/>
              </w:rPr>
            </w:pPr>
            <w:r w:rsidRPr="00DA0E41">
              <w:rPr>
                <w:sz w:val="28"/>
                <w:szCs w:val="28"/>
              </w:rPr>
              <w:t>Приложение № 2</w:t>
            </w:r>
            <w:r w:rsidRPr="00DA0E41">
              <w:rPr>
                <w:sz w:val="28"/>
                <w:szCs w:val="28"/>
              </w:rPr>
              <w:br/>
              <w:t>к Положению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w:t>
            </w:r>
          </w:p>
        </w:tc>
      </w:tr>
    </w:tbl>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730EA0" w:rsidRPr="00DA0E41" w14:paraId="59F258D1" w14:textId="77777777" w:rsidTr="00121F52">
        <w:trPr>
          <w:trHeight w:val="1685"/>
        </w:trPr>
        <w:tc>
          <w:tcPr>
            <w:tcW w:w="4678" w:type="dxa"/>
          </w:tcPr>
          <w:p w14:paraId="6D7457EA" w14:textId="77777777" w:rsidR="00730EA0" w:rsidRPr="00DA0E41" w:rsidRDefault="00730EA0" w:rsidP="00121F52">
            <w:pPr>
              <w:spacing w:line="240" w:lineRule="atLeast"/>
              <w:ind w:left="-108"/>
              <w:contextualSpacing/>
              <w:jc w:val="center"/>
              <w:rPr>
                <w:b/>
              </w:rPr>
            </w:pPr>
            <w:r w:rsidRPr="00DA0E41">
              <w:rPr>
                <w:b/>
                <w:noProof/>
                <w:kern w:val="28"/>
              </w:rPr>
              <w:drawing>
                <wp:inline distT="0" distB="0" distL="0" distR="0" wp14:anchorId="6A3F9494" wp14:editId="2433E72F">
                  <wp:extent cx="1958237" cy="943898"/>
                  <wp:effectExtent l="0" t="0" r="4445" b="8890"/>
                  <wp:docPr id="2" name="Рисунок 2"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9686" cy="959057"/>
                          </a:xfrm>
                          <a:prstGeom prst="rect">
                            <a:avLst/>
                          </a:prstGeom>
                          <a:noFill/>
                          <a:ln>
                            <a:noFill/>
                          </a:ln>
                        </pic:spPr>
                      </pic:pic>
                    </a:graphicData>
                  </a:graphic>
                </wp:inline>
              </w:drawing>
            </w:r>
          </w:p>
        </w:tc>
        <w:tc>
          <w:tcPr>
            <w:tcW w:w="4820" w:type="dxa"/>
          </w:tcPr>
          <w:p w14:paraId="235DA0E6" w14:textId="77777777" w:rsidR="00730EA0" w:rsidRPr="00DA0E41" w:rsidRDefault="00730EA0" w:rsidP="00121F52">
            <w:pPr>
              <w:ind w:left="284" w:right="316"/>
              <w:jc w:val="center"/>
              <w:rPr>
                <w:b/>
              </w:rPr>
            </w:pPr>
          </w:p>
        </w:tc>
      </w:tr>
    </w:tbl>
    <w:p w14:paraId="41462BC8" w14:textId="77777777" w:rsidR="00730EA0" w:rsidRPr="00DA0E41" w:rsidRDefault="00730EA0" w:rsidP="00730EA0">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p>
    <w:p w14:paraId="3C0A7A0A" w14:textId="77777777" w:rsidR="00730EA0" w:rsidRPr="00DA0E41" w:rsidRDefault="00730EA0" w:rsidP="00730EA0">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p>
    <w:p w14:paraId="78F89810" w14:textId="77777777" w:rsidR="00730EA0" w:rsidRPr="00DA0E41" w:rsidRDefault="00730EA0" w:rsidP="00730EA0">
      <w:pPr>
        <w:pStyle w:val="20"/>
        <w:shd w:val="clear" w:color="auto" w:fill="auto"/>
        <w:tabs>
          <w:tab w:val="left" w:leader="underscore" w:pos="8030"/>
        </w:tabs>
        <w:spacing w:before="0" w:after="0" w:line="240" w:lineRule="auto"/>
        <w:ind w:firstLine="0"/>
        <w:rPr>
          <w:rFonts w:ascii="Times New Roman" w:hAnsi="Times New Roman" w:cs="Times New Roman"/>
          <w:sz w:val="24"/>
          <w:szCs w:val="28"/>
        </w:rPr>
      </w:pPr>
      <w:bookmarkStart w:id="3" w:name="_Hlk52200539"/>
      <w:r w:rsidRPr="00DA0E41">
        <w:rPr>
          <w:rFonts w:ascii="Times New Roman" w:hAnsi="Times New Roman" w:cs="Times New Roman"/>
          <w:sz w:val="24"/>
          <w:szCs w:val="28"/>
        </w:rPr>
        <w:t>ТЕХНИЧЕСКОЕ ЗАДАНИЕ</w:t>
      </w:r>
    </w:p>
    <w:p w14:paraId="73EE941F" w14:textId="77777777" w:rsidR="00730EA0" w:rsidRPr="00DA0E41" w:rsidRDefault="00730EA0" w:rsidP="00730EA0">
      <w:pPr>
        <w:pStyle w:val="20"/>
        <w:shd w:val="clear" w:color="auto" w:fill="auto"/>
        <w:spacing w:before="0" w:after="0" w:line="240" w:lineRule="auto"/>
        <w:ind w:firstLine="0"/>
        <w:rPr>
          <w:rFonts w:ascii="Times New Roman" w:hAnsi="Times New Roman" w:cs="Times New Roman"/>
          <w:sz w:val="24"/>
          <w:szCs w:val="28"/>
        </w:rPr>
      </w:pPr>
      <w:r w:rsidRPr="00DA0E41">
        <w:rPr>
          <w:rFonts w:ascii="Times New Roman" w:hAnsi="Times New Roman" w:cs="Times New Roman"/>
          <w:sz w:val="24"/>
          <w:szCs w:val="28"/>
        </w:rPr>
        <w:t>на поставку товарно-материальных ценностей (ТМЦ)</w:t>
      </w:r>
    </w:p>
    <w:p w14:paraId="22B56246" w14:textId="77777777" w:rsidR="00730EA0" w:rsidRPr="00DA0E41" w:rsidRDefault="00730EA0" w:rsidP="00730EA0">
      <w:pPr>
        <w:pStyle w:val="20"/>
        <w:shd w:val="clear" w:color="auto" w:fill="auto"/>
        <w:spacing w:before="0" w:after="0" w:line="240" w:lineRule="auto"/>
        <w:ind w:firstLine="0"/>
        <w:rPr>
          <w:rFonts w:ascii="Times New Roman" w:hAnsi="Times New Roman" w:cs="Times New Roman"/>
          <w:sz w:val="24"/>
          <w:szCs w:val="28"/>
        </w:rPr>
      </w:pPr>
      <w:r w:rsidRPr="00DA0E41">
        <w:rPr>
          <w:rFonts w:ascii="Times New Roman" w:hAnsi="Times New Roman" w:cs="Times New Roman"/>
          <w:sz w:val="24"/>
          <w:szCs w:val="28"/>
        </w:rPr>
        <w:t>(выполнение работ, оказание услуг)</w:t>
      </w:r>
    </w:p>
    <w:bookmarkEnd w:id="3"/>
    <w:p w14:paraId="2387D865" w14:textId="77777777" w:rsidR="00730EA0" w:rsidRPr="00DA0E41" w:rsidRDefault="00730EA0" w:rsidP="00730EA0">
      <w:pPr>
        <w:pBdr>
          <w:top w:val="nil"/>
          <w:left w:val="nil"/>
          <w:bottom w:val="nil"/>
          <w:right w:val="nil"/>
          <w:between w:val="nil"/>
        </w:pBdr>
        <w:jc w:val="center"/>
        <w:rPr>
          <w:rFonts w:eastAsia="Arial"/>
          <w:b/>
          <w:sz w:val="22"/>
          <w:szCs w:val="22"/>
        </w:rPr>
      </w:pPr>
      <w:r w:rsidRPr="00DA0E41">
        <w:rPr>
          <w:rFonts w:eastAsia="Arial"/>
          <w:b/>
          <w:sz w:val="22"/>
          <w:szCs w:val="22"/>
        </w:rPr>
        <w:t>от «____</w:t>
      </w:r>
      <w:proofErr w:type="gramStart"/>
      <w:r w:rsidRPr="00DA0E41">
        <w:rPr>
          <w:rFonts w:eastAsia="Arial"/>
          <w:b/>
          <w:sz w:val="22"/>
          <w:szCs w:val="22"/>
        </w:rPr>
        <w:t>_»  _</w:t>
      </w:r>
      <w:proofErr w:type="gramEnd"/>
      <w:r w:rsidRPr="00DA0E41">
        <w:rPr>
          <w:rFonts w:eastAsia="Arial"/>
          <w:b/>
          <w:sz w:val="22"/>
          <w:szCs w:val="22"/>
        </w:rPr>
        <w:t>_________ № _____-ТЗ</w:t>
      </w:r>
    </w:p>
    <w:p w14:paraId="2D8560AD" w14:textId="77777777" w:rsidR="00730EA0" w:rsidRPr="00DA0E41" w:rsidRDefault="00730EA0" w:rsidP="00730EA0">
      <w:pPr>
        <w:pStyle w:val="20"/>
        <w:shd w:val="clear" w:color="auto" w:fill="auto"/>
        <w:spacing w:before="0" w:after="0" w:line="240" w:lineRule="auto"/>
        <w:ind w:firstLine="0"/>
        <w:rPr>
          <w:rFonts w:ascii="Times New Roman" w:hAnsi="Times New Roman" w:cs="Times New Roman"/>
          <w:sz w:val="28"/>
          <w:szCs w:val="28"/>
        </w:rPr>
      </w:pPr>
    </w:p>
    <w:tbl>
      <w:tblPr>
        <w:tblStyle w:val="a7"/>
        <w:tblW w:w="9353" w:type="dxa"/>
        <w:jc w:val="center"/>
        <w:tblCellMar>
          <w:top w:w="57" w:type="dxa"/>
          <w:bottom w:w="57" w:type="dxa"/>
        </w:tblCellMar>
        <w:tblLook w:val="04A0" w:firstRow="1" w:lastRow="0" w:firstColumn="1" w:lastColumn="0" w:noHBand="0" w:noVBand="1"/>
      </w:tblPr>
      <w:tblGrid>
        <w:gridCol w:w="4108"/>
        <w:gridCol w:w="533"/>
        <w:gridCol w:w="1261"/>
        <w:gridCol w:w="342"/>
        <w:gridCol w:w="613"/>
        <w:gridCol w:w="569"/>
        <w:gridCol w:w="339"/>
        <w:gridCol w:w="1588"/>
      </w:tblGrid>
      <w:tr w:rsidR="00730EA0" w:rsidRPr="00DA0E41" w14:paraId="0D39D6A2" w14:textId="77777777" w:rsidTr="00121F52">
        <w:trPr>
          <w:trHeight w:val="56"/>
          <w:jc w:val="center"/>
        </w:trPr>
        <w:tc>
          <w:tcPr>
            <w:tcW w:w="9353" w:type="dxa"/>
            <w:gridSpan w:val="8"/>
            <w:vAlign w:val="center"/>
          </w:tcPr>
          <w:p w14:paraId="70DA9959"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Наименование ТМЦ (работ, услуг)</w:t>
            </w:r>
          </w:p>
        </w:tc>
      </w:tr>
      <w:tr w:rsidR="00730EA0" w:rsidRPr="00DA0E41" w14:paraId="4E1174DA" w14:textId="77777777" w:rsidTr="00121F52">
        <w:trPr>
          <w:trHeight w:val="56"/>
          <w:jc w:val="center"/>
        </w:trPr>
        <w:tc>
          <w:tcPr>
            <w:tcW w:w="9353" w:type="dxa"/>
            <w:gridSpan w:val="8"/>
            <w:vAlign w:val="center"/>
          </w:tcPr>
          <w:p w14:paraId="7EEBBC85" w14:textId="77777777" w:rsidR="00730EA0" w:rsidRPr="00DA0E41" w:rsidRDefault="00730EA0" w:rsidP="00121F52">
            <w:pPr>
              <w:pStyle w:val="20"/>
              <w:shd w:val="clear" w:color="auto" w:fill="auto"/>
              <w:spacing w:before="0" w:after="0" w:line="240" w:lineRule="auto"/>
              <w:ind w:firstLine="0"/>
              <w:rPr>
                <w:rStyle w:val="1"/>
                <w:b w:val="0"/>
              </w:rPr>
            </w:pPr>
          </w:p>
          <w:p w14:paraId="34AC38F2" w14:textId="77777777" w:rsidR="00730EA0" w:rsidRPr="00DA0E41" w:rsidRDefault="00730EA0" w:rsidP="00121F52">
            <w:pPr>
              <w:pStyle w:val="20"/>
              <w:shd w:val="clear" w:color="auto" w:fill="auto"/>
              <w:spacing w:before="0" w:after="0" w:line="240" w:lineRule="auto"/>
              <w:ind w:firstLine="0"/>
              <w:jc w:val="left"/>
              <w:rPr>
                <w:rStyle w:val="1"/>
                <w:b w:val="0"/>
              </w:rPr>
            </w:pPr>
          </w:p>
        </w:tc>
      </w:tr>
      <w:tr w:rsidR="00730EA0" w:rsidRPr="00DA0E41" w14:paraId="7A2B87B8" w14:textId="77777777" w:rsidTr="00121F52">
        <w:trPr>
          <w:trHeight w:val="56"/>
          <w:jc w:val="center"/>
        </w:trPr>
        <w:tc>
          <w:tcPr>
            <w:tcW w:w="9353" w:type="dxa"/>
            <w:gridSpan w:val="8"/>
            <w:vAlign w:val="center"/>
          </w:tcPr>
          <w:p w14:paraId="0EBCC057"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Основные сведения</w:t>
            </w:r>
          </w:p>
        </w:tc>
      </w:tr>
      <w:tr w:rsidR="00730EA0" w:rsidRPr="00DA0E41" w14:paraId="706B356E" w14:textId="77777777" w:rsidTr="00121F52">
        <w:trPr>
          <w:trHeight w:val="32"/>
          <w:jc w:val="center"/>
        </w:trPr>
        <w:tc>
          <w:tcPr>
            <w:tcW w:w="4641" w:type="dxa"/>
            <w:gridSpan w:val="2"/>
          </w:tcPr>
          <w:p w14:paraId="73028DEF"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r w:rsidRPr="00DA0E41">
              <w:rPr>
                <w:rStyle w:val="1"/>
                <w:rFonts w:ascii="Times New Roman" w:hAnsi="Times New Roman" w:cs="Times New Roman"/>
                <w:b w:val="0"/>
              </w:rPr>
              <w:t>Заказчик</w:t>
            </w:r>
          </w:p>
        </w:tc>
        <w:tc>
          <w:tcPr>
            <w:tcW w:w="4712" w:type="dxa"/>
            <w:gridSpan w:val="6"/>
          </w:tcPr>
          <w:p w14:paraId="440BFFD6" w14:textId="77777777" w:rsidR="00730EA0" w:rsidRPr="00DA0E41" w:rsidRDefault="00730EA0" w:rsidP="00121F52">
            <w:pPr>
              <w:spacing w:after="200" w:line="240" w:lineRule="atLeast"/>
              <w:contextualSpacing/>
              <w:rPr>
                <w:b/>
                <w:sz w:val="22"/>
                <w:szCs w:val="22"/>
              </w:rPr>
            </w:pPr>
            <w:r w:rsidRPr="00DA0E41">
              <w:rPr>
                <w:b/>
                <w:sz w:val="22"/>
                <w:szCs w:val="22"/>
              </w:rPr>
              <w:t>Тульский региональный фонд</w:t>
            </w:r>
          </w:p>
          <w:p w14:paraId="1B6291E1" w14:textId="77777777" w:rsidR="00730EA0" w:rsidRPr="00DA0E41" w:rsidRDefault="00730EA0" w:rsidP="00121F52">
            <w:pPr>
              <w:spacing w:after="200" w:line="240" w:lineRule="atLeast"/>
              <w:contextualSpacing/>
              <w:rPr>
                <w:b/>
                <w:sz w:val="22"/>
                <w:szCs w:val="22"/>
              </w:rPr>
            </w:pPr>
            <w:r w:rsidRPr="00DA0E41">
              <w:rPr>
                <w:b/>
                <w:sz w:val="22"/>
                <w:szCs w:val="22"/>
              </w:rPr>
              <w:t xml:space="preserve">«Центр поддержки предпринимательства» </w:t>
            </w:r>
          </w:p>
          <w:p w14:paraId="2F83361D" w14:textId="77777777" w:rsidR="00730EA0" w:rsidRPr="00DA0E41" w:rsidRDefault="00730EA0" w:rsidP="00121F52">
            <w:pPr>
              <w:spacing w:after="200" w:line="240" w:lineRule="atLeast"/>
              <w:contextualSpacing/>
              <w:rPr>
                <w:sz w:val="22"/>
                <w:szCs w:val="22"/>
              </w:rPr>
            </w:pPr>
            <w:r w:rsidRPr="00DA0E41">
              <w:rPr>
                <w:sz w:val="22"/>
                <w:szCs w:val="22"/>
              </w:rPr>
              <w:t>300004, Тула, ул. Кирова, д. 135, к. 1, оф. 408</w:t>
            </w:r>
          </w:p>
          <w:p w14:paraId="57BFB40D" w14:textId="77777777" w:rsidR="00730EA0" w:rsidRPr="00DA0E41" w:rsidRDefault="00730EA0" w:rsidP="00121F52">
            <w:pPr>
              <w:spacing w:after="200" w:line="240" w:lineRule="atLeast"/>
              <w:contextualSpacing/>
              <w:rPr>
                <w:sz w:val="22"/>
                <w:szCs w:val="22"/>
                <w:lang w:val="en-US"/>
              </w:rPr>
            </w:pPr>
            <w:r w:rsidRPr="00DA0E41">
              <w:rPr>
                <w:sz w:val="22"/>
                <w:szCs w:val="22"/>
              </w:rPr>
              <w:t>ИНН</w:t>
            </w:r>
            <w:r w:rsidRPr="00DA0E41">
              <w:rPr>
                <w:sz w:val="22"/>
                <w:szCs w:val="22"/>
                <w:lang w:val="en-US"/>
              </w:rPr>
              <w:t>/</w:t>
            </w:r>
            <w:r w:rsidRPr="00DA0E41">
              <w:rPr>
                <w:sz w:val="22"/>
                <w:szCs w:val="22"/>
              </w:rPr>
              <w:t>КПП</w:t>
            </w:r>
            <w:r w:rsidRPr="00DA0E41">
              <w:rPr>
                <w:sz w:val="22"/>
                <w:szCs w:val="22"/>
                <w:lang w:val="en-US"/>
              </w:rPr>
              <w:t xml:space="preserve"> 7106528019/710601001 </w:t>
            </w:r>
          </w:p>
        </w:tc>
      </w:tr>
      <w:tr w:rsidR="00730EA0" w:rsidRPr="00DA0E41" w14:paraId="6348EB76" w14:textId="77777777" w:rsidTr="00121F52">
        <w:trPr>
          <w:trHeight w:val="32"/>
          <w:jc w:val="center"/>
        </w:trPr>
        <w:tc>
          <w:tcPr>
            <w:tcW w:w="4641" w:type="dxa"/>
            <w:gridSpan w:val="2"/>
          </w:tcPr>
          <w:p w14:paraId="5BEDAD94"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t>Контактное лицо</w:t>
            </w:r>
          </w:p>
        </w:tc>
        <w:tc>
          <w:tcPr>
            <w:tcW w:w="4712" w:type="dxa"/>
            <w:gridSpan w:val="6"/>
          </w:tcPr>
          <w:p w14:paraId="4828E0E7"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7F7567B7" w14:textId="77777777" w:rsidTr="00121F52">
        <w:trPr>
          <w:trHeight w:val="32"/>
          <w:jc w:val="center"/>
        </w:trPr>
        <w:tc>
          <w:tcPr>
            <w:tcW w:w="4641" w:type="dxa"/>
            <w:gridSpan w:val="2"/>
          </w:tcPr>
          <w:p w14:paraId="7F7DFD22"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t>Контактный телефон</w:t>
            </w:r>
          </w:p>
        </w:tc>
        <w:tc>
          <w:tcPr>
            <w:tcW w:w="4712" w:type="dxa"/>
            <w:gridSpan w:val="6"/>
          </w:tcPr>
          <w:p w14:paraId="1F64F771"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r w:rsidRPr="00DA0E41">
              <w:rPr>
                <w:rFonts w:ascii="Times New Roman" w:hAnsi="Times New Roman" w:cs="Times New Roman"/>
                <w:b w:val="0"/>
              </w:rPr>
              <w:t xml:space="preserve">8 (4872) ______, </w:t>
            </w:r>
            <w:proofErr w:type="spellStart"/>
            <w:r w:rsidRPr="00DA0E41">
              <w:rPr>
                <w:rFonts w:ascii="Times New Roman" w:hAnsi="Times New Roman" w:cs="Times New Roman"/>
                <w:b w:val="0"/>
              </w:rPr>
              <w:t>вн</w:t>
            </w:r>
            <w:proofErr w:type="spellEnd"/>
            <w:r w:rsidRPr="00DA0E41">
              <w:rPr>
                <w:rFonts w:ascii="Times New Roman" w:hAnsi="Times New Roman" w:cs="Times New Roman"/>
                <w:b w:val="0"/>
              </w:rPr>
              <w:t>. ___</w:t>
            </w:r>
          </w:p>
        </w:tc>
      </w:tr>
      <w:tr w:rsidR="00730EA0" w:rsidRPr="00DA0E41" w14:paraId="2F5EE28E" w14:textId="77777777" w:rsidTr="00121F52">
        <w:trPr>
          <w:trHeight w:val="32"/>
          <w:jc w:val="center"/>
        </w:trPr>
        <w:tc>
          <w:tcPr>
            <w:tcW w:w="4641" w:type="dxa"/>
            <w:gridSpan w:val="2"/>
          </w:tcPr>
          <w:p w14:paraId="5618C420"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t>Место поставки ТМЦ (выполнения работ, оказания услуг)</w:t>
            </w:r>
          </w:p>
        </w:tc>
        <w:tc>
          <w:tcPr>
            <w:tcW w:w="4712" w:type="dxa"/>
            <w:gridSpan w:val="6"/>
          </w:tcPr>
          <w:p w14:paraId="0F28E827"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15B19E2D" w14:textId="77777777" w:rsidTr="00121F52">
        <w:trPr>
          <w:trHeight w:val="32"/>
          <w:jc w:val="center"/>
        </w:trPr>
        <w:tc>
          <w:tcPr>
            <w:tcW w:w="4641" w:type="dxa"/>
            <w:gridSpan w:val="2"/>
          </w:tcPr>
          <w:p w14:paraId="662638E0"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r w:rsidRPr="00DA0E41">
              <w:rPr>
                <w:rStyle w:val="1"/>
                <w:rFonts w:ascii="Times New Roman" w:hAnsi="Times New Roman" w:cs="Times New Roman"/>
                <w:b w:val="0"/>
              </w:rPr>
              <w:t xml:space="preserve">Срок поставки ТМЦ (выполнения работ, оказания услуг) </w:t>
            </w:r>
          </w:p>
        </w:tc>
        <w:tc>
          <w:tcPr>
            <w:tcW w:w="4712" w:type="dxa"/>
            <w:gridSpan w:val="6"/>
          </w:tcPr>
          <w:p w14:paraId="6360DAAA"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75E62218" w14:textId="77777777" w:rsidTr="00121F52">
        <w:trPr>
          <w:trHeight w:val="32"/>
          <w:jc w:val="center"/>
        </w:trPr>
        <w:tc>
          <w:tcPr>
            <w:tcW w:w="4641" w:type="dxa"/>
            <w:gridSpan w:val="2"/>
          </w:tcPr>
          <w:p w14:paraId="5A0DE5D5" w14:textId="77777777" w:rsidR="00730EA0" w:rsidRPr="00DA0E41" w:rsidRDefault="00730EA0" w:rsidP="00121F52">
            <w:pPr>
              <w:pStyle w:val="21"/>
              <w:shd w:val="clear" w:color="auto" w:fill="auto"/>
              <w:spacing w:line="240" w:lineRule="auto"/>
              <w:rPr>
                <w:rFonts w:ascii="Times New Roman" w:hAnsi="Times New Roman" w:cs="Times New Roman"/>
              </w:rPr>
            </w:pPr>
            <w:r w:rsidRPr="00DA0E41">
              <w:rPr>
                <w:rStyle w:val="1"/>
                <w:rFonts w:ascii="Times New Roman" w:hAnsi="Times New Roman" w:cs="Times New Roman"/>
              </w:rPr>
              <w:t xml:space="preserve">Начальная (максимальная) стоимость ТМЦ (работ, услуг) </w:t>
            </w:r>
          </w:p>
        </w:tc>
        <w:tc>
          <w:tcPr>
            <w:tcW w:w="4712" w:type="dxa"/>
            <w:gridSpan w:val="6"/>
          </w:tcPr>
          <w:p w14:paraId="62371323"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p>
        </w:tc>
      </w:tr>
      <w:tr w:rsidR="00730EA0" w:rsidRPr="00DA0E41" w14:paraId="0DCB76B9" w14:textId="77777777" w:rsidTr="00121F52">
        <w:trPr>
          <w:jc w:val="center"/>
        </w:trPr>
        <w:tc>
          <w:tcPr>
            <w:tcW w:w="4641" w:type="dxa"/>
            <w:gridSpan w:val="2"/>
          </w:tcPr>
          <w:p w14:paraId="18B6E0A4" w14:textId="77777777" w:rsidR="00730EA0" w:rsidRPr="00DA0E41" w:rsidRDefault="00730EA0" w:rsidP="00121F52">
            <w:pPr>
              <w:pStyle w:val="21"/>
              <w:shd w:val="clear" w:color="auto" w:fill="auto"/>
              <w:spacing w:line="240" w:lineRule="auto"/>
              <w:rPr>
                <w:rStyle w:val="1"/>
                <w:rFonts w:ascii="Times New Roman" w:hAnsi="Times New Roman" w:cs="Times New Roman"/>
              </w:rPr>
            </w:pPr>
            <w:r w:rsidRPr="00DA0E41">
              <w:rPr>
                <w:rStyle w:val="1"/>
                <w:rFonts w:ascii="Times New Roman" w:hAnsi="Times New Roman" w:cs="Times New Roman"/>
              </w:rPr>
              <w:t>Адрес Заказчика для представления коммерческих предложений</w:t>
            </w:r>
          </w:p>
        </w:tc>
        <w:tc>
          <w:tcPr>
            <w:tcW w:w="4712" w:type="dxa"/>
            <w:gridSpan w:val="6"/>
          </w:tcPr>
          <w:p w14:paraId="3AD4B90A" w14:textId="77777777" w:rsidR="00730EA0" w:rsidRPr="0012614C" w:rsidRDefault="00730EA0" w:rsidP="00121F52">
            <w:pPr>
              <w:pStyle w:val="20"/>
              <w:shd w:val="clear" w:color="auto" w:fill="auto"/>
              <w:spacing w:before="0" w:after="0" w:line="240" w:lineRule="auto"/>
              <w:ind w:firstLine="0"/>
              <w:jc w:val="left"/>
              <w:rPr>
                <w:rFonts w:ascii="Times New Roman" w:hAnsi="Times New Roman" w:cs="Times New Roman"/>
                <w:b w:val="0"/>
              </w:rPr>
            </w:pPr>
            <w:r w:rsidRPr="0012614C">
              <w:rPr>
                <w:rFonts w:ascii="Times New Roman" w:hAnsi="Times New Roman" w:cs="Times New Roman"/>
                <w:b w:val="0"/>
              </w:rPr>
              <w:t xml:space="preserve">300004, Тула, ул. Кирова, д. 135, к. 1, </w:t>
            </w:r>
            <w:proofErr w:type="spellStart"/>
            <w:r w:rsidRPr="0012614C">
              <w:rPr>
                <w:rFonts w:ascii="Times New Roman" w:hAnsi="Times New Roman" w:cs="Times New Roman"/>
                <w:b w:val="0"/>
              </w:rPr>
              <w:t>каб</w:t>
            </w:r>
            <w:proofErr w:type="spellEnd"/>
            <w:r w:rsidRPr="0012614C">
              <w:rPr>
                <w:rFonts w:ascii="Times New Roman" w:hAnsi="Times New Roman" w:cs="Times New Roman"/>
                <w:b w:val="0"/>
              </w:rPr>
              <w:t>. 420</w:t>
            </w:r>
          </w:p>
        </w:tc>
      </w:tr>
      <w:tr w:rsidR="00730EA0" w:rsidRPr="00DA0E41" w14:paraId="26B13BB0" w14:textId="77777777" w:rsidTr="00121F52">
        <w:trPr>
          <w:jc w:val="center"/>
        </w:trPr>
        <w:tc>
          <w:tcPr>
            <w:tcW w:w="4641" w:type="dxa"/>
            <w:gridSpan w:val="2"/>
          </w:tcPr>
          <w:p w14:paraId="519652A0"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t>Адрес электронной почты для представления коммерческих предложений</w:t>
            </w:r>
          </w:p>
        </w:tc>
        <w:tc>
          <w:tcPr>
            <w:tcW w:w="4712" w:type="dxa"/>
            <w:gridSpan w:val="6"/>
          </w:tcPr>
          <w:p w14:paraId="0EEC9F8A"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rPr>
            </w:pPr>
            <w:hyperlink r:id="rId15" w:history="1">
              <w:r w:rsidRPr="002C4129">
                <w:rPr>
                  <w:rStyle w:val="a8"/>
                  <w:rFonts w:ascii="Times New Roman" w:hAnsi="Times New Roman" w:cs="Times New Roman"/>
                  <w:b w:val="0"/>
                </w:rPr>
                <w:t>zakupka@</w:t>
              </w:r>
              <w:r w:rsidRPr="002C4129">
                <w:rPr>
                  <w:rStyle w:val="a8"/>
                  <w:rFonts w:ascii="Times New Roman" w:hAnsi="Times New Roman" w:cs="Times New Roman"/>
                  <w:b w:val="0"/>
                  <w:lang w:val="en-US"/>
                </w:rPr>
                <w:t>m</w:t>
              </w:r>
              <w:r w:rsidRPr="002C4129">
                <w:rPr>
                  <w:rStyle w:val="a8"/>
                  <w:rFonts w:ascii="Times New Roman" w:hAnsi="Times New Roman" w:cs="Times New Roman"/>
                  <w:b w:val="0"/>
                </w:rPr>
                <w:t>b71.ru</w:t>
              </w:r>
            </w:hyperlink>
            <w:r w:rsidRPr="00DA0E41">
              <w:rPr>
                <w:rFonts w:eastAsia="Arial"/>
              </w:rPr>
              <w:t xml:space="preserve"> </w:t>
            </w:r>
          </w:p>
        </w:tc>
      </w:tr>
      <w:tr w:rsidR="00730EA0" w:rsidRPr="00DA0E41" w14:paraId="504415C2" w14:textId="77777777" w:rsidTr="00121F52">
        <w:trPr>
          <w:jc w:val="center"/>
        </w:trPr>
        <w:tc>
          <w:tcPr>
            <w:tcW w:w="4641" w:type="dxa"/>
            <w:gridSpan w:val="2"/>
          </w:tcPr>
          <w:p w14:paraId="784B9E82"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t>Время приема коммерческих предложений</w:t>
            </w:r>
          </w:p>
        </w:tc>
        <w:tc>
          <w:tcPr>
            <w:tcW w:w="4712" w:type="dxa"/>
            <w:gridSpan w:val="6"/>
          </w:tcPr>
          <w:p w14:paraId="080CDDB0" w14:textId="77777777" w:rsidR="00730EA0" w:rsidRPr="00DA0E41" w:rsidRDefault="00730EA0" w:rsidP="00121F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DA0E41">
              <w:rPr>
                <w:rFonts w:eastAsia="Arial"/>
                <w:sz w:val="22"/>
                <w:szCs w:val="22"/>
              </w:rPr>
              <w:t xml:space="preserve">С понедельника по четверг: с 9.00 до 18.00 ч., </w:t>
            </w:r>
          </w:p>
          <w:p w14:paraId="70A1512C" w14:textId="77777777" w:rsidR="00730EA0" w:rsidRPr="00DA0E41" w:rsidRDefault="00730EA0" w:rsidP="00121F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DA0E41">
              <w:rPr>
                <w:rFonts w:eastAsia="Arial"/>
                <w:sz w:val="22"/>
                <w:szCs w:val="22"/>
              </w:rPr>
              <w:t>Пятница: с 9.00 до 17.00 ч.</w:t>
            </w:r>
          </w:p>
          <w:p w14:paraId="77B3F393" w14:textId="77777777" w:rsidR="00730EA0" w:rsidRPr="00DA0E41" w:rsidRDefault="00730EA0" w:rsidP="00121F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r w:rsidRPr="00DA0E41">
              <w:rPr>
                <w:rFonts w:eastAsia="Arial"/>
                <w:sz w:val="22"/>
                <w:szCs w:val="22"/>
              </w:rPr>
              <w:t>Кроме выходных и нерабочих праздничных дней.</w:t>
            </w:r>
          </w:p>
          <w:p w14:paraId="4D945280" w14:textId="77777777" w:rsidR="00730EA0" w:rsidRPr="00DA0E41" w:rsidRDefault="00730EA0" w:rsidP="00121F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p w14:paraId="4E2DDB54" w14:textId="77777777" w:rsidR="00730EA0" w:rsidRPr="00DA0E41" w:rsidRDefault="00730EA0" w:rsidP="00121F5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sz w:val="22"/>
                <w:szCs w:val="22"/>
              </w:rPr>
            </w:pPr>
          </w:p>
        </w:tc>
      </w:tr>
      <w:tr w:rsidR="00730EA0" w:rsidRPr="00DA0E41" w14:paraId="1D22FD02" w14:textId="77777777" w:rsidTr="00121F52">
        <w:trPr>
          <w:trHeight w:val="325"/>
          <w:jc w:val="center"/>
        </w:trPr>
        <w:tc>
          <w:tcPr>
            <w:tcW w:w="4641" w:type="dxa"/>
            <w:gridSpan w:val="2"/>
          </w:tcPr>
          <w:p w14:paraId="5F03910F"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b w:val="0"/>
              </w:rPr>
            </w:pPr>
            <w:r w:rsidRPr="00DA0E41">
              <w:rPr>
                <w:rStyle w:val="1"/>
                <w:rFonts w:ascii="Times New Roman" w:hAnsi="Times New Roman" w:cs="Times New Roman"/>
                <w:b w:val="0"/>
              </w:rPr>
              <w:lastRenderedPageBreak/>
              <w:t>Срок приема коммерческих предложений</w:t>
            </w:r>
          </w:p>
        </w:tc>
        <w:tc>
          <w:tcPr>
            <w:tcW w:w="4712" w:type="dxa"/>
            <w:gridSpan w:val="6"/>
          </w:tcPr>
          <w:p w14:paraId="26E0E7A2" w14:textId="77777777" w:rsidR="00730EA0" w:rsidRPr="00DA0E41" w:rsidRDefault="00730EA0" w:rsidP="00121F52">
            <w:pPr>
              <w:pStyle w:val="20"/>
              <w:shd w:val="clear" w:color="auto" w:fill="auto"/>
              <w:spacing w:before="0" w:after="0" w:line="240" w:lineRule="auto"/>
              <w:ind w:firstLine="0"/>
              <w:jc w:val="left"/>
              <w:rPr>
                <w:rFonts w:ascii="Times New Roman" w:hAnsi="Times New Roman" w:cs="Times New Roman"/>
                <w:b w:val="0"/>
              </w:rPr>
            </w:pPr>
            <w:r w:rsidRPr="00DA0E41">
              <w:rPr>
                <w:rFonts w:ascii="Times New Roman" w:hAnsi="Times New Roman" w:cs="Times New Roman"/>
                <w:b w:val="0"/>
              </w:rPr>
              <w:t>с «___» ________ по «___» _______</w:t>
            </w:r>
            <w:proofErr w:type="gramStart"/>
            <w:r w:rsidRPr="00DA0E41">
              <w:rPr>
                <w:rFonts w:ascii="Times New Roman" w:hAnsi="Times New Roman" w:cs="Times New Roman"/>
                <w:b w:val="0"/>
              </w:rPr>
              <w:t>_  20</w:t>
            </w:r>
            <w:proofErr w:type="gramEnd"/>
            <w:r w:rsidRPr="00DA0E41">
              <w:rPr>
                <w:rFonts w:ascii="Times New Roman" w:hAnsi="Times New Roman" w:cs="Times New Roman"/>
                <w:b w:val="0"/>
              </w:rPr>
              <w:t>__ г.</w:t>
            </w:r>
          </w:p>
        </w:tc>
      </w:tr>
      <w:tr w:rsidR="00730EA0" w:rsidRPr="00DA0E41" w14:paraId="56205547" w14:textId="77777777" w:rsidTr="00121F52">
        <w:trPr>
          <w:trHeight w:val="56"/>
          <w:jc w:val="center"/>
        </w:trPr>
        <w:tc>
          <w:tcPr>
            <w:tcW w:w="9353" w:type="dxa"/>
            <w:gridSpan w:val="8"/>
            <w:vAlign w:val="center"/>
          </w:tcPr>
          <w:p w14:paraId="6250F052"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Требования к поставляемым ТМЦ (выполняемым работам, оказываемым услугам)</w:t>
            </w:r>
          </w:p>
        </w:tc>
      </w:tr>
      <w:tr w:rsidR="00730EA0" w:rsidRPr="00DA0E41" w14:paraId="08668A36" w14:textId="77777777" w:rsidTr="00121F52">
        <w:trPr>
          <w:trHeight w:val="60"/>
          <w:jc w:val="center"/>
        </w:trPr>
        <w:tc>
          <w:tcPr>
            <w:tcW w:w="9353" w:type="dxa"/>
            <w:gridSpan w:val="8"/>
          </w:tcPr>
          <w:p w14:paraId="31745651" w14:textId="77777777" w:rsidR="00730EA0" w:rsidRPr="00DA0E41" w:rsidRDefault="00730EA0" w:rsidP="00121F52">
            <w:pPr>
              <w:shd w:val="clear" w:color="auto" w:fill="FFFFFF"/>
              <w:ind w:firstLine="709"/>
              <w:jc w:val="both"/>
            </w:pPr>
          </w:p>
          <w:p w14:paraId="57202CE1" w14:textId="77777777" w:rsidR="00730EA0" w:rsidRPr="00DA0E41" w:rsidRDefault="00730EA0" w:rsidP="00121F52">
            <w:pPr>
              <w:shd w:val="clear" w:color="auto" w:fill="FFFFFF"/>
              <w:ind w:firstLine="709"/>
              <w:jc w:val="both"/>
            </w:pPr>
          </w:p>
        </w:tc>
      </w:tr>
      <w:tr w:rsidR="00730EA0" w:rsidRPr="00DA0E41" w14:paraId="47EB5CFF" w14:textId="77777777" w:rsidTr="00121F52">
        <w:trPr>
          <w:trHeight w:val="60"/>
          <w:jc w:val="center"/>
        </w:trPr>
        <w:tc>
          <w:tcPr>
            <w:tcW w:w="9353" w:type="dxa"/>
            <w:gridSpan w:val="8"/>
          </w:tcPr>
          <w:p w14:paraId="60D0DE41"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 xml:space="preserve">Участники процедуры отбора поставщиков ТМЦ (исполнителей работ, услуг) </w:t>
            </w:r>
          </w:p>
        </w:tc>
      </w:tr>
      <w:tr w:rsidR="00730EA0" w:rsidRPr="00DA0E41" w14:paraId="0864B37F" w14:textId="77777777" w:rsidTr="00121F52">
        <w:trPr>
          <w:trHeight w:val="60"/>
          <w:jc w:val="center"/>
        </w:trPr>
        <w:tc>
          <w:tcPr>
            <w:tcW w:w="9353" w:type="dxa"/>
            <w:gridSpan w:val="8"/>
          </w:tcPr>
          <w:p w14:paraId="2B5B865E"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Участником процедуры отбора может быть:</w:t>
            </w:r>
          </w:p>
          <w:p w14:paraId="713E94EB"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 юридическое лицо, независимо от организационно-правовой формы, формы собственности;</w:t>
            </w:r>
          </w:p>
          <w:p w14:paraId="08E3F43C"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 физическое лицо, зарегистрированное в качестве индивидуального предпринимателя;</w:t>
            </w:r>
          </w:p>
          <w:p w14:paraId="2C1D54D3" w14:textId="77777777" w:rsidR="00730EA0" w:rsidRPr="00DA0E41" w:rsidRDefault="00730EA0" w:rsidP="00121F52">
            <w:pPr>
              <w:shd w:val="clear" w:color="auto" w:fill="FFFFFF"/>
              <w:ind w:firstLine="709"/>
              <w:jc w:val="both"/>
              <w:rPr>
                <w:sz w:val="22"/>
                <w:szCs w:val="22"/>
              </w:rPr>
            </w:pPr>
            <w:r w:rsidRPr="00DA0E41">
              <w:rPr>
                <w:sz w:val="22"/>
                <w:szCs w:val="22"/>
              </w:rPr>
              <w:t>- физическое лицо, не являющееся индивидуальным предпринимателем, применяющее специальный налоговый режим «Налог на профессиональный доход»,</w:t>
            </w:r>
          </w:p>
          <w:p w14:paraId="7C4BF0E0" w14:textId="77777777" w:rsidR="00730EA0" w:rsidRPr="00DA0E41" w:rsidRDefault="00730EA0" w:rsidP="00121F52">
            <w:pPr>
              <w:shd w:val="clear" w:color="auto" w:fill="FFFFFF"/>
              <w:ind w:firstLine="709"/>
              <w:jc w:val="both"/>
            </w:pPr>
            <w:r w:rsidRPr="00DA0E41">
              <w:rPr>
                <w:sz w:val="22"/>
                <w:szCs w:val="22"/>
              </w:rPr>
              <w:t>направившее коммерческое предложение на поставку ТМЦ (выполнение работ, оказание услуг).</w:t>
            </w:r>
          </w:p>
        </w:tc>
      </w:tr>
      <w:tr w:rsidR="00730EA0" w:rsidRPr="00DA0E41" w14:paraId="2593EA81" w14:textId="77777777" w:rsidTr="00121F52">
        <w:trPr>
          <w:trHeight w:val="56"/>
          <w:jc w:val="center"/>
        </w:trPr>
        <w:tc>
          <w:tcPr>
            <w:tcW w:w="9353" w:type="dxa"/>
            <w:gridSpan w:val="8"/>
          </w:tcPr>
          <w:p w14:paraId="1A46B4D4"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Требования к коммерческому предложению</w:t>
            </w:r>
          </w:p>
        </w:tc>
      </w:tr>
      <w:tr w:rsidR="00730EA0" w:rsidRPr="00DA0E41" w14:paraId="02E451E5" w14:textId="77777777" w:rsidTr="00121F52">
        <w:trPr>
          <w:trHeight w:val="60"/>
          <w:jc w:val="center"/>
        </w:trPr>
        <w:tc>
          <w:tcPr>
            <w:tcW w:w="9353" w:type="dxa"/>
            <w:gridSpan w:val="8"/>
          </w:tcPr>
          <w:p w14:paraId="36982743" w14:textId="77777777" w:rsidR="00730EA0" w:rsidRPr="00DA0E41" w:rsidRDefault="00730EA0" w:rsidP="00121F52">
            <w:pPr>
              <w:shd w:val="clear" w:color="auto" w:fill="FFFFFF"/>
              <w:ind w:firstLine="709"/>
              <w:jc w:val="both"/>
              <w:rPr>
                <w:sz w:val="22"/>
                <w:szCs w:val="22"/>
              </w:rPr>
            </w:pPr>
            <w:r w:rsidRPr="00DA0E41">
              <w:rPr>
                <w:sz w:val="22"/>
                <w:szCs w:val="22"/>
              </w:rPr>
              <w:t>1) При подготовке коммерческих предложений необходимо использовать форму Заказчика (Приложение к настоящему Техническому заданию).</w:t>
            </w:r>
          </w:p>
          <w:p w14:paraId="06270B5D" w14:textId="77777777" w:rsidR="00730EA0" w:rsidRPr="00DA0E41" w:rsidRDefault="00730EA0" w:rsidP="00121F52">
            <w:pPr>
              <w:shd w:val="clear" w:color="auto" w:fill="FFFFFF"/>
              <w:ind w:firstLine="709"/>
              <w:jc w:val="both"/>
              <w:rPr>
                <w:sz w:val="22"/>
                <w:szCs w:val="22"/>
              </w:rPr>
            </w:pPr>
            <w:r w:rsidRPr="00DA0E41">
              <w:rPr>
                <w:sz w:val="22"/>
                <w:szCs w:val="22"/>
              </w:rPr>
              <w:t>2) Коммерческое предложение должно быть заверено подписью руководителя (иного уполномоченного лица) и печатью (при наличии).</w:t>
            </w:r>
          </w:p>
          <w:p w14:paraId="22EB8FFB"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3) Подчистки и исправления не допускаются, за исключением исправлений, заверенных лицами, подписавшими коммерческое предложение.</w:t>
            </w:r>
          </w:p>
          <w:p w14:paraId="41FF5591"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4) Один Участник процедуры отбора вправе подать не более 1 (одного) коммерческого предложения в рамках одной процедуры отбора поставщиков ТМЦ (исполнителей работ, услуг), внесение изменений и дополнений в которое не допускается.</w:t>
            </w:r>
          </w:p>
          <w:p w14:paraId="7B827D27"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5) Коммерческое предложение может быть подано на бумажном носителе либо в виде отсканированного документа (электронного образа).</w:t>
            </w:r>
          </w:p>
          <w:p w14:paraId="58084D6F"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 xml:space="preserve">6) При подаче коммерческого предложения на бумажном носителе все копии приложенных к нему документов должны быть заверены надлежащим образом. Отметка о заверении копии должна включать: </w:t>
            </w:r>
            <w:proofErr w:type="spellStart"/>
            <w:r w:rsidRPr="00DA0E41">
              <w:rPr>
                <w:sz w:val="22"/>
                <w:szCs w:val="22"/>
              </w:rPr>
              <w:t>заверительную</w:t>
            </w:r>
            <w:proofErr w:type="spellEnd"/>
            <w:r w:rsidRPr="00DA0E41">
              <w:rPr>
                <w:sz w:val="22"/>
                <w:szCs w:val="22"/>
              </w:rPr>
              <w:t xml:space="preserve"> надпись, наименование должности лица, заверившего копию, его собственноручную подпись, расшифровку подписи (фамилию, инициалы), дату заверения копии, печать (при наличии). Если представляется копия многостраничного документа, то такая копия может быть прошита в единый сшив, на листах проставляется нумерация, на обороте сшив заверяется печатью (при наличии) и подписью руководителя (иного уполномоченного лица).</w:t>
            </w:r>
          </w:p>
          <w:p w14:paraId="518F765D"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Коммерческое предложение и все приложенные к нему документы должны быть прошиты в единый сшив, листы последовательно пронумерованы. На обороте сшив должен быть заверен печатью (при наличии) и подписью руководителя (иного уполномоченного лица).</w:t>
            </w:r>
          </w:p>
          <w:p w14:paraId="07BC9BDD"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7) При подаче коммерческого предложения в виде отсканированного документа электронные образы бумажных документов создаются в форматах PDF, JPEG (JPG) и архивируются в файл с расширением RAR или ZIP. Электронные образы документов создаются только с оригиналов документов, сканирование производится в режиме полной цветопередачи. Файлы и данные, которые в них содержатся, должны быть доступны для работы и не защищены от копирования и печати.</w:t>
            </w:r>
          </w:p>
          <w:p w14:paraId="69B42B19" w14:textId="77777777" w:rsidR="00730EA0" w:rsidRPr="00DA0E41" w:rsidRDefault="00730EA0" w:rsidP="00121F52">
            <w:pPr>
              <w:pStyle w:val="a4"/>
              <w:tabs>
                <w:tab w:val="left" w:pos="-3261"/>
                <w:tab w:val="left" w:pos="1134"/>
              </w:tabs>
              <w:ind w:left="0" w:firstLine="709"/>
              <w:jc w:val="both"/>
              <w:rPr>
                <w:sz w:val="22"/>
                <w:szCs w:val="22"/>
              </w:rPr>
            </w:pPr>
          </w:p>
          <w:p w14:paraId="3FE658AA"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Ответственность за полноту и достоверность сведений, указанных в коммерческом предложении, а также документах, приложенных к коммерческому предложению, несет Участник процедуры отбора.</w:t>
            </w:r>
          </w:p>
        </w:tc>
      </w:tr>
      <w:tr w:rsidR="00730EA0" w:rsidRPr="00DA0E41" w14:paraId="3A259BD2" w14:textId="77777777" w:rsidTr="00121F52">
        <w:trPr>
          <w:trHeight w:val="56"/>
          <w:jc w:val="center"/>
        </w:trPr>
        <w:tc>
          <w:tcPr>
            <w:tcW w:w="9353" w:type="dxa"/>
            <w:gridSpan w:val="8"/>
            <w:vAlign w:val="center"/>
          </w:tcPr>
          <w:p w14:paraId="0C267365"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i/>
              </w:rPr>
            </w:pPr>
            <w:r w:rsidRPr="00DA0E41">
              <w:rPr>
                <w:rFonts w:ascii="Times New Roman" w:hAnsi="Times New Roman" w:cs="Times New Roman"/>
              </w:rPr>
              <w:t>Требования, предъявляемые к участникам процедуры отбора поставщиков ТМЦ (исполнителей работ, услуг) на дату, следующую за датой завершения приема коммерческих предложений</w:t>
            </w:r>
          </w:p>
        </w:tc>
      </w:tr>
      <w:tr w:rsidR="00730EA0" w:rsidRPr="00DA0E41" w14:paraId="5F6D5D09" w14:textId="77777777" w:rsidTr="00121F52">
        <w:trPr>
          <w:trHeight w:val="28"/>
          <w:jc w:val="center"/>
        </w:trPr>
        <w:tc>
          <w:tcPr>
            <w:tcW w:w="4641" w:type="dxa"/>
            <w:gridSpan w:val="2"/>
            <w:shd w:val="clear" w:color="auto" w:fill="auto"/>
          </w:tcPr>
          <w:p w14:paraId="4FD7A59D" w14:textId="77777777" w:rsidR="00730EA0" w:rsidRPr="00DA0E41" w:rsidRDefault="00730EA0" w:rsidP="00121F52">
            <w:pPr>
              <w:pStyle w:val="a4"/>
              <w:tabs>
                <w:tab w:val="left" w:pos="-3261"/>
                <w:tab w:val="left" w:pos="1134"/>
              </w:tabs>
              <w:ind w:left="0"/>
              <w:jc w:val="center"/>
              <w:rPr>
                <w:b/>
                <w:sz w:val="22"/>
                <w:szCs w:val="22"/>
              </w:rPr>
            </w:pPr>
            <w:r w:rsidRPr="00DA0E41">
              <w:rPr>
                <w:b/>
                <w:sz w:val="22"/>
                <w:szCs w:val="22"/>
              </w:rPr>
              <w:t>Требования</w:t>
            </w:r>
          </w:p>
        </w:tc>
        <w:tc>
          <w:tcPr>
            <w:tcW w:w="4712" w:type="dxa"/>
            <w:gridSpan w:val="6"/>
            <w:shd w:val="clear" w:color="auto" w:fill="auto"/>
          </w:tcPr>
          <w:p w14:paraId="1EF95CE4" w14:textId="77777777" w:rsidR="00730EA0" w:rsidRPr="00DA0E41" w:rsidRDefault="00730EA0" w:rsidP="00121F52">
            <w:pPr>
              <w:pStyle w:val="a4"/>
              <w:tabs>
                <w:tab w:val="left" w:pos="-3261"/>
                <w:tab w:val="left" w:pos="1134"/>
              </w:tabs>
              <w:ind w:left="0"/>
              <w:jc w:val="center"/>
              <w:rPr>
                <w:b/>
                <w:sz w:val="22"/>
                <w:szCs w:val="22"/>
              </w:rPr>
            </w:pPr>
            <w:r w:rsidRPr="00DA0E41">
              <w:rPr>
                <w:b/>
                <w:sz w:val="22"/>
                <w:szCs w:val="22"/>
              </w:rPr>
              <w:t>Необходимые документы</w:t>
            </w:r>
          </w:p>
        </w:tc>
      </w:tr>
      <w:tr w:rsidR="00730EA0" w:rsidRPr="00DA0E41" w14:paraId="20C491A7" w14:textId="77777777" w:rsidTr="00121F52">
        <w:trPr>
          <w:trHeight w:val="2182"/>
          <w:jc w:val="center"/>
        </w:trPr>
        <w:tc>
          <w:tcPr>
            <w:tcW w:w="4641" w:type="dxa"/>
            <w:gridSpan w:val="2"/>
            <w:shd w:val="clear" w:color="auto" w:fill="auto"/>
          </w:tcPr>
          <w:p w14:paraId="019703AE"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lastRenderedPageBreak/>
              <w:t xml:space="preserve">1) зарегистрирован в качестве юридического лица или индивидуального предпринимателя / </w:t>
            </w:r>
            <w:r w:rsidRPr="00DA0E41">
              <w:rPr>
                <w:sz w:val="22"/>
              </w:rPr>
              <w:t xml:space="preserve">зарегистрирован в качестве плательщика налога на профессиональный доход </w:t>
            </w:r>
            <w:r w:rsidRPr="00DA0E41">
              <w:rPr>
                <w:i/>
                <w:sz w:val="22"/>
              </w:rPr>
              <w:t>(в случае подачи коммерческого предложения физическим лицом, применяющим специальный налоговый режим «Налог на профессиональный доход»)</w:t>
            </w:r>
          </w:p>
          <w:p w14:paraId="1974E2C9" w14:textId="77777777" w:rsidR="00730EA0" w:rsidRPr="00DA0E41" w:rsidRDefault="00730EA0" w:rsidP="00121F52">
            <w:pPr>
              <w:pStyle w:val="a4"/>
              <w:tabs>
                <w:tab w:val="left" w:pos="-3261"/>
                <w:tab w:val="left" w:pos="1134"/>
              </w:tabs>
              <w:ind w:left="0"/>
              <w:jc w:val="both"/>
              <w:rPr>
                <w:sz w:val="22"/>
                <w:szCs w:val="22"/>
              </w:rPr>
            </w:pPr>
          </w:p>
          <w:p w14:paraId="342CF1D1" w14:textId="77777777" w:rsidR="00730EA0" w:rsidRPr="00DA0E41" w:rsidRDefault="00730EA0" w:rsidP="00121F52">
            <w:pPr>
              <w:pStyle w:val="a4"/>
              <w:tabs>
                <w:tab w:val="left" w:pos="-3261"/>
                <w:tab w:val="left" w:pos="1134"/>
              </w:tabs>
              <w:ind w:left="0" w:firstLine="709"/>
              <w:jc w:val="both"/>
              <w:rPr>
                <w:sz w:val="22"/>
                <w:szCs w:val="22"/>
              </w:rPr>
            </w:pPr>
          </w:p>
        </w:tc>
        <w:tc>
          <w:tcPr>
            <w:tcW w:w="4712" w:type="dxa"/>
            <w:gridSpan w:val="6"/>
            <w:shd w:val="clear" w:color="auto" w:fill="auto"/>
          </w:tcPr>
          <w:p w14:paraId="3B45B821"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Документ (приказ, доверенность и др.), подтверждающий полномочия лица на подписание коммерческого предложения </w:t>
            </w:r>
            <w:r>
              <w:rPr>
                <w:sz w:val="22"/>
                <w:szCs w:val="22"/>
              </w:rPr>
              <w:t>(</w:t>
            </w:r>
            <w:r w:rsidRPr="00894ED2">
              <w:rPr>
                <w:sz w:val="22"/>
                <w:szCs w:val="22"/>
              </w:rPr>
              <w:t>в случае, если Коммерческое предложение подписано лицом, не имеющим право действовать без доверенности)</w:t>
            </w:r>
            <w:r w:rsidRPr="00DA0E41">
              <w:rPr>
                <w:sz w:val="22"/>
                <w:szCs w:val="22"/>
              </w:rPr>
              <w:t xml:space="preserve"> (для юридических лиц и уполномоченных представителей </w:t>
            </w:r>
            <w:r>
              <w:rPr>
                <w:sz w:val="22"/>
                <w:szCs w:val="22"/>
              </w:rPr>
              <w:t>индивидуальных предпринимателей)</w:t>
            </w:r>
            <w:r w:rsidRPr="00DA0E41">
              <w:rPr>
                <w:sz w:val="22"/>
                <w:szCs w:val="22"/>
              </w:rPr>
              <w:t>.</w:t>
            </w:r>
          </w:p>
          <w:p w14:paraId="7CB599F9" w14:textId="77777777" w:rsidR="00730EA0" w:rsidRPr="00DA0E41" w:rsidRDefault="00730EA0" w:rsidP="00121F52">
            <w:pPr>
              <w:pStyle w:val="a4"/>
              <w:tabs>
                <w:tab w:val="left" w:pos="-3261"/>
                <w:tab w:val="left" w:pos="1134"/>
              </w:tabs>
              <w:ind w:left="0"/>
              <w:jc w:val="both"/>
              <w:rPr>
                <w:sz w:val="22"/>
                <w:szCs w:val="22"/>
              </w:rPr>
            </w:pPr>
          </w:p>
          <w:p w14:paraId="5DE0CEA8"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Документ (приказ, доверенность и др.), подтверждающий полномочия лица на заверение копий документов (в случае, если копии заверены не руководителем организации) (для юридических лиц и уполномоченных представителей индивидуальных предпринимателей).</w:t>
            </w:r>
          </w:p>
          <w:p w14:paraId="1464DDC6" w14:textId="77777777" w:rsidR="00730EA0" w:rsidRPr="00DA0E41" w:rsidRDefault="00730EA0" w:rsidP="00121F52">
            <w:pPr>
              <w:pStyle w:val="a4"/>
              <w:tabs>
                <w:tab w:val="left" w:pos="-3261"/>
                <w:tab w:val="left" w:pos="1134"/>
              </w:tabs>
              <w:ind w:left="0"/>
              <w:jc w:val="both"/>
              <w:rPr>
                <w:sz w:val="22"/>
                <w:szCs w:val="22"/>
              </w:rPr>
            </w:pPr>
          </w:p>
          <w:p w14:paraId="7C9CA721"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Проверяется Заказчиком на сайте </w:t>
            </w:r>
            <w:hyperlink r:id="rId16" w:history="1">
              <w:proofErr w:type="gramStart"/>
              <w:r w:rsidRPr="00DA0E41">
                <w:rPr>
                  <w:rStyle w:val="a8"/>
                  <w:sz w:val="22"/>
                  <w:szCs w:val="22"/>
                </w:rPr>
                <w:t>https://egrul.nalog.ru</w:t>
              </w:r>
            </w:hyperlink>
            <w:r w:rsidRPr="00DA0E41">
              <w:rPr>
                <w:sz w:val="22"/>
                <w:szCs w:val="22"/>
              </w:rPr>
              <w:t>./</w:t>
            </w:r>
            <w:proofErr w:type="gramEnd"/>
            <w:r w:rsidRPr="00DA0E41">
              <w:rPr>
                <w:sz w:val="22"/>
                <w:szCs w:val="22"/>
              </w:rPr>
              <w:t xml:space="preserve">на сайте </w:t>
            </w:r>
            <w:hyperlink r:id="rId17" w:history="1">
              <w:r w:rsidRPr="00DA0E41">
                <w:rPr>
                  <w:rStyle w:val="a8"/>
                  <w:sz w:val="22"/>
                </w:rPr>
                <w:t>https://npd.nalog.ru/check-status/</w:t>
              </w:r>
            </w:hyperlink>
            <w:r w:rsidRPr="00DA0E41">
              <w:rPr>
                <w:sz w:val="22"/>
                <w:szCs w:val="22"/>
              </w:rPr>
              <w:t xml:space="preserve">    </w:t>
            </w:r>
          </w:p>
        </w:tc>
      </w:tr>
      <w:tr w:rsidR="00730EA0" w:rsidRPr="00DA0E41" w14:paraId="6293C038" w14:textId="77777777" w:rsidTr="00121F52">
        <w:trPr>
          <w:trHeight w:val="711"/>
          <w:jc w:val="center"/>
        </w:trPr>
        <w:tc>
          <w:tcPr>
            <w:tcW w:w="4641" w:type="dxa"/>
            <w:gridSpan w:val="2"/>
            <w:tcBorders>
              <w:bottom w:val="nil"/>
            </w:tcBorders>
            <w:shd w:val="clear" w:color="auto" w:fill="auto"/>
          </w:tcPr>
          <w:p w14:paraId="30148677"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2) </w:t>
            </w:r>
            <w:r w:rsidRPr="000A6B28">
              <w:rPr>
                <w:sz w:val="22"/>
                <w:szCs w:val="22"/>
              </w:rPr>
              <w:t>не проводится ликвидация юридического лица и отсутствует вступившее в законную силу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c>
          <w:tcPr>
            <w:tcW w:w="4712" w:type="dxa"/>
            <w:gridSpan w:val="6"/>
            <w:tcBorders>
              <w:bottom w:val="single" w:sz="4" w:space="0" w:color="auto"/>
            </w:tcBorders>
            <w:shd w:val="clear" w:color="auto" w:fill="auto"/>
          </w:tcPr>
          <w:p w14:paraId="1E77520F" w14:textId="77777777" w:rsidR="00730EA0" w:rsidRPr="00D83C3A" w:rsidRDefault="00730EA0" w:rsidP="00121F52">
            <w:pPr>
              <w:pStyle w:val="a4"/>
              <w:tabs>
                <w:tab w:val="left" w:pos="-3261"/>
                <w:tab w:val="left" w:pos="1134"/>
              </w:tabs>
              <w:ind w:left="0"/>
              <w:jc w:val="both"/>
              <w:rPr>
                <w:sz w:val="22"/>
                <w:szCs w:val="22"/>
              </w:rPr>
            </w:pPr>
            <w:r w:rsidRPr="00D83C3A">
              <w:rPr>
                <w:sz w:val="22"/>
                <w:szCs w:val="22"/>
              </w:rPr>
              <w:t xml:space="preserve">Проверяется Заказчиком на сайтах </w:t>
            </w:r>
            <w:hyperlink r:id="rId18" w:history="1">
              <w:r w:rsidRPr="003039C2">
                <w:rPr>
                  <w:rStyle w:val="a8"/>
                  <w:sz w:val="22"/>
                  <w:szCs w:val="22"/>
                </w:rPr>
                <w:t>https://egrul.nalog.r</w:t>
              </w:r>
              <w:r w:rsidRPr="003039C2">
                <w:rPr>
                  <w:rStyle w:val="a8"/>
                  <w:sz w:val="22"/>
                  <w:szCs w:val="22"/>
                  <w:lang w:val="en-US"/>
                </w:rPr>
                <w:t>u</w:t>
              </w:r>
            </w:hyperlink>
            <w:r w:rsidRPr="00D83C3A">
              <w:rPr>
                <w:sz w:val="22"/>
                <w:szCs w:val="22"/>
              </w:rPr>
              <w:t xml:space="preserve"> и </w:t>
            </w:r>
            <w:hyperlink r:id="rId19" w:history="1">
              <w:r w:rsidRPr="003039C2">
                <w:rPr>
                  <w:rStyle w:val="a8"/>
                  <w:sz w:val="22"/>
                  <w:szCs w:val="22"/>
                </w:rPr>
                <w:t>https://tula.arbitr.ru/</w:t>
              </w:r>
            </w:hyperlink>
            <w:r w:rsidRPr="00D83C3A">
              <w:rPr>
                <w:sz w:val="22"/>
                <w:szCs w:val="22"/>
              </w:rPr>
              <w:t xml:space="preserve"> </w:t>
            </w:r>
          </w:p>
        </w:tc>
      </w:tr>
      <w:tr w:rsidR="00730EA0" w:rsidRPr="00DA0E41" w14:paraId="131DDD27" w14:textId="77777777" w:rsidTr="00121F52">
        <w:trPr>
          <w:trHeight w:val="711"/>
          <w:jc w:val="center"/>
        </w:trPr>
        <w:tc>
          <w:tcPr>
            <w:tcW w:w="4641" w:type="dxa"/>
            <w:gridSpan w:val="2"/>
            <w:tcBorders>
              <w:bottom w:val="nil"/>
            </w:tcBorders>
            <w:shd w:val="clear" w:color="auto" w:fill="auto"/>
          </w:tcPr>
          <w:p w14:paraId="59421C14"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3) 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4712" w:type="dxa"/>
            <w:gridSpan w:val="6"/>
            <w:tcBorders>
              <w:bottom w:val="single" w:sz="4" w:space="0" w:color="auto"/>
            </w:tcBorders>
            <w:shd w:val="clear" w:color="auto" w:fill="auto"/>
          </w:tcPr>
          <w:p w14:paraId="583C0F25" w14:textId="77777777" w:rsidR="00730EA0" w:rsidRPr="00DA0E41" w:rsidRDefault="00730EA0" w:rsidP="00121F52">
            <w:pPr>
              <w:pStyle w:val="af1"/>
              <w:ind w:firstLine="0"/>
              <w:rPr>
                <w:sz w:val="22"/>
              </w:rPr>
            </w:pPr>
            <w:r w:rsidRPr="00DA0E41">
              <w:rPr>
                <w:sz w:val="22"/>
              </w:rPr>
              <w:t xml:space="preserve">Проверяется Заказчиком на сайте </w:t>
            </w:r>
            <w:hyperlink r:id="rId20" w:history="1">
              <w:r w:rsidRPr="00DA0E41">
                <w:rPr>
                  <w:rStyle w:val="a8"/>
                  <w:sz w:val="22"/>
                </w:rPr>
                <w:t>https://zakupki.gov.ru/</w:t>
              </w:r>
            </w:hyperlink>
            <w:r w:rsidRPr="00DA0E41">
              <w:rPr>
                <w:sz w:val="22"/>
              </w:rPr>
              <w:t xml:space="preserve">  </w:t>
            </w:r>
          </w:p>
        </w:tc>
      </w:tr>
      <w:tr w:rsidR="00730EA0" w:rsidRPr="00DA0E41" w14:paraId="00731257" w14:textId="77777777" w:rsidTr="00121F52">
        <w:trPr>
          <w:trHeight w:val="216"/>
          <w:jc w:val="center"/>
        </w:trPr>
        <w:tc>
          <w:tcPr>
            <w:tcW w:w="4641" w:type="dxa"/>
            <w:gridSpan w:val="2"/>
            <w:tcBorders>
              <w:bottom w:val="nil"/>
            </w:tcBorders>
            <w:shd w:val="clear" w:color="auto" w:fill="auto"/>
          </w:tcPr>
          <w:p w14:paraId="7BB9EB6B"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4) деятельность не приостановлена в порядке, предусмотренном Кодексом Российской Федерации об административных правонарушениях;</w:t>
            </w:r>
          </w:p>
        </w:tc>
        <w:tc>
          <w:tcPr>
            <w:tcW w:w="4712" w:type="dxa"/>
            <w:gridSpan w:val="6"/>
            <w:tcBorders>
              <w:bottom w:val="single" w:sz="4" w:space="0" w:color="auto"/>
            </w:tcBorders>
            <w:shd w:val="clear" w:color="auto" w:fill="auto"/>
          </w:tcPr>
          <w:p w14:paraId="2689684D" w14:textId="77777777" w:rsidR="00730EA0" w:rsidRPr="00DA0E41" w:rsidRDefault="00730EA0" w:rsidP="00121F52">
            <w:pPr>
              <w:tabs>
                <w:tab w:val="left" w:pos="-3261"/>
                <w:tab w:val="left" w:pos="1134"/>
              </w:tabs>
              <w:jc w:val="both"/>
              <w:rPr>
                <w:sz w:val="22"/>
                <w:szCs w:val="22"/>
              </w:rPr>
            </w:pPr>
            <w:r w:rsidRPr="00DA0E41">
              <w:rPr>
                <w:sz w:val="22"/>
                <w:szCs w:val="22"/>
              </w:rPr>
              <w:t xml:space="preserve">Проверяется Заказчиком на сайте </w:t>
            </w:r>
            <w:hyperlink r:id="rId21" w:history="1">
              <w:r w:rsidRPr="00DA0E41">
                <w:rPr>
                  <w:rStyle w:val="a8"/>
                  <w:sz w:val="22"/>
                  <w:szCs w:val="22"/>
                </w:rPr>
                <w:t>https://egrul.nalog.r</w:t>
              </w:r>
              <w:r w:rsidRPr="00DA0E41">
                <w:rPr>
                  <w:rStyle w:val="a8"/>
                  <w:sz w:val="22"/>
                  <w:szCs w:val="22"/>
                  <w:lang w:val="en-US"/>
                </w:rPr>
                <w:t>u</w:t>
              </w:r>
            </w:hyperlink>
            <w:r w:rsidRPr="00DA0E41">
              <w:rPr>
                <w:sz w:val="22"/>
                <w:szCs w:val="22"/>
              </w:rPr>
              <w:t xml:space="preserve"> </w:t>
            </w:r>
          </w:p>
        </w:tc>
      </w:tr>
      <w:tr w:rsidR="00730EA0" w:rsidRPr="00DA0E41" w14:paraId="4DBD1D30" w14:textId="77777777" w:rsidTr="00121F52">
        <w:trPr>
          <w:trHeight w:val="711"/>
          <w:jc w:val="center"/>
        </w:trPr>
        <w:tc>
          <w:tcPr>
            <w:tcW w:w="4641" w:type="dxa"/>
            <w:gridSpan w:val="2"/>
            <w:tcBorders>
              <w:bottom w:val="nil"/>
            </w:tcBorders>
            <w:shd w:val="clear" w:color="auto" w:fill="auto"/>
          </w:tcPr>
          <w:p w14:paraId="59934834"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5) 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пять процентов от стоимости указанных в Техническом задании ТМЦ (работ, услуг);</w:t>
            </w:r>
          </w:p>
        </w:tc>
        <w:tc>
          <w:tcPr>
            <w:tcW w:w="4712" w:type="dxa"/>
            <w:gridSpan w:val="6"/>
            <w:tcBorders>
              <w:bottom w:val="single" w:sz="4" w:space="0" w:color="auto"/>
            </w:tcBorders>
            <w:shd w:val="clear" w:color="auto" w:fill="auto"/>
          </w:tcPr>
          <w:p w14:paraId="0245E05E" w14:textId="77777777" w:rsidR="00730EA0" w:rsidRPr="00DA0E41" w:rsidRDefault="00730EA0" w:rsidP="00121F52">
            <w:pPr>
              <w:pStyle w:val="af1"/>
              <w:ind w:firstLine="0"/>
              <w:rPr>
                <w:sz w:val="22"/>
              </w:rPr>
            </w:pPr>
            <w:r w:rsidRPr="00DA0E41">
              <w:rPr>
                <w:sz w:val="22"/>
              </w:rPr>
              <w:t xml:space="preserve">Проверяется Заказчиком на сайте </w:t>
            </w:r>
            <w:hyperlink r:id="rId22" w:history="1">
              <w:r w:rsidRPr="00DA0E41">
                <w:rPr>
                  <w:rStyle w:val="a8"/>
                  <w:sz w:val="22"/>
                </w:rPr>
                <w:t>https://fssprus.r</w:t>
              </w:r>
              <w:r w:rsidRPr="00DA0E41">
                <w:rPr>
                  <w:rStyle w:val="a8"/>
                  <w:sz w:val="22"/>
                  <w:lang w:val="en-US"/>
                </w:rPr>
                <w:t>u</w:t>
              </w:r>
            </w:hyperlink>
            <w:r w:rsidRPr="00DA0E41">
              <w:rPr>
                <w:sz w:val="22"/>
              </w:rPr>
              <w:t xml:space="preserve">  </w:t>
            </w:r>
          </w:p>
        </w:tc>
      </w:tr>
      <w:tr w:rsidR="00730EA0" w:rsidRPr="00DA0E41" w14:paraId="29ADBF3F" w14:textId="77777777" w:rsidTr="00121F52">
        <w:trPr>
          <w:jc w:val="center"/>
        </w:trPr>
        <w:tc>
          <w:tcPr>
            <w:tcW w:w="4641" w:type="dxa"/>
            <w:gridSpan w:val="2"/>
            <w:shd w:val="clear" w:color="auto" w:fill="auto"/>
          </w:tcPr>
          <w:p w14:paraId="6B158644"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lastRenderedPageBreak/>
              <w:t>6)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w:t>
            </w:r>
          </w:p>
        </w:tc>
        <w:tc>
          <w:tcPr>
            <w:tcW w:w="4712" w:type="dxa"/>
            <w:gridSpan w:val="6"/>
            <w:shd w:val="clear" w:color="auto" w:fill="auto"/>
          </w:tcPr>
          <w:p w14:paraId="33CCC8A7"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Документы, подтверждающие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w:t>
            </w:r>
          </w:p>
          <w:p w14:paraId="523A8283"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В качестве подтверждения прикладываются не менее 3 (трех) исполненных договоров поставки идентичных планируемым к приобретению или при их отсутствии однородных ТМЦ (работ, услуг) и актов к ним (товарных накладных), соответствующих предмету ТЗ. В копиях указанных документов не допускается скрывать информацию о предмете договора, наименование контрагента, его ИНН/ОГРН, подписи и печати сторон.</w:t>
            </w:r>
          </w:p>
        </w:tc>
      </w:tr>
      <w:tr w:rsidR="00730EA0" w:rsidRPr="00DA0E41" w14:paraId="3E06C150" w14:textId="77777777" w:rsidTr="00121F52">
        <w:trPr>
          <w:trHeight w:val="28"/>
          <w:jc w:val="center"/>
        </w:trPr>
        <w:tc>
          <w:tcPr>
            <w:tcW w:w="4641" w:type="dxa"/>
            <w:gridSpan w:val="2"/>
            <w:tcBorders>
              <w:bottom w:val="nil"/>
            </w:tcBorders>
            <w:shd w:val="clear" w:color="auto" w:fill="auto"/>
          </w:tcPr>
          <w:p w14:paraId="098E9DB2"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7) наличие необходимых лицензий и/или сертификатов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DA0E41">
              <w:rPr>
                <w:i/>
                <w:sz w:val="22"/>
                <w:szCs w:val="22"/>
              </w:rPr>
              <w:t>(указывается при необходимости)</w:t>
            </w:r>
            <w:r w:rsidRPr="00DA0E41">
              <w:rPr>
                <w:sz w:val="22"/>
                <w:szCs w:val="22"/>
              </w:rPr>
              <w:t>;</w:t>
            </w:r>
          </w:p>
        </w:tc>
        <w:tc>
          <w:tcPr>
            <w:tcW w:w="4712" w:type="dxa"/>
            <w:gridSpan w:val="6"/>
            <w:tcBorders>
              <w:bottom w:val="single" w:sz="4" w:space="0" w:color="auto"/>
            </w:tcBorders>
            <w:shd w:val="clear" w:color="auto" w:fill="auto"/>
          </w:tcPr>
          <w:p w14:paraId="3F4465EB"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Лицензии и/или сертификаты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DA0E41">
              <w:rPr>
                <w:i/>
                <w:sz w:val="22"/>
                <w:szCs w:val="22"/>
              </w:rPr>
              <w:t>(при необходимости)</w:t>
            </w:r>
            <w:r w:rsidRPr="00DA0E41">
              <w:rPr>
                <w:sz w:val="22"/>
                <w:szCs w:val="22"/>
              </w:rPr>
              <w:t>.</w:t>
            </w:r>
          </w:p>
        </w:tc>
      </w:tr>
      <w:tr w:rsidR="00730EA0" w:rsidRPr="00DA0E41" w14:paraId="46F77439" w14:textId="77777777" w:rsidTr="00121F52">
        <w:trPr>
          <w:trHeight w:val="28"/>
          <w:jc w:val="center"/>
        </w:trPr>
        <w:tc>
          <w:tcPr>
            <w:tcW w:w="4641" w:type="dxa"/>
            <w:gridSpan w:val="2"/>
            <w:tcBorders>
              <w:bottom w:val="nil"/>
            </w:tcBorders>
            <w:shd w:val="clear" w:color="auto" w:fill="auto"/>
          </w:tcPr>
          <w:p w14:paraId="2432E4D8" w14:textId="77777777" w:rsidR="00730EA0" w:rsidRPr="00DA0E41" w:rsidRDefault="00730EA0" w:rsidP="00121F52">
            <w:pPr>
              <w:pStyle w:val="a4"/>
              <w:tabs>
                <w:tab w:val="left" w:pos="-3261"/>
                <w:tab w:val="left" w:pos="1134"/>
              </w:tabs>
              <w:ind w:left="0"/>
              <w:jc w:val="both"/>
              <w:rPr>
                <w:sz w:val="22"/>
                <w:szCs w:val="22"/>
              </w:rPr>
            </w:pPr>
            <w:r w:rsidRPr="00DA0E41">
              <w:rPr>
                <w:sz w:val="22"/>
                <w:szCs w:val="22"/>
              </w:rPr>
              <w:t xml:space="preserve">8) дополнительные требования </w:t>
            </w:r>
            <w:r w:rsidRPr="00DA0E41">
              <w:rPr>
                <w:i/>
                <w:sz w:val="22"/>
                <w:szCs w:val="22"/>
              </w:rPr>
              <w:t>(указываются при необходимости)</w:t>
            </w:r>
            <w:r w:rsidRPr="00DA0E41">
              <w:rPr>
                <w:sz w:val="22"/>
                <w:szCs w:val="22"/>
              </w:rPr>
              <w:t>.</w:t>
            </w:r>
          </w:p>
        </w:tc>
        <w:tc>
          <w:tcPr>
            <w:tcW w:w="4712" w:type="dxa"/>
            <w:gridSpan w:val="6"/>
            <w:tcBorders>
              <w:bottom w:val="single" w:sz="4" w:space="0" w:color="auto"/>
            </w:tcBorders>
            <w:shd w:val="clear" w:color="auto" w:fill="auto"/>
          </w:tcPr>
          <w:p w14:paraId="4F81F095" w14:textId="77777777" w:rsidR="00730EA0" w:rsidRPr="00DA0E41" w:rsidRDefault="00730EA0" w:rsidP="00121F52">
            <w:pPr>
              <w:tabs>
                <w:tab w:val="left" w:pos="-3261"/>
                <w:tab w:val="left" w:pos="1134"/>
              </w:tabs>
              <w:jc w:val="both"/>
              <w:rPr>
                <w:sz w:val="22"/>
                <w:szCs w:val="22"/>
              </w:rPr>
            </w:pPr>
            <w:r w:rsidRPr="00DA0E41">
              <w:rPr>
                <w:i/>
                <w:sz w:val="22"/>
                <w:szCs w:val="22"/>
              </w:rPr>
              <w:t>При необходимости.</w:t>
            </w:r>
          </w:p>
        </w:tc>
      </w:tr>
      <w:tr w:rsidR="00730EA0" w:rsidRPr="00DA0E41" w14:paraId="1226461F" w14:textId="77777777" w:rsidTr="00121F52">
        <w:trPr>
          <w:trHeight w:val="60"/>
          <w:jc w:val="center"/>
        </w:trPr>
        <w:tc>
          <w:tcPr>
            <w:tcW w:w="9353" w:type="dxa"/>
            <w:gridSpan w:val="8"/>
          </w:tcPr>
          <w:p w14:paraId="1E327E5C"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Критерий отбора поставщиков ТМЦ (исполнителей работ, услуг)</w:t>
            </w:r>
          </w:p>
        </w:tc>
      </w:tr>
      <w:tr w:rsidR="00730EA0" w:rsidRPr="00DA0E41" w14:paraId="42B0AAC2" w14:textId="77777777" w:rsidTr="00121F52">
        <w:trPr>
          <w:trHeight w:val="60"/>
          <w:jc w:val="center"/>
        </w:trPr>
        <w:tc>
          <w:tcPr>
            <w:tcW w:w="9353" w:type="dxa"/>
            <w:gridSpan w:val="8"/>
          </w:tcPr>
          <w:p w14:paraId="615CDDAA"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Наименьшая стоимость ТМЦ (работ, услуг).</w:t>
            </w:r>
          </w:p>
        </w:tc>
      </w:tr>
      <w:tr w:rsidR="00730EA0" w:rsidRPr="00DA0E41" w14:paraId="533FA356" w14:textId="77777777" w:rsidTr="00121F52">
        <w:trPr>
          <w:trHeight w:val="60"/>
          <w:jc w:val="center"/>
        </w:trPr>
        <w:tc>
          <w:tcPr>
            <w:tcW w:w="9353" w:type="dxa"/>
            <w:gridSpan w:val="8"/>
          </w:tcPr>
          <w:p w14:paraId="0E93B2D1"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Заключение договора по результатам проведения процедуры отбора поставщиков ТМЦ (исполнителей работ, услуг)</w:t>
            </w:r>
          </w:p>
        </w:tc>
      </w:tr>
      <w:tr w:rsidR="00730EA0" w:rsidRPr="00DA0E41" w14:paraId="541D8061" w14:textId="77777777" w:rsidTr="00121F52">
        <w:trPr>
          <w:trHeight w:val="60"/>
          <w:jc w:val="center"/>
        </w:trPr>
        <w:tc>
          <w:tcPr>
            <w:tcW w:w="9353" w:type="dxa"/>
            <w:gridSpan w:val="8"/>
          </w:tcPr>
          <w:p w14:paraId="4B6A08E9"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Коммерческие предложения рассматриваются Комиссией в срок не более 5 (пяти) рабочих дней с даты, следующей за датой окончания приема коммерческих предложений.</w:t>
            </w:r>
          </w:p>
          <w:p w14:paraId="3DE4B759"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Договор заключается с Участником процедуры отбора, в отношении которого принято решение Комиссией об отборе в качестве Исполнителя.</w:t>
            </w:r>
          </w:p>
          <w:p w14:paraId="0A5AAFF8"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Проект Договора направляется Исполнителю не позднее 5 (пяти) рабочих дней с даты принятия Комиссией решения об отборе Исполнителя.</w:t>
            </w:r>
          </w:p>
        </w:tc>
      </w:tr>
      <w:tr w:rsidR="00730EA0" w:rsidRPr="00DA0E41" w14:paraId="5805006F" w14:textId="77777777" w:rsidTr="00121F52">
        <w:trPr>
          <w:trHeight w:val="60"/>
          <w:jc w:val="center"/>
        </w:trPr>
        <w:tc>
          <w:tcPr>
            <w:tcW w:w="9353" w:type="dxa"/>
            <w:gridSpan w:val="8"/>
          </w:tcPr>
          <w:p w14:paraId="0AD2E76D" w14:textId="77777777" w:rsidR="00730EA0" w:rsidRPr="00DA0E41" w:rsidRDefault="00730EA0" w:rsidP="00730EA0">
            <w:pPr>
              <w:pStyle w:val="20"/>
              <w:numPr>
                <w:ilvl w:val="0"/>
                <w:numId w:val="22"/>
              </w:numPr>
              <w:shd w:val="clear" w:color="auto" w:fill="auto"/>
              <w:spacing w:before="0" w:after="0" w:line="240" w:lineRule="auto"/>
              <w:rPr>
                <w:rFonts w:ascii="Times New Roman" w:hAnsi="Times New Roman" w:cs="Times New Roman"/>
              </w:rPr>
            </w:pPr>
            <w:r w:rsidRPr="00DA0E41">
              <w:rPr>
                <w:rFonts w:ascii="Times New Roman" w:hAnsi="Times New Roman" w:cs="Times New Roman"/>
              </w:rPr>
              <w:t>Размещение информации об итогах отбора поставщиков ТМЦ (исполнителей работ, услуг)</w:t>
            </w:r>
          </w:p>
        </w:tc>
      </w:tr>
      <w:tr w:rsidR="00730EA0" w:rsidRPr="00DA0E41" w14:paraId="267976C1" w14:textId="77777777" w:rsidTr="00121F52">
        <w:trPr>
          <w:trHeight w:val="60"/>
          <w:jc w:val="center"/>
        </w:trPr>
        <w:tc>
          <w:tcPr>
            <w:tcW w:w="9353" w:type="dxa"/>
            <w:gridSpan w:val="8"/>
          </w:tcPr>
          <w:p w14:paraId="52EE993C" w14:textId="77777777" w:rsidR="00730EA0" w:rsidRPr="00DA0E41" w:rsidRDefault="00730EA0" w:rsidP="00121F52">
            <w:pPr>
              <w:pStyle w:val="a4"/>
              <w:tabs>
                <w:tab w:val="left" w:pos="-3261"/>
                <w:tab w:val="left" w:pos="1134"/>
              </w:tabs>
              <w:ind w:left="0" w:firstLine="709"/>
              <w:jc w:val="both"/>
              <w:rPr>
                <w:sz w:val="22"/>
                <w:szCs w:val="22"/>
              </w:rPr>
            </w:pPr>
            <w:r w:rsidRPr="00DA0E41">
              <w:rPr>
                <w:sz w:val="22"/>
                <w:szCs w:val="22"/>
              </w:rPr>
              <w:t xml:space="preserve">Информация об итогах отбора не позднее </w:t>
            </w:r>
            <w:r>
              <w:rPr>
                <w:sz w:val="22"/>
                <w:szCs w:val="22"/>
              </w:rPr>
              <w:t>1</w:t>
            </w:r>
            <w:r w:rsidRPr="00DA0E41">
              <w:rPr>
                <w:sz w:val="22"/>
                <w:szCs w:val="22"/>
              </w:rPr>
              <w:t xml:space="preserve"> (</w:t>
            </w:r>
            <w:r>
              <w:rPr>
                <w:sz w:val="22"/>
                <w:szCs w:val="22"/>
              </w:rPr>
              <w:t>одного) рабочего дня, следующего</w:t>
            </w:r>
            <w:r w:rsidRPr="00DA0E41">
              <w:rPr>
                <w:sz w:val="22"/>
                <w:szCs w:val="22"/>
              </w:rPr>
              <w:t xml:space="preserve"> за днем </w:t>
            </w:r>
            <w:r>
              <w:rPr>
                <w:sz w:val="22"/>
                <w:szCs w:val="22"/>
              </w:rPr>
              <w:t xml:space="preserve">оформления решения Комиссии </w:t>
            </w:r>
            <w:r w:rsidRPr="00DA0E41">
              <w:rPr>
                <w:sz w:val="22"/>
                <w:szCs w:val="22"/>
              </w:rPr>
              <w:t>протокол</w:t>
            </w:r>
            <w:r>
              <w:rPr>
                <w:sz w:val="22"/>
                <w:szCs w:val="22"/>
              </w:rPr>
              <w:t xml:space="preserve">ом, </w:t>
            </w:r>
            <w:r w:rsidRPr="00DA0E41">
              <w:rPr>
                <w:sz w:val="22"/>
                <w:szCs w:val="22"/>
              </w:rPr>
              <w:t xml:space="preserve">публикуется на официальном сайте Фонда </w:t>
            </w:r>
            <w:hyperlink r:id="rId23" w:history="1">
              <w:r w:rsidRPr="00DA0E41">
                <w:rPr>
                  <w:rStyle w:val="a8"/>
                  <w:sz w:val="22"/>
                  <w:szCs w:val="22"/>
                </w:rPr>
                <w:t>http</w:t>
              </w:r>
              <w:r w:rsidRPr="00DA0E41">
                <w:rPr>
                  <w:rStyle w:val="a8"/>
                  <w:sz w:val="22"/>
                  <w:szCs w:val="22"/>
                  <w:lang w:val="en-US"/>
                </w:rPr>
                <w:t>s</w:t>
              </w:r>
              <w:r w:rsidRPr="00DA0E41">
                <w:rPr>
                  <w:rStyle w:val="a8"/>
                  <w:sz w:val="22"/>
                  <w:szCs w:val="22"/>
                </w:rPr>
                <w:t>://</w:t>
              </w:r>
              <w:proofErr w:type="spellStart"/>
              <w:r w:rsidRPr="00DA0E41">
                <w:rPr>
                  <w:rStyle w:val="a8"/>
                  <w:sz w:val="22"/>
                  <w:szCs w:val="22"/>
                </w:rPr>
                <w:t>мойбизнестула.рф</w:t>
              </w:r>
              <w:proofErr w:type="spellEnd"/>
              <w:r w:rsidRPr="00DA0E41">
                <w:rPr>
                  <w:rStyle w:val="a8"/>
                  <w:sz w:val="22"/>
                  <w:szCs w:val="22"/>
                </w:rPr>
                <w:t>/</w:t>
              </w:r>
            </w:hyperlink>
            <w:r w:rsidRPr="00DA0E41">
              <w:rPr>
                <w:sz w:val="22"/>
                <w:szCs w:val="22"/>
              </w:rPr>
              <w:t xml:space="preserve">. </w:t>
            </w:r>
          </w:p>
        </w:tc>
      </w:tr>
      <w:tr w:rsidR="00730EA0" w:rsidRPr="00DA0E41" w14:paraId="5F02FE28" w14:textId="77777777" w:rsidTr="00121F52">
        <w:trPr>
          <w:jc w:val="center"/>
        </w:trPr>
        <w:tc>
          <w:tcPr>
            <w:tcW w:w="9353" w:type="dxa"/>
            <w:gridSpan w:val="8"/>
            <w:tcBorders>
              <w:left w:val="nil"/>
              <w:bottom w:val="nil"/>
              <w:right w:val="nil"/>
            </w:tcBorders>
          </w:tcPr>
          <w:p w14:paraId="1CCD896E" w14:textId="77777777" w:rsidR="00730EA0" w:rsidRPr="00DA0E41" w:rsidRDefault="00730EA0" w:rsidP="00121F52">
            <w:pPr>
              <w:ind w:firstLine="709"/>
              <w:jc w:val="both"/>
              <w:rPr>
                <w:sz w:val="22"/>
                <w:szCs w:val="22"/>
              </w:rPr>
            </w:pPr>
          </w:p>
          <w:p w14:paraId="141E0719" w14:textId="77777777" w:rsidR="00730EA0" w:rsidRPr="00DA0E41" w:rsidRDefault="00730EA0" w:rsidP="00121F52">
            <w:pPr>
              <w:ind w:firstLine="709"/>
              <w:jc w:val="both"/>
              <w:rPr>
                <w:b/>
                <w:sz w:val="22"/>
                <w:szCs w:val="22"/>
              </w:rPr>
            </w:pPr>
            <w:r w:rsidRPr="00DA0E41">
              <w:rPr>
                <w:b/>
                <w:sz w:val="22"/>
                <w:szCs w:val="22"/>
              </w:rPr>
              <w:t>Настоящее Техническое задание не является извещением о поставке ТМЦ (выполнении работ, оказании услуг), офертой или публичной офертой и не влечет возникновения никаких обязанностей у Заказчика.</w:t>
            </w:r>
          </w:p>
        </w:tc>
      </w:tr>
      <w:tr w:rsidR="00730EA0" w:rsidRPr="00DA0E41" w14:paraId="4C0AC564"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jc w:val="center"/>
        </w:trPr>
        <w:tc>
          <w:tcPr>
            <w:tcW w:w="4108" w:type="dxa"/>
            <w:tcBorders>
              <w:top w:val="nil"/>
            </w:tcBorders>
          </w:tcPr>
          <w:p w14:paraId="10DD2797" w14:textId="77777777" w:rsidR="00730EA0" w:rsidRPr="00DA0E41" w:rsidRDefault="00730EA0" w:rsidP="00121F52">
            <w:pPr>
              <w:pStyle w:val="ConsPlusNonformat"/>
              <w:ind w:hanging="108"/>
              <w:rPr>
                <w:rFonts w:ascii="Times New Roman" w:hAnsi="Times New Roman" w:cs="Times New Roman"/>
                <w:sz w:val="22"/>
                <w:szCs w:val="22"/>
              </w:rPr>
            </w:pPr>
          </w:p>
          <w:p w14:paraId="0F448448" w14:textId="77777777" w:rsidR="00730EA0" w:rsidRPr="00DA0E41" w:rsidRDefault="00730EA0" w:rsidP="00121F52">
            <w:pPr>
              <w:pStyle w:val="ConsPlusNonformat"/>
              <w:ind w:hanging="108"/>
              <w:rPr>
                <w:rFonts w:ascii="Times New Roman" w:hAnsi="Times New Roman" w:cs="Times New Roman"/>
                <w:sz w:val="22"/>
                <w:szCs w:val="22"/>
              </w:rPr>
            </w:pPr>
            <w:r w:rsidRPr="00DA0E41">
              <w:rPr>
                <w:rFonts w:ascii="Times New Roman" w:hAnsi="Times New Roman" w:cs="Times New Roman"/>
                <w:sz w:val="22"/>
                <w:szCs w:val="22"/>
              </w:rPr>
              <w:t>Исполнитель:</w:t>
            </w:r>
          </w:p>
        </w:tc>
        <w:tc>
          <w:tcPr>
            <w:tcW w:w="1794" w:type="dxa"/>
            <w:gridSpan w:val="2"/>
          </w:tcPr>
          <w:p w14:paraId="52936904"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342" w:type="dxa"/>
          </w:tcPr>
          <w:p w14:paraId="7C309464"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1182" w:type="dxa"/>
            <w:gridSpan w:val="2"/>
          </w:tcPr>
          <w:p w14:paraId="6EB9CDA4"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339" w:type="dxa"/>
          </w:tcPr>
          <w:p w14:paraId="6912FC98"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1588" w:type="dxa"/>
          </w:tcPr>
          <w:p w14:paraId="18714257"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r>
      <w:tr w:rsidR="00730EA0" w:rsidRPr="00DA0E41" w14:paraId="4D82B171"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jc w:val="center"/>
        </w:trPr>
        <w:tc>
          <w:tcPr>
            <w:tcW w:w="4108" w:type="dxa"/>
            <w:tcBorders>
              <w:top w:val="nil"/>
            </w:tcBorders>
          </w:tcPr>
          <w:p w14:paraId="54437999" w14:textId="77777777" w:rsidR="00730EA0" w:rsidRPr="00DA0E41" w:rsidRDefault="00730EA0" w:rsidP="00121F52">
            <w:pPr>
              <w:pStyle w:val="ConsPlusNonformat"/>
              <w:ind w:hanging="108"/>
              <w:rPr>
                <w:rFonts w:ascii="Times New Roman" w:hAnsi="Times New Roman" w:cs="Times New Roman"/>
                <w:sz w:val="16"/>
                <w:szCs w:val="22"/>
              </w:rPr>
            </w:pPr>
          </w:p>
        </w:tc>
        <w:tc>
          <w:tcPr>
            <w:tcW w:w="1794" w:type="dxa"/>
            <w:gridSpan w:val="2"/>
            <w:tcBorders>
              <w:top w:val="single" w:sz="4" w:space="0" w:color="auto"/>
            </w:tcBorders>
          </w:tcPr>
          <w:p w14:paraId="3B9CCE7B"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(должность)</w:t>
            </w:r>
          </w:p>
        </w:tc>
        <w:tc>
          <w:tcPr>
            <w:tcW w:w="342" w:type="dxa"/>
          </w:tcPr>
          <w:p w14:paraId="09AA0DBE" w14:textId="77777777" w:rsidR="00730EA0" w:rsidRPr="00DA0E41" w:rsidRDefault="00730EA0" w:rsidP="00121F52">
            <w:pPr>
              <w:jc w:val="center"/>
              <w:rPr>
                <w:rFonts w:eastAsiaTheme="minorHAnsi"/>
                <w:sz w:val="16"/>
                <w:szCs w:val="22"/>
                <w:lang w:eastAsia="en-US"/>
              </w:rPr>
            </w:pPr>
          </w:p>
        </w:tc>
        <w:tc>
          <w:tcPr>
            <w:tcW w:w="1182" w:type="dxa"/>
            <w:gridSpan w:val="2"/>
            <w:tcBorders>
              <w:top w:val="single" w:sz="4" w:space="0" w:color="auto"/>
            </w:tcBorders>
          </w:tcPr>
          <w:p w14:paraId="5BDDE952"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(подпись)</w:t>
            </w:r>
          </w:p>
        </w:tc>
        <w:tc>
          <w:tcPr>
            <w:tcW w:w="339" w:type="dxa"/>
          </w:tcPr>
          <w:p w14:paraId="6B4CCA93" w14:textId="77777777" w:rsidR="00730EA0" w:rsidRPr="00DA0E41" w:rsidRDefault="00730EA0" w:rsidP="00121F52">
            <w:pPr>
              <w:jc w:val="center"/>
              <w:rPr>
                <w:rFonts w:eastAsiaTheme="minorHAnsi"/>
                <w:sz w:val="16"/>
                <w:szCs w:val="22"/>
                <w:lang w:eastAsia="en-US"/>
              </w:rPr>
            </w:pPr>
          </w:p>
        </w:tc>
        <w:tc>
          <w:tcPr>
            <w:tcW w:w="1588" w:type="dxa"/>
            <w:tcBorders>
              <w:top w:val="single" w:sz="4" w:space="0" w:color="auto"/>
            </w:tcBorders>
          </w:tcPr>
          <w:p w14:paraId="7C0456CB"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(ФИО)</w:t>
            </w:r>
          </w:p>
        </w:tc>
      </w:tr>
      <w:tr w:rsidR="00730EA0" w:rsidRPr="00DA0E41" w14:paraId="3E711EF4" w14:textId="77777777" w:rsidTr="00121F52">
        <w:tblPrEx>
          <w:jc w:val="left"/>
        </w:tblPrEx>
        <w:trPr>
          <w:trHeight w:val="421"/>
        </w:trPr>
        <w:tc>
          <w:tcPr>
            <w:tcW w:w="4108" w:type="dxa"/>
            <w:tcBorders>
              <w:top w:val="nil"/>
              <w:left w:val="nil"/>
              <w:bottom w:val="nil"/>
              <w:right w:val="nil"/>
            </w:tcBorders>
          </w:tcPr>
          <w:p w14:paraId="29DE1418" w14:textId="77777777" w:rsidR="00730EA0" w:rsidRPr="00DA0E41" w:rsidRDefault="00730EA0" w:rsidP="00121F52">
            <w:pPr>
              <w:pStyle w:val="ConsPlusNonformat"/>
              <w:ind w:hanging="108"/>
              <w:rPr>
                <w:rFonts w:ascii="Times New Roman" w:hAnsi="Times New Roman" w:cs="Times New Roman"/>
                <w:sz w:val="22"/>
                <w:szCs w:val="22"/>
              </w:rPr>
            </w:pPr>
          </w:p>
          <w:p w14:paraId="47B5A09B" w14:textId="77777777" w:rsidR="00730EA0" w:rsidRPr="00DA0E41" w:rsidRDefault="00730EA0" w:rsidP="00121F52">
            <w:pPr>
              <w:pStyle w:val="ConsPlusNonformat"/>
              <w:ind w:hanging="108"/>
              <w:rPr>
                <w:rFonts w:ascii="Times New Roman" w:hAnsi="Times New Roman" w:cs="Times New Roman"/>
                <w:sz w:val="22"/>
                <w:szCs w:val="22"/>
              </w:rPr>
            </w:pPr>
            <w:r w:rsidRPr="00DA0E41">
              <w:rPr>
                <w:rFonts w:ascii="Times New Roman" w:hAnsi="Times New Roman" w:cs="Times New Roman"/>
                <w:sz w:val="22"/>
                <w:szCs w:val="22"/>
              </w:rPr>
              <w:t>Руководитель структурного подразделения:</w:t>
            </w:r>
          </w:p>
        </w:tc>
        <w:tc>
          <w:tcPr>
            <w:tcW w:w="1794" w:type="dxa"/>
            <w:gridSpan w:val="2"/>
            <w:tcBorders>
              <w:top w:val="nil"/>
              <w:left w:val="nil"/>
              <w:right w:val="nil"/>
            </w:tcBorders>
          </w:tcPr>
          <w:p w14:paraId="1DDF2384"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342" w:type="dxa"/>
            <w:tcBorders>
              <w:top w:val="nil"/>
              <w:left w:val="nil"/>
              <w:bottom w:val="nil"/>
              <w:right w:val="nil"/>
            </w:tcBorders>
          </w:tcPr>
          <w:p w14:paraId="14624431"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1182" w:type="dxa"/>
            <w:gridSpan w:val="2"/>
            <w:tcBorders>
              <w:top w:val="nil"/>
              <w:left w:val="nil"/>
              <w:right w:val="nil"/>
            </w:tcBorders>
          </w:tcPr>
          <w:p w14:paraId="18DEB8FC"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339" w:type="dxa"/>
            <w:tcBorders>
              <w:top w:val="nil"/>
              <w:left w:val="nil"/>
              <w:bottom w:val="nil"/>
              <w:right w:val="nil"/>
            </w:tcBorders>
          </w:tcPr>
          <w:p w14:paraId="336B6354"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c>
          <w:tcPr>
            <w:tcW w:w="1588" w:type="dxa"/>
            <w:tcBorders>
              <w:top w:val="nil"/>
              <w:left w:val="nil"/>
              <w:right w:val="nil"/>
            </w:tcBorders>
          </w:tcPr>
          <w:p w14:paraId="39CE67CE" w14:textId="77777777" w:rsidR="00730EA0" w:rsidRPr="00DA0E41" w:rsidRDefault="00730EA0" w:rsidP="00121F52">
            <w:pPr>
              <w:pStyle w:val="ConsPlusNonformat"/>
              <w:jc w:val="center"/>
              <w:rPr>
                <w:rFonts w:ascii="Times New Roman" w:hAnsi="Times New Roman" w:cs="Times New Roman"/>
                <w:sz w:val="22"/>
                <w:szCs w:val="22"/>
                <w:vertAlign w:val="superscript"/>
              </w:rPr>
            </w:pPr>
          </w:p>
        </w:tc>
      </w:tr>
      <w:tr w:rsidR="00730EA0" w:rsidRPr="00DA0E41" w14:paraId="75DF0671" w14:textId="77777777" w:rsidTr="00121F52">
        <w:tblPrEx>
          <w:jc w:val="left"/>
        </w:tblPrEx>
        <w:trPr>
          <w:trHeight w:val="60"/>
        </w:trPr>
        <w:tc>
          <w:tcPr>
            <w:tcW w:w="4108" w:type="dxa"/>
            <w:tcBorders>
              <w:top w:val="nil"/>
              <w:left w:val="nil"/>
              <w:bottom w:val="nil"/>
              <w:right w:val="nil"/>
            </w:tcBorders>
          </w:tcPr>
          <w:p w14:paraId="14BD5DAC" w14:textId="77777777" w:rsidR="00730EA0" w:rsidRPr="00DA0E41" w:rsidRDefault="00730EA0" w:rsidP="00121F52">
            <w:pPr>
              <w:pStyle w:val="ConsPlusNonformat"/>
              <w:ind w:hanging="108"/>
              <w:rPr>
                <w:rFonts w:ascii="Times New Roman" w:hAnsi="Times New Roman" w:cs="Times New Roman"/>
                <w:sz w:val="16"/>
                <w:szCs w:val="22"/>
              </w:rPr>
            </w:pPr>
          </w:p>
        </w:tc>
        <w:tc>
          <w:tcPr>
            <w:tcW w:w="1794" w:type="dxa"/>
            <w:gridSpan w:val="2"/>
            <w:tcBorders>
              <w:left w:val="nil"/>
              <w:bottom w:val="nil"/>
              <w:right w:val="nil"/>
            </w:tcBorders>
          </w:tcPr>
          <w:p w14:paraId="3FBF3998"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(должность)</w:t>
            </w:r>
          </w:p>
        </w:tc>
        <w:tc>
          <w:tcPr>
            <w:tcW w:w="342" w:type="dxa"/>
            <w:tcBorders>
              <w:top w:val="nil"/>
              <w:left w:val="nil"/>
              <w:bottom w:val="nil"/>
              <w:right w:val="nil"/>
            </w:tcBorders>
          </w:tcPr>
          <w:p w14:paraId="26115935" w14:textId="77777777" w:rsidR="00730EA0" w:rsidRPr="00DA0E41" w:rsidRDefault="00730EA0" w:rsidP="00121F52">
            <w:pPr>
              <w:jc w:val="center"/>
              <w:rPr>
                <w:rFonts w:eastAsiaTheme="minorHAnsi"/>
                <w:sz w:val="16"/>
                <w:szCs w:val="22"/>
                <w:lang w:eastAsia="en-US"/>
              </w:rPr>
            </w:pPr>
          </w:p>
        </w:tc>
        <w:tc>
          <w:tcPr>
            <w:tcW w:w="1182" w:type="dxa"/>
            <w:gridSpan w:val="2"/>
            <w:tcBorders>
              <w:left w:val="nil"/>
              <w:bottom w:val="nil"/>
              <w:right w:val="nil"/>
            </w:tcBorders>
          </w:tcPr>
          <w:p w14:paraId="029809B2"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(подпись)</w:t>
            </w:r>
          </w:p>
        </w:tc>
        <w:tc>
          <w:tcPr>
            <w:tcW w:w="339" w:type="dxa"/>
            <w:tcBorders>
              <w:top w:val="nil"/>
              <w:left w:val="nil"/>
              <w:bottom w:val="nil"/>
              <w:right w:val="nil"/>
            </w:tcBorders>
          </w:tcPr>
          <w:p w14:paraId="1DB89110" w14:textId="77777777" w:rsidR="00730EA0" w:rsidRPr="00DA0E41" w:rsidRDefault="00730EA0" w:rsidP="00121F52">
            <w:pPr>
              <w:jc w:val="center"/>
              <w:rPr>
                <w:rFonts w:eastAsiaTheme="minorHAnsi"/>
                <w:sz w:val="16"/>
                <w:szCs w:val="22"/>
                <w:lang w:eastAsia="en-US"/>
              </w:rPr>
            </w:pPr>
          </w:p>
        </w:tc>
        <w:tc>
          <w:tcPr>
            <w:tcW w:w="1588" w:type="dxa"/>
            <w:tcBorders>
              <w:left w:val="nil"/>
              <w:bottom w:val="nil"/>
              <w:right w:val="nil"/>
            </w:tcBorders>
          </w:tcPr>
          <w:p w14:paraId="4CA1CA69" w14:textId="77777777" w:rsidR="00730EA0" w:rsidRPr="00DA0E41" w:rsidRDefault="00730EA0" w:rsidP="00121F52">
            <w:pPr>
              <w:jc w:val="center"/>
              <w:rPr>
                <w:rFonts w:eastAsiaTheme="minorHAnsi"/>
                <w:sz w:val="16"/>
                <w:szCs w:val="22"/>
                <w:lang w:eastAsia="en-US"/>
              </w:rPr>
            </w:pPr>
            <w:r w:rsidRPr="00DA0E41">
              <w:rPr>
                <w:rFonts w:eastAsiaTheme="minorHAnsi"/>
                <w:sz w:val="16"/>
                <w:szCs w:val="22"/>
                <w:lang w:eastAsia="en-US"/>
              </w:rPr>
              <w:t>(ФИО)</w:t>
            </w:r>
          </w:p>
        </w:tc>
      </w:tr>
      <w:tr w:rsidR="00730EA0" w:rsidRPr="00DA0E41" w14:paraId="33D3DF67" w14:textId="77777777" w:rsidTr="00121F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tcPr>
          <w:p w14:paraId="08071743" w14:textId="77777777" w:rsidR="00730EA0" w:rsidRPr="00DA0E41" w:rsidRDefault="00730EA0" w:rsidP="00121F52">
            <w:pPr>
              <w:jc w:val="center"/>
              <w:rPr>
                <w:b/>
                <w:sz w:val="22"/>
                <w:szCs w:val="22"/>
              </w:rPr>
            </w:pPr>
          </w:p>
          <w:p w14:paraId="131422B6" w14:textId="77777777" w:rsidR="00730EA0" w:rsidRPr="00DA0E41" w:rsidRDefault="00730EA0" w:rsidP="00121F52">
            <w:pPr>
              <w:jc w:val="center"/>
              <w:rPr>
                <w:b/>
                <w:sz w:val="22"/>
                <w:szCs w:val="22"/>
              </w:rPr>
            </w:pPr>
          </w:p>
          <w:p w14:paraId="06844A88" w14:textId="77777777" w:rsidR="00730EA0" w:rsidRPr="00DA0E41" w:rsidRDefault="00730EA0" w:rsidP="00121F52">
            <w:pPr>
              <w:jc w:val="center"/>
              <w:rPr>
                <w:rFonts w:eastAsiaTheme="minorHAnsi"/>
                <w:b/>
                <w:sz w:val="22"/>
                <w:szCs w:val="22"/>
                <w:lang w:eastAsia="en-US"/>
              </w:rPr>
            </w:pPr>
            <w:r w:rsidRPr="00DA0E41">
              <w:rPr>
                <w:b/>
                <w:sz w:val="22"/>
                <w:szCs w:val="22"/>
              </w:rPr>
              <w:t xml:space="preserve">Должность уполномоченного лица Заказчика                     </w:t>
            </w:r>
          </w:p>
        </w:tc>
        <w:tc>
          <w:tcPr>
            <w:tcW w:w="2749" w:type="dxa"/>
            <w:gridSpan w:val="4"/>
          </w:tcPr>
          <w:p w14:paraId="1C2BEF8B" w14:textId="77777777" w:rsidR="00730EA0" w:rsidRPr="00DA0E41" w:rsidRDefault="00730EA0" w:rsidP="00121F52">
            <w:pPr>
              <w:rPr>
                <w:rFonts w:eastAsiaTheme="minorHAnsi"/>
                <w:sz w:val="22"/>
                <w:szCs w:val="22"/>
                <w:lang w:eastAsia="en-US"/>
              </w:rPr>
            </w:pPr>
          </w:p>
        </w:tc>
        <w:tc>
          <w:tcPr>
            <w:tcW w:w="2496" w:type="dxa"/>
            <w:gridSpan w:val="3"/>
          </w:tcPr>
          <w:p w14:paraId="5C915A72" w14:textId="77777777" w:rsidR="00730EA0" w:rsidRPr="00DA0E41" w:rsidRDefault="00730EA0" w:rsidP="00121F52">
            <w:pPr>
              <w:rPr>
                <w:rFonts w:eastAsiaTheme="minorHAnsi"/>
                <w:sz w:val="22"/>
                <w:szCs w:val="22"/>
                <w:lang w:eastAsia="en-US"/>
              </w:rPr>
            </w:pPr>
          </w:p>
          <w:p w14:paraId="4F47B509" w14:textId="77777777" w:rsidR="00730EA0" w:rsidRPr="00DA0E41" w:rsidRDefault="00730EA0" w:rsidP="00121F52">
            <w:pPr>
              <w:rPr>
                <w:rFonts w:eastAsiaTheme="minorHAnsi"/>
                <w:sz w:val="22"/>
                <w:szCs w:val="22"/>
                <w:lang w:eastAsia="en-US"/>
              </w:rPr>
            </w:pPr>
          </w:p>
          <w:p w14:paraId="0CF8EA26" w14:textId="77777777" w:rsidR="00730EA0" w:rsidRPr="00DA0E41" w:rsidRDefault="00730EA0" w:rsidP="00121F52">
            <w:pPr>
              <w:rPr>
                <w:rFonts w:eastAsiaTheme="minorHAnsi"/>
                <w:sz w:val="22"/>
                <w:szCs w:val="22"/>
                <w:lang w:eastAsia="en-US"/>
              </w:rPr>
            </w:pPr>
          </w:p>
          <w:p w14:paraId="443B590B" w14:textId="77777777" w:rsidR="00730EA0" w:rsidRPr="00DA0E41" w:rsidRDefault="00730EA0" w:rsidP="00121F52">
            <w:pPr>
              <w:jc w:val="center"/>
              <w:rPr>
                <w:rFonts w:eastAsiaTheme="minorHAnsi"/>
                <w:sz w:val="22"/>
                <w:szCs w:val="22"/>
                <w:lang w:eastAsia="en-US"/>
              </w:rPr>
            </w:pPr>
            <w:r w:rsidRPr="00DA0E41">
              <w:rPr>
                <w:b/>
                <w:sz w:val="22"/>
                <w:szCs w:val="22"/>
              </w:rPr>
              <w:t>ФИО</w:t>
            </w:r>
          </w:p>
        </w:tc>
      </w:tr>
    </w:tbl>
    <w:p w14:paraId="622E352D" w14:textId="77777777" w:rsidR="00730EA0" w:rsidRPr="00DA0E41" w:rsidRDefault="00730EA0" w:rsidP="00730EA0">
      <w:pPr>
        <w:pStyle w:val="20"/>
        <w:shd w:val="clear" w:color="auto" w:fill="auto"/>
        <w:spacing w:before="0" w:after="0" w:line="240" w:lineRule="auto"/>
        <w:ind w:firstLine="0"/>
        <w:jc w:val="left"/>
        <w:rPr>
          <w:rFonts w:ascii="Times New Roman" w:hAnsi="Times New Roman" w:cs="Times New Roman"/>
          <w:b w:val="0"/>
          <w:sz w:val="18"/>
          <w:szCs w:val="28"/>
        </w:rPr>
      </w:pPr>
    </w:p>
    <w:p w14:paraId="21BAF97C" w14:textId="77777777" w:rsidR="00730EA0" w:rsidRPr="00DA0E41" w:rsidRDefault="00730EA0" w:rsidP="00730EA0">
      <w:pPr>
        <w:tabs>
          <w:tab w:val="left" w:pos="540"/>
          <w:tab w:val="left" w:pos="900"/>
        </w:tabs>
        <w:rPr>
          <w:b/>
          <w:bCs/>
          <w:sz w:val="28"/>
          <w:szCs w:val="28"/>
        </w:rPr>
      </w:pPr>
    </w:p>
    <w:p w14:paraId="1D01C05F" w14:textId="77777777" w:rsidR="00730EA0" w:rsidRPr="00DA0E41" w:rsidRDefault="00730EA0" w:rsidP="00730EA0">
      <w:pPr>
        <w:rPr>
          <w:lang w:eastAsia="en-US"/>
        </w:rPr>
      </w:pPr>
    </w:p>
    <w:p w14:paraId="673DCA6F" w14:textId="77777777" w:rsidR="00730EA0" w:rsidRPr="00DA0E41" w:rsidRDefault="00730EA0" w:rsidP="00730EA0">
      <w:pPr>
        <w:rPr>
          <w:lang w:eastAsia="en-US"/>
        </w:rPr>
      </w:pPr>
    </w:p>
    <w:p w14:paraId="488C00EE" w14:textId="77777777" w:rsidR="00730EA0" w:rsidRPr="00DA0E41" w:rsidRDefault="00730EA0" w:rsidP="00730EA0">
      <w:pPr>
        <w:rPr>
          <w:lang w:eastAsia="en-US"/>
        </w:rPr>
      </w:pPr>
    </w:p>
    <w:p w14:paraId="3E0C86EC" w14:textId="77777777" w:rsidR="00730EA0" w:rsidRPr="00DA0E41" w:rsidRDefault="00730EA0" w:rsidP="00730EA0">
      <w:pPr>
        <w:rPr>
          <w:lang w:eastAsia="en-US"/>
        </w:rPr>
      </w:pPr>
    </w:p>
    <w:p w14:paraId="01A0EB1F" w14:textId="77777777" w:rsidR="00730EA0" w:rsidRPr="00DA0E41" w:rsidRDefault="00730EA0" w:rsidP="00730EA0">
      <w:pPr>
        <w:rPr>
          <w:lang w:eastAsia="en-US"/>
        </w:rPr>
      </w:pPr>
    </w:p>
    <w:p w14:paraId="1568C082" w14:textId="77777777" w:rsidR="00730EA0" w:rsidRPr="00DA0E41" w:rsidRDefault="00730EA0" w:rsidP="00730EA0">
      <w:pPr>
        <w:rPr>
          <w:lang w:eastAsia="en-US"/>
        </w:rPr>
      </w:pPr>
    </w:p>
    <w:p w14:paraId="6EADF033" w14:textId="77777777" w:rsidR="00730EA0" w:rsidRPr="00DA0E41" w:rsidRDefault="00730EA0" w:rsidP="00730EA0">
      <w:pPr>
        <w:rPr>
          <w:lang w:eastAsia="en-US"/>
        </w:rPr>
      </w:pPr>
    </w:p>
    <w:p w14:paraId="21E4C9FB" w14:textId="77777777" w:rsidR="00730EA0" w:rsidRPr="00DA0E41" w:rsidRDefault="00730EA0" w:rsidP="00730EA0">
      <w:pPr>
        <w:rPr>
          <w:lang w:eastAsia="en-US"/>
        </w:rPr>
      </w:pPr>
    </w:p>
    <w:p w14:paraId="61255E33" w14:textId="77777777" w:rsidR="00730EA0" w:rsidRPr="00DA0E41" w:rsidRDefault="00730EA0" w:rsidP="00730EA0">
      <w:pPr>
        <w:rPr>
          <w:lang w:eastAsia="en-US"/>
        </w:rPr>
      </w:pPr>
    </w:p>
    <w:p w14:paraId="719BB752" w14:textId="77777777" w:rsidR="00730EA0" w:rsidRPr="00DA0E41" w:rsidRDefault="00730EA0" w:rsidP="00730EA0">
      <w:pPr>
        <w:rPr>
          <w:lang w:eastAsia="en-US"/>
        </w:rPr>
      </w:pPr>
    </w:p>
    <w:p w14:paraId="7DD4BB19" w14:textId="77777777" w:rsidR="00730EA0" w:rsidRPr="00DA0E41" w:rsidRDefault="00730EA0" w:rsidP="00730EA0">
      <w:pPr>
        <w:rPr>
          <w:lang w:eastAsia="en-US"/>
        </w:rPr>
      </w:pPr>
    </w:p>
    <w:p w14:paraId="651AA717" w14:textId="77777777" w:rsidR="00730EA0" w:rsidRPr="00DA0E41" w:rsidRDefault="00730EA0" w:rsidP="00730EA0">
      <w:pPr>
        <w:rPr>
          <w:lang w:eastAsia="en-US"/>
        </w:rPr>
      </w:pPr>
    </w:p>
    <w:p w14:paraId="4A8904AE" w14:textId="77777777" w:rsidR="00730EA0" w:rsidRPr="00DA0E41" w:rsidRDefault="00730EA0" w:rsidP="00730EA0">
      <w:pPr>
        <w:rPr>
          <w:lang w:eastAsia="en-US"/>
        </w:rPr>
      </w:pPr>
    </w:p>
    <w:p w14:paraId="05857390" w14:textId="77777777" w:rsidR="00730EA0" w:rsidRPr="00DA0E41" w:rsidRDefault="00730EA0" w:rsidP="00730EA0">
      <w:pPr>
        <w:rPr>
          <w:lang w:eastAsia="en-US"/>
        </w:rPr>
      </w:pPr>
    </w:p>
    <w:p w14:paraId="6BAF0173" w14:textId="77777777" w:rsidR="00730EA0" w:rsidRPr="00DA0E41" w:rsidRDefault="00730EA0" w:rsidP="00730EA0">
      <w:pPr>
        <w:rPr>
          <w:lang w:eastAsia="en-US"/>
        </w:rPr>
      </w:pPr>
    </w:p>
    <w:p w14:paraId="33D78413" w14:textId="77777777" w:rsidR="00730EA0" w:rsidRPr="00DA0E41" w:rsidRDefault="00730EA0" w:rsidP="00730EA0">
      <w:pPr>
        <w:rPr>
          <w:lang w:eastAsia="en-US"/>
        </w:rPr>
      </w:pPr>
    </w:p>
    <w:p w14:paraId="6DF2AAEF" w14:textId="77777777" w:rsidR="00730EA0" w:rsidRPr="00DA0E41" w:rsidRDefault="00730EA0" w:rsidP="00730EA0">
      <w:pPr>
        <w:rPr>
          <w:lang w:eastAsia="en-US"/>
        </w:rPr>
      </w:pPr>
    </w:p>
    <w:p w14:paraId="11949175" w14:textId="77777777" w:rsidR="00730EA0" w:rsidRPr="00DA0E41" w:rsidRDefault="00730EA0" w:rsidP="00730EA0">
      <w:pPr>
        <w:rPr>
          <w:lang w:eastAsia="en-US"/>
        </w:rPr>
      </w:pPr>
    </w:p>
    <w:p w14:paraId="0B9CE816" w14:textId="77777777" w:rsidR="00730EA0" w:rsidRPr="00DA0E41" w:rsidRDefault="00730EA0" w:rsidP="00730EA0">
      <w:pPr>
        <w:rPr>
          <w:lang w:eastAsia="en-US"/>
        </w:rPr>
      </w:pPr>
    </w:p>
    <w:p w14:paraId="1D803869" w14:textId="77777777" w:rsidR="00730EA0" w:rsidRPr="00DA0E41" w:rsidRDefault="00730EA0" w:rsidP="00730EA0">
      <w:pPr>
        <w:rPr>
          <w:lang w:eastAsia="en-US"/>
        </w:rPr>
      </w:pPr>
    </w:p>
    <w:p w14:paraId="5B00D242" w14:textId="77777777" w:rsidR="00730EA0" w:rsidRPr="00DA0E41" w:rsidRDefault="00730EA0" w:rsidP="00730EA0">
      <w:pPr>
        <w:rPr>
          <w:lang w:eastAsia="en-US"/>
        </w:rPr>
      </w:pPr>
      <w:r w:rsidRPr="00DA0E41">
        <w:rPr>
          <w:lang w:eastAsia="en-US"/>
        </w:rPr>
        <w:br w:type="page"/>
      </w:r>
    </w:p>
    <w:tbl>
      <w:tblPr>
        <w:tblW w:w="9250" w:type="dxa"/>
        <w:tblInd w:w="108" w:type="dxa"/>
        <w:tblLook w:val="01E0" w:firstRow="1" w:lastRow="1" w:firstColumn="1" w:lastColumn="1" w:noHBand="0" w:noVBand="0"/>
      </w:tblPr>
      <w:tblGrid>
        <w:gridCol w:w="4591"/>
        <w:gridCol w:w="404"/>
        <w:gridCol w:w="4255"/>
      </w:tblGrid>
      <w:tr w:rsidR="00730EA0" w:rsidRPr="00DA0E41" w14:paraId="60354CB4" w14:textId="77777777" w:rsidTr="00121F52">
        <w:trPr>
          <w:trHeight w:val="1560"/>
        </w:trPr>
        <w:tc>
          <w:tcPr>
            <w:tcW w:w="4995" w:type="dxa"/>
            <w:gridSpan w:val="2"/>
          </w:tcPr>
          <w:p w14:paraId="498F1E12" w14:textId="77777777" w:rsidR="00730EA0" w:rsidRPr="00DA0E41" w:rsidRDefault="00730EA0" w:rsidP="00121F52">
            <w:pPr>
              <w:jc w:val="both"/>
              <w:rPr>
                <w:sz w:val="28"/>
                <w:szCs w:val="28"/>
              </w:rPr>
            </w:pPr>
            <w:r w:rsidRPr="00DA0E41">
              <w:rPr>
                <w:b/>
                <w:sz w:val="28"/>
                <w:szCs w:val="28"/>
              </w:rPr>
              <w:lastRenderedPageBreak/>
              <w:t xml:space="preserve">                                </w:t>
            </w:r>
          </w:p>
          <w:p w14:paraId="12816831" w14:textId="77777777" w:rsidR="00730EA0" w:rsidRPr="00DA0E41" w:rsidRDefault="00730EA0" w:rsidP="00121F52">
            <w:pPr>
              <w:tabs>
                <w:tab w:val="left" w:pos="3060"/>
              </w:tabs>
              <w:jc w:val="both"/>
              <w:rPr>
                <w:sz w:val="28"/>
                <w:szCs w:val="28"/>
              </w:rPr>
            </w:pPr>
            <w:r w:rsidRPr="00DA0E41">
              <w:rPr>
                <w:sz w:val="28"/>
                <w:szCs w:val="28"/>
              </w:rPr>
              <w:br w:type="page"/>
            </w:r>
            <w:r w:rsidRPr="00DA0E41">
              <w:rPr>
                <w:sz w:val="28"/>
                <w:szCs w:val="28"/>
              </w:rPr>
              <w:tab/>
            </w:r>
          </w:p>
        </w:tc>
        <w:tc>
          <w:tcPr>
            <w:tcW w:w="4255" w:type="dxa"/>
          </w:tcPr>
          <w:p w14:paraId="0986D681" w14:textId="77777777" w:rsidR="00730EA0" w:rsidRPr="00DA0E41" w:rsidRDefault="00730EA0" w:rsidP="00121F52">
            <w:pPr>
              <w:jc w:val="center"/>
              <w:rPr>
                <w:sz w:val="28"/>
                <w:szCs w:val="28"/>
              </w:rPr>
            </w:pPr>
            <w:r w:rsidRPr="00DA0E41">
              <w:rPr>
                <w:sz w:val="28"/>
                <w:szCs w:val="28"/>
              </w:rPr>
              <w:t>Приложение</w:t>
            </w:r>
          </w:p>
          <w:p w14:paraId="14DFB6E8" w14:textId="77777777" w:rsidR="00730EA0" w:rsidRPr="00DA0E41" w:rsidRDefault="00730EA0" w:rsidP="00121F52">
            <w:pPr>
              <w:jc w:val="center"/>
              <w:rPr>
                <w:sz w:val="28"/>
                <w:szCs w:val="28"/>
              </w:rPr>
            </w:pPr>
            <w:r w:rsidRPr="00DA0E41">
              <w:rPr>
                <w:sz w:val="28"/>
                <w:szCs w:val="28"/>
              </w:rPr>
              <w:t>к Техническому заданию на поставку товарно-материальных ценностей (выполнение работ, оказание услуг)</w:t>
            </w:r>
          </w:p>
          <w:p w14:paraId="6578A3EB" w14:textId="77777777" w:rsidR="00730EA0" w:rsidRPr="00DA0E41" w:rsidRDefault="00730EA0" w:rsidP="00121F52">
            <w:pPr>
              <w:jc w:val="center"/>
              <w:rPr>
                <w:sz w:val="28"/>
                <w:szCs w:val="28"/>
              </w:rPr>
            </w:pPr>
          </w:p>
        </w:tc>
      </w:tr>
      <w:tr w:rsidR="00730EA0" w:rsidRPr="00DA0E41" w14:paraId="0E0DB489" w14:textId="77777777" w:rsidTr="00121F52">
        <w:tblPrEx>
          <w:tblLook w:val="04A0" w:firstRow="1" w:lastRow="0" w:firstColumn="1" w:lastColumn="0" w:noHBand="0" w:noVBand="1"/>
        </w:tblPrEx>
        <w:tc>
          <w:tcPr>
            <w:tcW w:w="4591" w:type="dxa"/>
            <w:shd w:val="clear" w:color="auto" w:fill="auto"/>
          </w:tcPr>
          <w:p w14:paraId="77CC8987" w14:textId="77777777" w:rsidR="00730EA0" w:rsidRPr="00DA0E41" w:rsidRDefault="00730EA0" w:rsidP="00121F52">
            <w:pPr>
              <w:ind w:left="284" w:right="316"/>
              <w:jc w:val="center"/>
              <w:rPr>
                <w:sz w:val="24"/>
                <w:szCs w:val="28"/>
              </w:rPr>
            </w:pPr>
            <w:r w:rsidRPr="00DA0E41">
              <w:rPr>
                <w:noProof/>
              </w:rPr>
              <mc:AlternateContent>
                <mc:Choice Requires="wps">
                  <w:drawing>
                    <wp:inline distT="0" distB="0" distL="0" distR="0" wp14:anchorId="7638B263" wp14:editId="782088A2">
                      <wp:extent cx="2345634" cy="1391478"/>
                      <wp:effectExtent l="0" t="0" r="17145" b="1841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40CBE3E1" w14:textId="77777777" w:rsidR="00730EA0" w:rsidRPr="00CE4E26" w:rsidRDefault="00730EA0" w:rsidP="00730EA0">
                                  <w:pPr>
                                    <w:pStyle w:val="af9"/>
                                    <w:jc w:val="center"/>
                                    <w:rPr>
                                      <w:i/>
                                      <w:color w:val="000000"/>
                                      <w:sz w:val="18"/>
                                      <w:szCs w:val="18"/>
                                      <w:u w:val="single"/>
                                    </w:rPr>
                                  </w:pPr>
                                  <w:r w:rsidRPr="00CE4E26">
                                    <w:rPr>
                                      <w:i/>
                                      <w:color w:val="000000"/>
                                      <w:sz w:val="18"/>
                                      <w:szCs w:val="18"/>
                                      <w:u w:val="single"/>
                                    </w:rPr>
                                    <w:t>ЗАПОЛНЯЕТСЯ СОТРУДНИКОМ ТРФ ЦПП</w:t>
                                  </w:r>
                                </w:p>
                                <w:p w14:paraId="68F1FF6F" w14:textId="77777777" w:rsidR="00730EA0" w:rsidRPr="00CE4E26" w:rsidRDefault="00730EA0" w:rsidP="00730EA0">
                                  <w:pPr>
                                    <w:pStyle w:val="af9"/>
                                    <w:jc w:val="center"/>
                                    <w:rPr>
                                      <w:i/>
                                      <w:color w:val="000000"/>
                                      <w:sz w:val="18"/>
                                      <w:szCs w:val="18"/>
                                      <w:u w:val="single"/>
                                    </w:rPr>
                                  </w:pPr>
                                </w:p>
                                <w:p w14:paraId="26E13738" w14:textId="77777777" w:rsidR="00730EA0" w:rsidRDefault="00730EA0" w:rsidP="00730EA0">
                                  <w:pPr>
                                    <w:pStyle w:val="af9"/>
                                    <w:jc w:val="center"/>
                                    <w:rPr>
                                      <w:color w:val="000000"/>
                                      <w:sz w:val="18"/>
                                      <w:szCs w:val="18"/>
                                    </w:rPr>
                                  </w:pPr>
                                  <w:r>
                                    <w:rPr>
                                      <w:color w:val="000000"/>
                                      <w:sz w:val="18"/>
                                      <w:szCs w:val="18"/>
                                    </w:rPr>
                                    <w:t>ЗАРЕГИСТРИРОВАНО:</w:t>
                                  </w:r>
                                </w:p>
                                <w:p w14:paraId="2910166B" w14:textId="77777777" w:rsidR="00730EA0" w:rsidRDefault="00730EA0" w:rsidP="00730EA0">
                                  <w:pPr>
                                    <w:pStyle w:val="af9"/>
                                    <w:jc w:val="center"/>
                                    <w:rPr>
                                      <w:color w:val="000000"/>
                                      <w:sz w:val="18"/>
                                      <w:szCs w:val="18"/>
                                    </w:rPr>
                                  </w:pPr>
                                </w:p>
                                <w:p w14:paraId="6938CDC0" w14:textId="77777777" w:rsidR="00730EA0" w:rsidRDefault="00730EA0" w:rsidP="00730EA0">
                                  <w:pPr>
                                    <w:pStyle w:val="af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433A3882" w14:textId="77777777" w:rsidR="00730EA0" w:rsidRDefault="00730EA0" w:rsidP="00730EA0">
                                  <w:pPr>
                                    <w:pStyle w:val="af9"/>
                                    <w:jc w:val="center"/>
                                    <w:rPr>
                                      <w:color w:val="000000"/>
                                      <w:sz w:val="18"/>
                                      <w:szCs w:val="18"/>
                                    </w:rPr>
                                  </w:pPr>
                                  <w:r>
                                    <w:rPr>
                                      <w:color w:val="000000"/>
                                      <w:sz w:val="18"/>
                                      <w:szCs w:val="18"/>
                                    </w:rPr>
                                    <w:t>_____ ч. _____ мин.</w:t>
                                  </w:r>
                                  <w:r>
                                    <w:rPr>
                                      <w:color w:val="000000"/>
                                      <w:sz w:val="18"/>
                                      <w:szCs w:val="18"/>
                                    </w:rPr>
                                    <w:br/>
                                  </w:r>
                                </w:p>
                                <w:p w14:paraId="2B96B370" w14:textId="77777777" w:rsidR="00730EA0" w:rsidRDefault="00730EA0" w:rsidP="00730EA0">
                                  <w:pPr>
                                    <w:pStyle w:val="af9"/>
                                    <w:jc w:val="center"/>
                                    <w:rPr>
                                      <w:color w:val="000000"/>
                                      <w:sz w:val="18"/>
                                      <w:szCs w:val="18"/>
                                    </w:rPr>
                                  </w:pPr>
                                  <w:r>
                                    <w:rPr>
                                      <w:color w:val="000000"/>
                                      <w:sz w:val="18"/>
                                      <w:szCs w:val="18"/>
                                    </w:rPr>
                                    <w:t>___________________ ____________________</w:t>
                                  </w:r>
                                </w:p>
                                <w:p w14:paraId="4F6E8BDB" w14:textId="77777777" w:rsidR="00730EA0" w:rsidRDefault="00730EA0" w:rsidP="00730EA0">
                                  <w:pPr>
                                    <w:pStyle w:val="af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7638B263" id="Прямоугольник 8"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" fillcolor="white [3201]" strokecolor="black [3213]" strokeweight=".5pt">
                      <v:path arrowok="t"/>
                      <v:textbox inset="1mm,1mm,1mm,1mm">
                        <w:txbxContent>
                          <w:p w14:paraId="40CBE3E1" w14:textId="77777777" w:rsidR="00730EA0" w:rsidRPr="00CE4E26" w:rsidRDefault="00730EA0" w:rsidP="00730EA0">
                            <w:pPr>
                              <w:pStyle w:val="af9"/>
                              <w:jc w:val="center"/>
                              <w:rPr>
                                <w:i/>
                                <w:color w:val="000000"/>
                                <w:sz w:val="18"/>
                                <w:szCs w:val="18"/>
                                <w:u w:val="single"/>
                              </w:rPr>
                            </w:pPr>
                            <w:r w:rsidRPr="00CE4E26">
                              <w:rPr>
                                <w:i/>
                                <w:color w:val="000000"/>
                                <w:sz w:val="18"/>
                                <w:szCs w:val="18"/>
                                <w:u w:val="single"/>
                              </w:rPr>
                              <w:t>ЗАПОЛНЯЕТСЯ СОТРУДНИКОМ ТРФ ЦПП</w:t>
                            </w:r>
                          </w:p>
                          <w:p w14:paraId="68F1FF6F" w14:textId="77777777" w:rsidR="00730EA0" w:rsidRPr="00CE4E26" w:rsidRDefault="00730EA0" w:rsidP="00730EA0">
                            <w:pPr>
                              <w:pStyle w:val="af9"/>
                              <w:jc w:val="center"/>
                              <w:rPr>
                                <w:i/>
                                <w:color w:val="000000"/>
                                <w:sz w:val="18"/>
                                <w:szCs w:val="18"/>
                                <w:u w:val="single"/>
                              </w:rPr>
                            </w:pPr>
                          </w:p>
                          <w:p w14:paraId="26E13738" w14:textId="77777777" w:rsidR="00730EA0" w:rsidRDefault="00730EA0" w:rsidP="00730EA0">
                            <w:pPr>
                              <w:pStyle w:val="af9"/>
                              <w:jc w:val="center"/>
                              <w:rPr>
                                <w:color w:val="000000"/>
                                <w:sz w:val="18"/>
                                <w:szCs w:val="18"/>
                              </w:rPr>
                            </w:pPr>
                            <w:r>
                              <w:rPr>
                                <w:color w:val="000000"/>
                                <w:sz w:val="18"/>
                                <w:szCs w:val="18"/>
                              </w:rPr>
                              <w:t>ЗАРЕГИСТРИРОВАНО:</w:t>
                            </w:r>
                          </w:p>
                          <w:p w14:paraId="2910166B" w14:textId="77777777" w:rsidR="00730EA0" w:rsidRDefault="00730EA0" w:rsidP="00730EA0">
                            <w:pPr>
                              <w:pStyle w:val="af9"/>
                              <w:jc w:val="center"/>
                              <w:rPr>
                                <w:color w:val="000000"/>
                                <w:sz w:val="18"/>
                                <w:szCs w:val="18"/>
                              </w:rPr>
                            </w:pPr>
                          </w:p>
                          <w:p w14:paraId="6938CDC0" w14:textId="77777777" w:rsidR="00730EA0" w:rsidRDefault="00730EA0" w:rsidP="00730EA0">
                            <w:pPr>
                              <w:pStyle w:val="af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433A3882" w14:textId="77777777" w:rsidR="00730EA0" w:rsidRDefault="00730EA0" w:rsidP="00730EA0">
                            <w:pPr>
                              <w:pStyle w:val="af9"/>
                              <w:jc w:val="center"/>
                              <w:rPr>
                                <w:color w:val="000000"/>
                                <w:sz w:val="18"/>
                                <w:szCs w:val="18"/>
                              </w:rPr>
                            </w:pPr>
                            <w:r>
                              <w:rPr>
                                <w:color w:val="000000"/>
                                <w:sz w:val="18"/>
                                <w:szCs w:val="18"/>
                              </w:rPr>
                              <w:t>_____ ч. _____ мин.</w:t>
                            </w:r>
                            <w:r>
                              <w:rPr>
                                <w:color w:val="000000"/>
                                <w:sz w:val="18"/>
                                <w:szCs w:val="18"/>
                              </w:rPr>
                              <w:br/>
                            </w:r>
                          </w:p>
                          <w:p w14:paraId="2B96B370" w14:textId="77777777" w:rsidR="00730EA0" w:rsidRDefault="00730EA0" w:rsidP="00730EA0">
                            <w:pPr>
                              <w:pStyle w:val="af9"/>
                              <w:jc w:val="center"/>
                              <w:rPr>
                                <w:color w:val="000000"/>
                                <w:sz w:val="18"/>
                                <w:szCs w:val="18"/>
                              </w:rPr>
                            </w:pPr>
                            <w:r>
                              <w:rPr>
                                <w:color w:val="000000"/>
                                <w:sz w:val="18"/>
                                <w:szCs w:val="18"/>
                              </w:rPr>
                              <w:t>___________________ ____________________</w:t>
                            </w:r>
                          </w:p>
                          <w:p w14:paraId="4F6E8BDB" w14:textId="77777777" w:rsidR="00730EA0" w:rsidRDefault="00730EA0" w:rsidP="00730EA0">
                            <w:pPr>
                              <w:pStyle w:val="af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4659" w:type="dxa"/>
            <w:gridSpan w:val="2"/>
            <w:shd w:val="clear" w:color="auto" w:fill="auto"/>
          </w:tcPr>
          <w:p w14:paraId="7CC4EEB5" w14:textId="77777777" w:rsidR="00730EA0" w:rsidRPr="00DA0E41" w:rsidRDefault="00730EA0" w:rsidP="00121F52">
            <w:pPr>
              <w:ind w:left="744" w:right="283"/>
              <w:jc w:val="center"/>
              <w:rPr>
                <w:b/>
                <w:sz w:val="24"/>
                <w:szCs w:val="28"/>
              </w:rPr>
            </w:pPr>
            <w:r w:rsidRPr="00DA0E41">
              <w:rPr>
                <w:b/>
                <w:sz w:val="24"/>
                <w:szCs w:val="28"/>
              </w:rPr>
              <w:t>Тульский региональный фонд «Центр поддержки предпринимательства»</w:t>
            </w:r>
          </w:p>
          <w:p w14:paraId="2A06A0E6" w14:textId="77777777" w:rsidR="00730EA0" w:rsidRPr="00DA0E41" w:rsidRDefault="00730EA0" w:rsidP="00121F52">
            <w:pPr>
              <w:ind w:left="744" w:right="283"/>
              <w:jc w:val="center"/>
              <w:rPr>
                <w:b/>
                <w:sz w:val="24"/>
                <w:szCs w:val="28"/>
              </w:rPr>
            </w:pPr>
          </w:p>
          <w:p w14:paraId="5B5756DE" w14:textId="77777777" w:rsidR="00730EA0" w:rsidRPr="00DA0E41" w:rsidRDefault="00730EA0" w:rsidP="00121F52">
            <w:pPr>
              <w:ind w:left="744" w:right="283"/>
              <w:jc w:val="center"/>
              <w:rPr>
                <w:sz w:val="22"/>
                <w:szCs w:val="28"/>
              </w:rPr>
            </w:pPr>
            <w:r w:rsidRPr="00DA0E41">
              <w:rPr>
                <w:sz w:val="22"/>
                <w:szCs w:val="28"/>
              </w:rPr>
              <w:t>ул. Кирова, д. 135, к. 1, оф. 408,</w:t>
            </w:r>
          </w:p>
          <w:p w14:paraId="40AC6F25" w14:textId="77777777" w:rsidR="00730EA0" w:rsidRPr="00DA0E41" w:rsidRDefault="00730EA0" w:rsidP="00121F52">
            <w:pPr>
              <w:ind w:left="744" w:right="283"/>
              <w:jc w:val="center"/>
              <w:rPr>
                <w:sz w:val="22"/>
                <w:szCs w:val="28"/>
              </w:rPr>
            </w:pPr>
            <w:r w:rsidRPr="00DA0E41">
              <w:rPr>
                <w:sz w:val="22"/>
                <w:szCs w:val="28"/>
              </w:rPr>
              <w:t>г. Тула, 300004</w:t>
            </w:r>
          </w:p>
          <w:p w14:paraId="3230B8E2" w14:textId="77777777" w:rsidR="00730EA0" w:rsidRPr="00DA0E41" w:rsidRDefault="00730EA0" w:rsidP="00121F52">
            <w:pPr>
              <w:ind w:left="744" w:right="283"/>
              <w:jc w:val="center"/>
              <w:rPr>
                <w:sz w:val="22"/>
                <w:szCs w:val="28"/>
              </w:rPr>
            </w:pPr>
          </w:p>
          <w:p w14:paraId="123172CC" w14:textId="77777777" w:rsidR="00730EA0" w:rsidRPr="00DA0E41" w:rsidRDefault="00730EA0" w:rsidP="00121F52">
            <w:pPr>
              <w:ind w:left="744" w:right="283"/>
              <w:jc w:val="center"/>
              <w:rPr>
                <w:sz w:val="24"/>
                <w:szCs w:val="28"/>
              </w:rPr>
            </w:pPr>
          </w:p>
        </w:tc>
      </w:tr>
    </w:tbl>
    <w:p w14:paraId="3ED396A1" w14:textId="77777777" w:rsidR="00730EA0" w:rsidRPr="00DA0E41" w:rsidRDefault="00730EA0" w:rsidP="00730EA0">
      <w:pPr>
        <w:tabs>
          <w:tab w:val="left" w:pos="5245"/>
        </w:tabs>
        <w:jc w:val="center"/>
        <w:rPr>
          <w:b/>
          <w:bCs/>
          <w:sz w:val="24"/>
          <w:szCs w:val="28"/>
        </w:rPr>
      </w:pPr>
    </w:p>
    <w:p w14:paraId="5646746E" w14:textId="77777777" w:rsidR="00730EA0" w:rsidRPr="00DA0E41" w:rsidRDefault="00730EA0" w:rsidP="00730EA0">
      <w:pPr>
        <w:tabs>
          <w:tab w:val="left" w:pos="5245"/>
        </w:tabs>
        <w:jc w:val="center"/>
        <w:rPr>
          <w:b/>
          <w:bCs/>
          <w:sz w:val="24"/>
          <w:szCs w:val="28"/>
        </w:rPr>
      </w:pPr>
      <w:r w:rsidRPr="00DA0E41">
        <w:rPr>
          <w:b/>
          <w:bCs/>
          <w:sz w:val="24"/>
          <w:szCs w:val="28"/>
        </w:rPr>
        <w:t>Коммерческое предложение на поставку товарно-материальных ценностей (ТМЦ) (выполнение работ, оказание услуг)</w:t>
      </w:r>
    </w:p>
    <w:p w14:paraId="67ED86E9" w14:textId="77777777" w:rsidR="00730EA0" w:rsidRPr="00DA0E41" w:rsidRDefault="00730EA0" w:rsidP="00730EA0">
      <w:pPr>
        <w:jc w:val="center"/>
        <w:rPr>
          <w:b/>
          <w:bCs/>
          <w:sz w:val="28"/>
          <w:szCs w:val="28"/>
        </w:rPr>
      </w:pPr>
    </w:p>
    <w:tbl>
      <w:tblPr>
        <w:tblStyle w:val="a7"/>
        <w:tblW w:w="9399" w:type="dxa"/>
        <w:tblCellMar>
          <w:top w:w="57" w:type="dxa"/>
          <w:bottom w:w="57" w:type="dxa"/>
        </w:tblCellMar>
        <w:tblLook w:val="04A0" w:firstRow="1" w:lastRow="0" w:firstColumn="1" w:lastColumn="0" w:noHBand="0" w:noVBand="1"/>
      </w:tblPr>
      <w:tblGrid>
        <w:gridCol w:w="4531"/>
        <w:gridCol w:w="1560"/>
        <w:gridCol w:w="283"/>
        <w:gridCol w:w="3025"/>
      </w:tblGrid>
      <w:tr w:rsidR="00730EA0" w:rsidRPr="00DA0E41" w14:paraId="654973A2" w14:textId="77777777" w:rsidTr="00121F52">
        <w:tc>
          <w:tcPr>
            <w:tcW w:w="4531" w:type="dxa"/>
          </w:tcPr>
          <w:p w14:paraId="1E5D8884" w14:textId="77777777" w:rsidR="00730EA0" w:rsidRPr="00C668EC" w:rsidRDefault="00730EA0" w:rsidP="00121F52">
            <w:pPr>
              <w:rPr>
                <w:i/>
                <w:sz w:val="22"/>
                <w:szCs w:val="22"/>
              </w:rPr>
            </w:pPr>
            <w:r w:rsidRPr="00C668EC">
              <w:rPr>
                <w:b/>
                <w:sz w:val="22"/>
                <w:szCs w:val="22"/>
              </w:rPr>
              <w:t>Наименование организации</w:t>
            </w:r>
            <w:r w:rsidRPr="00C668EC">
              <w:rPr>
                <w:sz w:val="22"/>
                <w:szCs w:val="22"/>
              </w:rPr>
              <w:t xml:space="preserve"> </w:t>
            </w:r>
            <w:r w:rsidRPr="001C1718">
              <w:rPr>
                <w:i/>
                <w:sz w:val="22"/>
                <w:szCs w:val="22"/>
              </w:rPr>
              <w:t xml:space="preserve">(для юридических </w:t>
            </w:r>
            <w:proofErr w:type="gramStart"/>
            <w:r w:rsidRPr="001C1718">
              <w:rPr>
                <w:i/>
                <w:sz w:val="22"/>
                <w:szCs w:val="22"/>
              </w:rPr>
              <w:t>лиц)</w:t>
            </w:r>
            <w:r w:rsidRPr="00C668EC">
              <w:rPr>
                <w:sz w:val="22"/>
                <w:szCs w:val="22"/>
              </w:rPr>
              <w:t>/</w:t>
            </w:r>
            <w:proofErr w:type="gramEnd"/>
          </w:p>
          <w:p w14:paraId="054AEAB3" w14:textId="77777777" w:rsidR="00730EA0" w:rsidRPr="00DA0E41" w:rsidRDefault="00730EA0" w:rsidP="00121F52">
            <w:pPr>
              <w:rPr>
                <w:sz w:val="22"/>
                <w:szCs w:val="22"/>
              </w:rPr>
            </w:pPr>
            <w:r w:rsidRPr="00C668EC">
              <w:rPr>
                <w:b/>
                <w:sz w:val="22"/>
                <w:szCs w:val="22"/>
              </w:rPr>
              <w:t>ФИО</w:t>
            </w:r>
            <w:r w:rsidRPr="00C668EC">
              <w:rPr>
                <w:sz w:val="22"/>
                <w:szCs w:val="22"/>
              </w:rPr>
              <w:t xml:space="preserve"> </w:t>
            </w:r>
            <w:r w:rsidRPr="001C1718">
              <w:rPr>
                <w:i/>
                <w:sz w:val="22"/>
                <w:szCs w:val="22"/>
              </w:rPr>
              <w:t>(для индивидуальных предпринимателей)</w:t>
            </w:r>
            <w:r w:rsidRPr="00DA0E41">
              <w:rPr>
                <w:sz w:val="22"/>
                <w:szCs w:val="22"/>
              </w:rPr>
              <w:t xml:space="preserve"> </w:t>
            </w:r>
          </w:p>
        </w:tc>
        <w:tc>
          <w:tcPr>
            <w:tcW w:w="4868" w:type="dxa"/>
            <w:gridSpan w:val="3"/>
          </w:tcPr>
          <w:p w14:paraId="261A9817" w14:textId="77777777" w:rsidR="00730EA0" w:rsidRPr="00DA0E41" w:rsidRDefault="00730EA0" w:rsidP="00121F52">
            <w:pPr>
              <w:rPr>
                <w:b/>
                <w:bCs/>
                <w:sz w:val="22"/>
                <w:szCs w:val="22"/>
              </w:rPr>
            </w:pPr>
          </w:p>
        </w:tc>
      </w:tr>
      <w:tr w:rsidR="00730EA0" w:rsidRPr="00DA0E41" w14:paraId="7BEF6CF7" w14:textId="77777777" w:rsidTr="00121F52">
        <w:tc>
          <w:tcPr>
            <w:tcW w:w="4531" w:type="dxa"/>
          </w:tcPr>
          <w:p w14:paraId="4DE6006B" w14:textId="77777777" w:rsidR="00730EA0" w:rsidRPr="00DA0E41" w:rsidRDefault="00730EA0" w:rsidP="00121F52">
            <w:pPr>
              <w:rPr>
                <w:sz w:val="22"/>
                <w:szCs w:val="22"/>
              </w:rPr>
            </w:pPr>
            <w:r w:rsidRPr="00C668EC">
              <w:rPr>
                <w:b/>
                <w:sz w:val="22"/>
                <w:szCs w:val="22"/>
              </w:rPr>
              <w:t>ИНН, КПП, ОГРН</w:t>
            </w:r>
            <w:r w:rsidRPr="00DA0E41">
              <w:rPr>
                <w:sz w:val="22"/>
                <w:szCs w:val="22"/>
              </w:rPr>
              <w:t xml:space="preserve"> </w:t>
            </w:r>
            <w:r w:rsidRPr="00AF5903">
              <w:rPr>
                <w:i/>
                <w:sz w:val="22"/>
                <w:szCs w:val="22"/>
              </w:rPr>
              <w:t xml:space="preserve">(для юридических </w:t>
            </w:r>
            <w:proofErr w:type="gramStart"/>
            <w:r w:rsidRPr="00AF5903">
              <w:rPr>
                <w:i/>
                <w:sz w:val="22"/>
                <w:szCs w:val="22"/>
              </w:rPr>
              <w:t>лиц)</w:t>
            </w:r>
            <w:r w:rsidRPr="00DA0E41">
              <w:rPr>
                <w:sz w:val="22"/>
                <w:szCs w:val="22"/>
              </w:rPr>
              <w:t>/</w:t>
            </w:r>
            <w:proofErr w:type="gramEnd"/>
          </w:p>
          <w:p w14:paraId="0BAAD84C" w14:textId="77777777" w:rsidR="00730EA0" w:rsidRPr="00DA0E41" w:rsidRDefault="00730EA0" w:rsidP="00121F52">
            <w:pPr>
              <w:rPr>
                <w:b/>
                <w:bCs/>
                <w:sz w:val="22"/>
                <w:szCs w:val="22"/>
              </w:rPr>
            </w:pPr>
            <w:r w:rsidRPr="00C668EC">
              <w:rPr>
                <w:b/>
                <w:sz w:val="22"/>
                <w:szCs w:val="22"/>
              </w:rPr>
              <w:t>ИНН, ОГРНИП</w:t>
            </w:r>
            <w:r w:rsidRPr="00DA0E41">
              <w:rPr>
                <w:sz w:val="22"/>
                <w:szCs w:val="22"/>
              </w:rPr>
              <w:t xml:space="preserve"> </w:t>
            </w:r>
            <w:r w:rsidRPr="00AF5903">
              <w:rPr>
                <w:i/>
                <w:sz w:val="22"/>
                <w:szCs w:val="22"/>
              </w:rPr>
              <w:t>(для индивидуальных предпринимателей)</w:t>
            </w:r>
            <w:r w:rsidRPr="00DA0E41">
              <w:rPr>
                <w:sz w:val="22"/>
                <w:szCs w:val="22"/>
              </w:rPr>
              <w:t xml:space="preserve"> </w:t>
            </w:r>
          </w:p>
        </w:tc>
        <w:tc>
          <w:tcPr>
            <w:tcW w:w="4868" w:type="dxa"/>
            <w:gridSpan w:val="3"/>
          </w:tcPr>
          <w:p w14:paraId="3438A3C4" w14:textId="77777777" w:rsidR="00730EA0" w:rsidRPr="00DA0E41" w:rsidRDefault="00730EA0" w:rsidP="00121F52">
            <w:pPr>
              <w:rPr>
                <w:b/>
                <w:bCs/>
                <w:sz w:val="22"/>
                <w:szCs w:val="22"/>
              </w:rPr>
            </w:pPr>
          </w:p>
        </w:tc>
      </w:tr>
      <w:tr w:rsidR="00730EA0" w:rsidRPr="00DA0E41" w14:paraId="12472071" w14:textId="77777777" w:rsidTr="00121F52">
        <w:tc>
          <w:tcPr>
            <w:tcW w:w="4531" w:type="dxa"/>
          </w:tcPr>
          <w:p w14:paraId="2B344CF9" w14:textId="77777777" w:rsidR="00730EA0" w:rsidRPr="00DA0E41" w:rsidRDefault="00730EA0" w:rsidP="00121F52">
            <w:pPr>
              <w:rPr>
                <w:sz w:val="22"/>
                <w:szCs w:val="22"/>
              </w:rPr>
            </w:pPr>
            <w:r w:rsidRPr="00C668EC">
              <w:rPr>
                <w:b/>
                <w:sz w:val="22"/>
                <w:szCs w:val="22"/>
              </w:rPr>
              <w:t>Юридический адрес</w:t>
            </w:r>
            <w:r w:rsidRPr="00AF5903">
              <w:rPr>
                <w:i/>
                <w:sz w:val="22"/>
                <w:szCs w:val="22"/>
              </w:rPr>
              <w:t xml:space="preserve"> (для юридических </w:t>
            </w:r>
            <w:proofErr w:type="gramStart"/>
            <w:r w:rsidRPr="00AF5903">
              <w:rPr>
                <w:i/>
                <w:sz w:val="22"/>
                <w:szCs w:val="22"/>
              </w:rPr>
              <w:t>лиц)</w:t>
            </w:r>
            <w:r w:rsidRPr="00DA0E41">
              <w:rPr>
                <w:sz w:val="22"/>
                <w:szCs w:val="22"/>
              </w:rPr>
              <w:t>/</w:t>
            </w:r>
            <w:proofErr w:type="gramEnd"/>
          </w:p>
          <w:p w14:paraId="1079AF12" w14:textId="77777777" w:rsidR="00730EA0" w:rsidRPr="00DA0E41" w:rsidRDefault="00730EA0" w:rsidP="00121F52">
            <w:pPr>
              <w:rPr>
                <w:b/>
                <w:bCs/>
                <w:sz w:val="22"/>
                <w:szCs w:val="22"/>
              </w:rPr>
            </w:pPr>
            <w:r w:rsidRPr="00C668EC">
              <w:rPr>
                <w:b/>
                <w:sz w:val="22"/>
                <w:szCs w:val="22"/>
              </w:rPr>
              <w:t>Адрес регистрации</w:t>
            </w:r>
            <w:r w:rsidRPr="00DA0E41">
              <w:rPr>
                <w:sz w:val="22"/>
                <w:szCs w:val="22"/>
              </w:rPr>
              <w:t xml:space="preserve"> </w:t>
            </w:r>
            <w:r w:rsidRPr="00AF5903">
              <w:rPr>
                <w:i/>
                <w:sz w:val="22"/>
                <w:szCs w:val="22"/>
              </w:rPr>
              <w:t>(для индивидуальных предпринимателей)</w:t>
            </w:r>
          </w:p>
        </w:tc>
        <w:tc>
          <w:tcPr>
            <w:tcW w:w="4868" w:type="dxa"/>
            <w:gridSpan w:val="3"/>
          </w:tcPr>
          <w:p w14:paraId="273E0B60" w14:textId="77777777" w:rsidR="00730EA0" w:rsidRPr="00DA0E41" w:rsidRDefault="00730EA0" w:rsidP="00121F52">
            <w:pPr>
              <w:rPr>
                <w:b/>
                <w:bCs/>
                <w:sz w:val="22"/>
                <w:szCs w:val="22"/>
              </w:rPr>
            </w:pPr>
          </w:p>
        </w:tc>
      </w:tr>
      <w:tr w:rsidR="00730EA0" w:rsidRPr="00DA0E41" w14:paraId="433075C9" w14:textId="77777777" w:rsidTr="00121F52">
        <w:tc>
          <w:tcPr>
            <w:tcW w:w="4531" w:type="dxa"/>
          </w:tcPr>
          <w:p w14:paraId="4DB45C3A" w14:textId="77777777" w:rsidR="00730EA0" w:rsidRPr="00C668EC" w:rsidRDefault="00730EA0" w:rsidP="00121F52">
            <w:pPr>
              <w:rPr>
                <w:b/>
                <w:sz w:val="22"/>
                <w:szCs w:val="22"/>
              </w:rPr>
            </w:pPr>
            <w:r w:rsidRPr="00C668EC">
              <w:rPr>
                <w:b/>
                <w:sz w:val="22"/>
                <w:szCs w:val="22"/>
              </w:rPr>
              <w:t>Банковские реквизиты</w:t>
            </w:r>
          </w:p>
          <w:p w14:paraId="1B42FA5C" w14:textId="77777777" w:rsidR="00730EA0" w:rsidRPr="00C668EC" w:rsidRDefault="00730EA0" w:rsidP="00121F52">
            <w:pPr>
              <w:rPr>
                <w:i/>
                <w:sz w:val="22"/>
                <w:szCs w:val="22"/>
              </w:rPr>
            </w:pPr>
            <w:r w:rsidRPr="00C668EC">
              <w:rPr>
                <w:i/>
                <w:sz w:val="22"/>
                <w:szCs w:val="22"/>
              </w:rPr>
              <w:t>(</w:t>
            </w:r>
            <w:r w:rsidRPr="00C668EC">
              <w:rPr>
                <w:i/>
                <w:sz w:val="24"/>
                <w:szCs w:val="24"/>
              </w:rPr>
              <w:t>р/с, наименование банка, к/с, БИК банка)</w:t>
            </w:r>
          </w:p>
        </w:tc>
        <w:tc>
          <w:tcPr>
            <w:tcW w:w="4868" w:type="dxa"/>
            <w:gridSpan w:val="3"/>
          </w:tcPr>
          <w:p w14:paraId="738B545D" w14:textId="77777777" w:rsidR="00730EA0" w:rsidRPr="00DA0E41" w:rsidRDefault="00730EA0" w:rsidP="00121F52">
            <w:pPr>
              <w:rPr>
                <w:b/>
                <w:bCs/>
                <w:sz w:val="22"/>
                <w:szCs w:val="22"/>
              </w:rPr>
            </w:pPr>
          </w:p>
        </w:tc>
      </w:tr>
      <w:tr w:rsidR="00730EA0" w:rsidRPr="00DA0E41" w14:paraId="520E4C4E" w14:textId="77777777" w:rsidTr="00121F52">
        <w:tc>
          <w:tcPr>
            <w:tcW w:w="4531" w:type="dxa"/>
          </w:tcPr>
          <w:p w14:paraId="35237F8E" w14:textId="77777777" w:rsidR="00730EA0" w:rsidRPr="00C668EC" w:rsidRDefault="00730EA0" w:rsidP="00121F52">
            <w:pPr>
              <w:pStyle w:val="20"/>
              <w:shd w:val="clear" w:color="auto" w:fill="auto"/>
              <w:spacing w:before="0" w:after="0" w:line="240" w:lineRule="auto"/>
              <w:ind w:firstLine="0"/>
              <w:jc w:val="left"/>
              <w:rPr>
                <w:rStyle w:val="1"/>
                <w:rFonts w:ascii="Times New Roman" w:hAnsi="Times New Roman" w:cs="Times New Roman"/>
              </w:rPr>
            </w:pPr>
            <w:r w:rsidRPr="00C668EC">
              <w:rPr>
                <w:rStyle w:val="1"/>
                <w:rFonts w:ascii="Times New Roman" w:hAnsi="Times New Roman" w:cs="Times New Roman"/>
              </w:rPr>
              <w:t>Дата рождения</w:t>
            </w:r>
          </w:p>
          <w:p w14:paraId="2DE134C4" w14:textId="77777777" w:rsidR="00730EA0" w:rsidRPr="00AF5903" w:rsidRDefault="00730EA0" w:rsidP="00121F52">
            <w:pPr>
              <w:rPr>
                <w:i/>
                <w:sz w:val="22"/>
                <w:szCs w:val="22"/>
              </w:rPr>
            </w:pPr>
            <w:r w:rsidRPr="00AF5903">
              <w:rPr>
                <w:rStyle w:val="1"/>
                <w:i/>
              </w:rPr>
              <w:t>(для индивидуальных предпринимателей)</w:t>
            </w:r>
          </w:p>
        </w:tc>
        <w:tc>
          <w:tcPr>
            <w:tcW w:w="4868" w:type="dxa"/>
            <w:gridSpan w:val="3"/>
          </w:tcPr>
          <w:p w14:paraId="33B2164D" w14:textId="77777777" w:rsidR="00730EA0" w:rsidRPr="00DA0E41" w:rsidRDefault="00730EA0" w:rsidP="00121F52">
            <w:pPr>
              <w:rPr>
                <w:b/>
                <w:bCs/>
                <w:sz w:val="22"/>
                <w:szCs w:val="22"/>
              </w:rPr>
            </w:pPr>
          </w:p>
        </w:tc>
      </w:tr>
      <w:tr w:rsidR="00730EA0" w:rsidRPr="00DA0E41" w14:paraId="58C1BA78" w14:textId="77777777" w:rsidTr="00121F52">
        <w:tc>
          <w:tcPr>
            <w:tcW w:w="4531" w:type="dxa"/>
          </w:tcPr>
          <w:p w14:paraId="09923F5B" w14:textId="77777777" w:rsidR="00730EA0" w:rsidRPr="00C668EC" w:rsidRDefault="00730EA0" w:rsidP="00121F52">
            <w:pPr>
              <w:rPr>
                <w:b/>
                <w:sz w:val="22"/>
                <w:szCs w:val="22"/>
              </w:rPr>
            </w:pPr>
            <w:r w:rsidRPr="00C668EC">
              <w:rPr>
                <w:b/>
                <w:sz w:val="22"/>
                <w:szCs w:val="22"/>
              </w:rPr>
              <w:t>ФИО и должность лица, ответственного за подготовку коммерческого предложения</w:t>
            </w:r>
          </w:p>
        </w:tc>
        <w:tc>
          <w:tcPr>
            <w:tcW w:w="4868" w:type="dxa"/>
            <w:gridSpan w:val="3"/>
          </w:tcPr>
          <w:p w14:paraId="4A953291" w14:textId="77777777" w:rsidR="00730EA0" w:rsidRPr="00DA0E41" w:rsidRDefault="00730EA0" w:rsidP="00121F52">
            <w:pPr>
              <w:rPr>
                <w:b/>
                <w:bCs/>
                <w:sz w:val="22"/>
                <w:szCs w:val="22"/>
              </w:rPr>
            </w:pPr>
          </w:p>
        </w:tc>
      </w:tr>
      <w:tr w:rsidR="00730EA0" w:rsidRPr="00DA0E41" w14:paraId="7380293A" w14:textId="77777777" w:rsidTr="00121F52">
        <w:tc>
          <w:tcPr>
            <w:tcW w:w="4531" w:type="dxa"/>
          </w:tcPr>
          <w:p w14:paraId="1B1B669C" w14:textId="77777777" w:rsidR="00730EA0" w:rsidRPr="00C668EC" w:rsidRDefault="00730EA0" w:rsidP="00121F52">
            <w:pPr>
              <w:rPr>
                <w:b/>
                <w:sz w:val="22"/>
                <w:szCs w:val="22"/>
              </w:rPr>
            </w:pPr>
            <w:r w:rsidRPr="00C668EC">
              <w:rPr>
                <w:b/>
                <w:sz w:val="22"/>
                <w:szCs w:val="22"/>
              </w:rPr>
              <w:t>Контактный телефон</w:t>
            </w:r>
          </w:p>
        </w:tc>
        <w:tc>
          <w:tcPr>
            <w:tcW w:w="4868" w:type="dxa"/>
            <w:gridSpan w:val="3"/>
          </w:tcPr>
          <w:p w14:paraId="053C406C" w14:textId="77777777" w:rsidR="00730EA0" w:rsidRPr="00DA0E41" w:rsidRDefault="00730EA0" w:rsidP="00121F52">
            <w:pPr>
              <w:rPr>
                <w:b/>
                <w:bCs/>
                <w:sz w:val="22"/>
                <w:szCs w:val="22"/>
              </w:rPr>
            </w:pPr>
          </w:p>
        </w:tc>
      </w:tr>
      <w:tr w:rsidR="00730EA0" w:rsidRPr="00DA0E41" w14:paraId="75C03AAA" w14:textId="77777777" w:rsidTr="00121F52">
        <w:tc>
          <w:tcPr>
            <w:tcW w:w="4531" w:type="dxa"/>
          </w:tcPr>
          <w:p w14:paraId="16BA868A" w14:textId="77777777" w:rsidR="00730EA0" w:rsidRPr="00C668EC" w:rsidRDefault="00730EA0" w:rsidP="00121F52">
            <w:pPr>
              <w:rPr>
                <w:b/>
                <w:sz w:val="22"/>
                <w:szCs w:val="22"/>
              </w:rPr>
            </w:pPr>
            <w:r w:rsidRPr="00C668EC">
              <w:rPr>
                <w:b/>
                <w:sz w:val="22"/>
                <w:szCs w:val="22"/>
              </w:rPr>
              <w:t>Электронная почта (</w:t>
            </w:r>
            <w:r w:rsidRPr="00C668EC">
              <w:rPr>
                <w:b/>
                <w:sz w:val="22"/>
                <w:szCs w:val="22"/>
                <w:lang w:val="en-US"/>
              </w:rPr>
              <w:t>e-mail)</w:t>
            </w:r>
          </w:p>
        </w:tc>
        <w:tc>
          <w:tcPr>
            <w:tcW w:w="4868" w:type="dxa"/>
            <w:gridSpan w:val="3"/>
          </w:tcPr>
          <w:p w14:paraId="0CC82857" w14:textId="77777777" w:rsidR="00730EA0" w:rsidRPr="00DA0E41" w:rsidRDefault="00730EA0" w:rsidP="00121F52">
            <w:pPr>
              <w:rPr>
                <w:b/>
                <w:bCs/>
                <w:sz w:val="22"/>
                <w:szCs w:val="22"/>
              </w:rPr>
            </w:pPr>
          </w:p>
        </w:tc>
      </w:tr>
      <w:tr w:rsidR="00730EA0" w:rsidRPr="00DA0E41" w14:paraId="503ACCA2" w14:textId="77777777" w:rsidTr="00121F52">
        <w:tblPrEx>
          <w:jc w:val="center"/>
        </w:tblPrEx>
        <w:trPr>
          <w:trHeight w:val="277"/>
          <w:jc w:val="center"/>
        </w:trPr>
        <w:tc>
          <w:tcPr>
            <w:tcW w:w="9399" w:type="dxa"/>
            <w:gridSpan w:val="4"/>
            <w:vAlign w:val="center"/>
          </w:tcPr>
          <w:p w14:paraId="6A977A46" w14:textId="77777777" w:rsidR="00730EA0" w:rsidRPr="00DA0E41" w:rsidRDefault="00730EA0" w:rsidP="00730EA0">
            <w:pPr>
              <w:pStyle w:val="20"/>
              <w:numPr>
                <w:ilvl w:val="0"/>
                <w:numId w:val="8"/>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Техническое задание, в соответствии с которым направляется коммерческое предложение</w:t>
            </w:r>
          </w:p>
        </w:tc>
      </w:tr>
      <w:tr w:rsidR="00730EA0" w:rsidRPr="00DA0E41" w14:paraId="1829A172" w14:textId="77777777" w:rsidTr="00121F52">
        <w:tblPrEx>
          <w:jc w:val="center"/>
        </w:tblPrEx>
        <w:trPr>
          <w:trHeight w:val="277"/>
          <w:jc w:val="center"/>
        </w:trPr>
        <w:tc>
          <w:tcPr>
            <w:tcW w:w="9399" w:type="dxa"/>
            <w:gridSpan w:val="4"/>
            <w:vAlign w:val="center"/>
          </w:tcPr>
          <w:p w14:paraId="7AC950B1" w14:textId="77777777" w:rsidR="00730EA0" w:rsidRPr="00DA0E41" w:rsidRDefault="00730EA0" w:rsidP="00121F52">
            <w:r w:rsidRPr="00DA0E41">
              <w:rPr>
                <w:sz w:val="22"/>
                <w:szCs w:val="22"/>
              </w:rPr>
              <w:t xml:space="preserve">№               от </w:t>
            </w:r>
          </w:p>
        </w:tc>
      </w:tr>
      <w:tr w:rsidR="00730EA0" w:rsidRPr="00DA0E41" w14:paraId="36033911" w14:textId="77777777" w:rsidTr="00121F52">
        <w:tblPrEx>
          <w:jc w:val="center"/>
        </w:tblPrEx>
        <w:trPr>
          <w:trHeight w:val="277"/>
          <w:jc w:val="center"/>
        </w:trPr>
        <w:tc>
          <w:tcPr>
            <w:tcW w:w="9399" w:type="dxa"/>
            <w:gridSpan w:val="4"/>
            <w:vAlign w:val="center"/>
          </w:tcPr>
          <w:p w14:paraId="102351BB" w14:textId="77777777" w:rsidR="00730EA0" w:rsidRPr="00DA0E41" w:rsidRDefault="00730EA0" w:rsidP="00730EA0">
            <w:pPr>
              <w:pStyle w:val="20"/>
              <w:numPr>
                <w:ilvl w:val="0"/>
                <w:numId w:val="8"/>
              </w:numPr>
              <w:shd w:val="clear" w:color="auto" w:fill="auto"/>
              <w:spacing w:before="0" w:after="0" w:line="240" w:lineRule="auto"/>
              <w:rPr>
                <w:rFonts w:ascii="Times New Roman" w:hAnsi="Times New Roman" w:cs="Times New Roman"/>
                <w:shd w:val="clear" w:color="auto" w:fill="FFFFFF"/>
                <w:lang w:eastAsia="ru-RU" w:bidi="ru-RU"/>
              </w:rPr>
            </w:pPr>
            <w:r>
              <w:rPr>
                <w:rFonts w:ascii="Times New Roman" w:hAnsi="Times New Roman" w:cs="Times New Roman"/>
              </w:rPr>
              <w:t>Поставляемые</w:t>
            </w:r>
            <w:r w:rsidRPr="00DA0E41">
              <w:rPr>
                <w:rFonts w:ascii="Times New Roman" w:hAnsi="Times New Roman" w:cs="Times New Roman"/>
              </w:rPr>
              <w:t xml:space="preserve"> ТМЦ (выполняемы</w:t>
            </w:r>
            <w:r>
              <w:rPr>
                <w:rFonts w:ascii="Times New Roman" w:hAnsi="Times New Roman" w:cs="Times New Roman"/>
              </w:rPr>
              <w:t>е работы</w:t>
            </w:r>
            <w:r w:rsidRPr="00DA0E41">
              <w:rPr>
                <w:rFonts w:ascii="Times New Roman" w:hAnsi="Times New Roman" w:cs="Times New Roman"/>
              </w:rPr>
              <w:t>, оказываемы</w:t>
            </w:r>
            <w:r>
              <w:rPr>
                <w:rFonts w:ascii="Times New Roman" w:hAnsi="Times New Roman" w:cs="Times New Roman"/>
              </w:rPr>
              <w:t>е услуги</w:t>
            </w:r>
            <w:r w:rsidRPr="00DA0E41">
              <w:rPr>
                <w:rFonts w:ascii="Times New Roman" w:hAnsi="Times New Roman" w:cs="Times New Roman"/>
              </w:rPr>
              <w:t>)</w:t>
            </w:r>
          </w:p>
        </w:tc>
      </w:tr>
      <w:tr w:rsidR="00730EA0" w:rsidRPr="00DA0E41" w14:paraId="24040624" w14:textId="77777777" w:rsidTr="00121F52">
        <w:tblPrEx>
          <w:jc w:val="center"/>
        </w:tblPrEx>
        <w:trPr>
          <w:trHeight w:val="277"/>
          <w:jc w:val="center"/>
        </w:trPr>
        <w:tc>
          <w:tcPr>
            <w:tcW w:w="9399" w:type="dxa"/>
            <w:gridSpan w:val="4"/>
            <w:vAlign w:val="center"/>
          </w:tcPr>
          <w:p w14:paraId="34B11B9E" w14:textId="77777777" w:rsidR="00730EA0" w:rsidRPr="00AF5903" w:rsidRDefault="00730EA0" w:rsidP="00121F52">
            <w:pPr>
              <w:pStyle w:val="20"/>
              <w:shd w:val="clear" w:color="auto" w:fill="auto"/>
              <w:spacing w:before="0" w:after="0" w:line="240" w:lineRule="auto"/>
              <w:ind w:firstLine="0"/>
              <w:jc w:val="left"/>
              <w:rPr>
                <w:rStyle w:val="1"/>
                <w:rFonts w:ascii="Times New Roman" w:hAnsi="Times New Roman" w:cs="Times New Roman"/>
                <w:b w:val="0"/>
                <w:i/>
              </w:rPr>
            </w:pPr>
            <w:r w:rsidRPr="00AF5903">
              <w:rPr>
                <w:rStyle w:val="1"/>
                <w:rFonts w:ascii="Times New Roman" w:hAnsi="Times New Roman" w:cs="Times New Roman"/>
                <w:b w:val="0"/>
                <w:i/>
              </w:rPr>
              <w:t>Заполняется в соответствии с п. 1 и п. 3 Технического задания</w:t>
            </w:r>
          </w:p>
          <w:p w14:paraId="097D3918"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rPr>
            </w:pPr>
          </w:p>
        </w:tc>
      </w:tr>
      <w:tr w:rsidR="00730EA0" w:rsidRPr="00DA0E41" w14:paraId="5E50B3EA" w14:textId="77777777" w:rsidTr="00121F52">
        <w:tblPrEx>
          <w:jc w:val="center"/>
        </w:tblPrEx>
        <w:trPr>
          <w:trHeight w:val="277"/>
          <w:jc w:val="center"/>
        </w:trPr>
        <w:tc>
          <w:tcPr>
            <w:tcW w:w="9399" w:type="dxa"/>
            <w:gridSpan w:val="4"/>
            <w:vAlign w:val="center"/>
          </w:tcPr>
          <w:p w14:paraId="496C644D" w14:textId="77777777" w:rsidR="00730EA0" w:rsidRPr="00DA0E41" w:rsidRDefault="00730EA0" w:rsidP="00730EA0">
            <w:pPr>
              <w:pStyle w:val="20"/>
              <w:numPr>
                <w:ilvl w:val="0"/>
                <w:numId w:val="8"/>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Срок поставки ТМЦ (выполнения работ, оказания услуг)</w:t>
            </w:r>
          </w:p>
        </w:tc>
      </w:tr>
      <w:tr w:rsidR="00730EA0" w:rsidRPr="00DA0E41" w14:paraId="524B081E" w14:textId="77777777" w:rsidTr="00121F52">
        <w:tblPrEx>
          <w:jc w:val="center"/>
        </w:tblPrEx>
        <w:trPr>
          <w:trHeight w:val="277"/>
          <w:jc w:val="center"/>
        </w:trPr>
        <w:tc>
          <w:tcPr>
            <w:tcW w:w="9399" w:type="dxa"/>
            <w:gridSpan w:val="4"/>
            <w:vAlign w:val="center"/>
          </w:tcPr>
          <w:p w14:paraId="5912FEF5" w14:textId="77777777" w:rsidR="00730EA0" w:rsidRPr="00DA0E41" w:rsidRDefault="00730EA0" w:rsidP="00121F52">
            <w:pPr>
              <w:pStyle w:val="20"/>
              <w:shd w:val="clear" w:color="auto" w:fill="auto"/>
              <w:spacing w:before="0" w:after="0" w:line="240" w:lineRule="auto"/>
              <w:ind w:left="720" w:firstLine="0"/>
              <w:jc w:val="left"/>
              <w:rPr>
                <w:rStyle w:val="1"/>
                <w:rFonts w:ascii="Times New Roman" w:hAnsi="Times New Roman" w:cs="Times New Roman"/>
              </w:rPr>
            </w:pPr>
          </w:p>
          <w:p w14:paraId="48CBECDF" w14:textId="77777777" w:rsidR="00730EA0" w:rsidRPr="00DA0E41" w:rsidRDefault="00730EA0" w:rsidP="00121F52">
            <w:pPr>
              <w:pStyle w:val="20"/>
              <w:shd w:val="clear" w:color="auto" w:fill="auto"/>
              <w:spacing w:before="0" w:after="0" w:line="240" w:lineRule="auto"/>
              <w:ind w:left="720" w:firstLine="0"/>
              <w:jc w:val="left"/>
              <w:rPr>
                <w:rStyle w:val="1"/>
                <w:rFonts w:ascii="Times New Roman" w:hAnsi="Times New Roman" w:cs="Times New Roman"/>
              </w:rPr>
            </w:pPr>
          </w:p>
        </w:tc>
      </w:tr>
      <w:tr w:rsidR="00730EA0" w:rsidRPr="00DA0E41" w14:paraId="7FAD496E" w14:textId="77777777" w:rsidTr="00121F52">
        <w:tblPrEx>
          <w:jc w:val="center"/>
        </w:tblPrEx>
        <w:trPr>
          <w:trHeight w:val="277"/>
          <w:jc w:val="center"/>
        </w:trPr>
        <w:tc>
          <w:tcPr>
            <w:tcW w:w="9399" w:type="dxa"/>
            <w:gridSpan w:val="4"/>
            <w:vAlign w:val="center"/>
          </w:tcPr>
          <w:p w14:paraId="23835053" w14:textId="77777777" w:rsidR="00730EA0" w:rsidRPr="00DA0E41" w:rsidRDefault="00730EA0" w:rsidP="00730EA0">
            <w:pPr>
              <w:pStyle w:val="20"/>
              <w:numPr>
                <w:ilvl w:val="0"/>
                <w:numId w:val="8"/>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Стоимость ТМЦ (работ, услуг), руб.</w:t>
            </w:r>
          </w:p>
        </w:tc>
      </w:tr>
      <w:tr w:rsidR="00730EA0" w:rsidRPr="00DA0E41" w14:paraId="6B8F0727" w14:textId="77777777" w:rsidTr="00121F52">
        <w:tblPrEx>
          <w:jc w:val="center"/>
        </w:tblPrEx>
        <w:trPr>
          <w:trHeight w:val="277"/>
          <w:jc w:val="center"/>
        </w:trPr>
        <w:tc>
          <w:tcPr>
            <w:tcW w:w="9399" w:type="dxa"/>
            <w:gridSpan w:val="4"/>
            <w:vAlign w:val="center"/>
          </w:tcPr>
          <w:p w14:paraId="35E6F387" w14:textId="77777777" w:rsidR="00730EA0" w:rsidRPr="00DA0E41" w:rsidRDefault="00730EA0" w:rsidP="00121F52">
            <w:pPr>
              <w:rPr>
                <w:b/>
                <w:i/>
                <w:sz w:val="22"/>
                <w:szCs w:val="22"/>
              </w:rPr>
            </w:pPr>
            <w:r w:rsidRPr="00DA0E41">
              <w:rPr>
                <w:b/>
                <w:i/>
                <w:sz w:val="22"/>
                <w:szCs w:val="22"/>
              </w:rPr>
              <w:t>Сумма цифрами (сумма прописью)</w:t>
            </w:r>
          </w:p>
          <w:p w14:paraId="7819518A" w14:textId="77777777" w:rsidR="00730EA0" w:rsidRPr="00DA0E41" w:rsidRDefault="00730EA0" w:rsidP="00121F52">
            <w:pPr>
              <w:rPr>
                <w:i/>
                <w:szCs w:val="24"/>
              </w:rPr>
            </w:pPr>
          </w:p>
          <w:p w14:paraId="7E5A109E" w14:textId="77777777" w:rsidR="00730EA0" w:rsidRPr="00DA0E41" w:rsidRDefault="00730EA0" w:rsidP="00121F52">
            <w:pPr>
              <w:rPr>
                <w:i/>
                <w:sz w:val="22"/>
                <w:szCs w:val="22"/>
                <w:u w:val="single"/>
              </w:rPr>
            </w:pPr>
            <w:r w:rsidRPr="00DA0E41">
              <w:rPr>
                <w:i/>
                <w:sz w:val="22"/>
                <w:szCs w:val="22"/>
                <w:u w:val="single"/>
              </w:rPr>
              <w:t>Обязательно указывается:</w:t>
            </w:r>
          </w:p>
          <w:p w14:paraId="603C7668" w14:textId="77777777" w:rsidR="00730EA0" w:rsidRPr="00DA0E41" w:rsidRDefault="00730EA0" w:rsidP="00121F52">
            <w:pPr>
              <w:rPr>
                <w:b/>
                <w:i/>
                <w:sz w:val="22"/>
                <w:szCs w:val="22"/>
              </w:rPr>
            </w:pPr>
            <w:proofErr w:type="gramStart"/>
            <w:r w:rsidRPr="00DA0E41">
              <w:rPr>
                <w:b/>
                <w:sz w:val="22"/>
                <w:szCs w:val="22"/>
              </w:rPr>
              <w:t xml:space="preserve">[  </w:t>
            </w:r>
            <w:proofErr w:type="gramEnd"/>
            <w:r w:rsidRPr="00DA0E41">
              <w:rPr>
                <w:b/>
                <w:sz w:val="22"/>
                <w:szCs w:val="22"/>
              </w:rPr>
              <w:t xml:space="preserve">  ] в том числе НДС: </w:t>
            </w:r>
            <w:r w:rsidRPr="00DA0E41">
              <w:rPr>
                <w:b/>
                <w:i/>
                <w:sz w:val="22"/>
                <w:szCs w:val="22"/>
              </w:rPr>
              <w:t>сумма цифрами (сумма прописью)</w:t>
            </w:r>
          </w:p>
          <w:p w14:paraId="0A975B1C" w14:textId="77777777" w:rsidR="00730EA0" w:rsidRPr="00DA0E41" w:rsidRDefault="00730EA0" w:rsidP="00121F52">
            <w:pPr>
              <w:rPr>
                <w:rStyle w:val="1"/>
              </w:rPr>
            </w:pPr>
            <w:r w:rsidRPr="00DA0E41">
              <w:rPr>
                <w:b/>
                <w:sz w:val="22"/>
                <w:szCs w:val="22"/>
                <w:lang w:val="en-US"/>
              </w:rPr>
              <w:t>[</w:t>
            </w:r>
            <w:r w:rsidRPr="00DA0E41">
              <w:rPr>
                <w:b/>
                <w:sz w:val="22"/>
                <w:szCs w:val="22"/>
              </w:rPr>
              <w:t xml:space="preserve"> </w:t>
            </w:r>
            <w:r w:rsidRPr="00DA0E41">
              <w:rPr>
                <w:b/>
                <w:sz w:val="22"/>
                <w:szCs w:val="22"/>
                <w:lang w:val="en-US"/>
              </w:rPr>
              <w:t xml:space="preserve"> </w:t>
            </w:r>
            <w:r w:rsidRPr="00DA0E41">
              <w:rPr>
                <w:b/>
                <w:sz w:val="22"/>
                <w:szCs w:val="22"/>
              </w:rPr>
              <w:t xml:space="preserve">  </w:t>
            </w:r>
            <w:r w:rsidRPr="00DA0E41">
              <w:rPr>
                <w:b/>
                <w:sz w:val="22"/>
                <w:szCs w:val="22"/>
                <w:lang w:val="en-US"/>
              </w:rPr>
              <w:t>]</w:t>
            </w:r>
            <w:r w:rsidRPr="00DA0E41">
              <w:rPr>
                <w:b/>
                <w:sz w:val="22"/>
                <w:szCs w:val="22"/>
              </w:rPr>
              <w:t xml:space="preserve"> НДС не облагается</w:t>
            </w:r>
          </w:p>
        </w:tc>
      </w:tr>
      <w:tr w:rsidR="00730EA0" w:rsidRPr="00DA0E41" w14:paraId="7F7B5C46" w14:textId="77777777" w:rsidTr="00121F52">
        <w:tblPrEx>
          <w:jc w:val="center"/>
        </w:tblPrEx>
        <w:trPr>
          <w:trHeight w:val="283"/>
          <w:jc w:val="center"/>
        </w:trPr>
        <w:tc>
          <w:tcPr>
            <w:tcW w:w="9399" w:type="dxa"/>
            <w:gridSpan w:val="4"/>
            <w:vAlign w:val="center"/>
          </w:tcPr>
          <w:p w14:paraId="69125608" w14:textId="77777777" w:rsidR="00730EA0" w:rsidRPr="00DA0E41" w:rsidRDefault="00730EA0" w:rsidP="00121F52">
            <w:pPr>
              <w:shd w:val="clear" w:color="auto" w:fill="FFFFFF"/>
              <w:ind w:firstLine="709"/>
              <w:jc w:val="center"/>
              <w:rPr>
                <w:rStyle w:val="1"/>
                <w:b/>
              </w:rPr>
            </w:pPr>
            <w:r w:rsidRPr="00DA0E41">
              <w:rPr>
                <w:rStyle w:val="1"/>
                <w:b/>
              </w:rPr>
              <w:t>5. Документы, прилагаемые к коммерческому предложению</w:t>
            </w:r>
          </w:p>
        </w:tc>
      </w:tr>
      <w:tr w:rsidR="00730EA0" w:rsidRPr="00DA0E41" w14:paraId="392938C7" w14:textId="77777777" w:rsidTr="00121F52">
        <w:tblPrEx>
          <w:jc w:val="center"/>
        </w:tblPrEx>
        <w:trPr>
          <w:jc w:val="center"/>
        </w:trPr>
        <w:tc>
          <w:tcPr>
            <w:tcW w:w="9399" w:type="dxa"/>
            <w:gridSpan w:val="4"/>
            <w:tcBorders>
              <w:bottom w:val="single" w:sz="4" w:space="0" w:color="auto"/>
            </w:tcBorders>
          </w:tcPr>
          <w:p w14:paraId="3A8FF4CC" w14:textId="77777777" w:rsidR="00730EA0" w:rsidRPr="00DA0E41" w:rsidRDefault="00730EA0" w:rsidP="00121F52">
            <w:pPr>
              <w:shd w:val="clear" w:color="auto" w:fill="FFFFFF"/>
              <w:ind w:firstLine="709"/>
              <w:jc w:val="both"/>
            </w:pPr>
          </w:p>
          <w:p w14:paraId="3FAF0A41" w14:textId="77777777" w:rsidR="00730EA0" w:rsidRPr="00DA0E41" w:rsidRDefault="00730EA0" w:rsidP="00121F52">
            <w:pPr>
              <w:shd w:val="clear" w:color="auto" w:fill="FFFFFF"/>
              <w:ind w:firstLine="709"/>
              <w:jc w:val="both"/>
            </w:pPr>
          </w:p>
        </w:tc>
      </w:tr>
      <w:tr w:rsidR="00730EA0" w:rsidRPr="00DA0E41" w14:paraId="34EA6251" w14:textId="77777777" w:rsidTr="00121F52">
        <w:tblPrEx>
          <w:jc w:val="center"/>
        </w:tblPrEx>
        <w:trPr>
          <w:trHeight w:val="716"/>
          <w:jc w:val="center"/>
        </w:trPr>
        <w:tc>
          <w:tcPr>
            <w:tcW w:w="9399" w:type="dxa"/>
            <w:gridSpan w:val="4"/>
            <w:tcBorders>
              <w:top w:val="nil"/>
              <w:left w:val="nil"/>
              <w:bottom w:val="nil"/>
              <w:right w:val="nil"/>
            </w:tcBorders>
          </w:tcPr>
          <w:p w14:paraId="7D7409F9" w14:textId="77777777" w:rsidR="00730EA0" w:rsidRPr="00DA0E41" w:rsidRDefault="00730EA0" w:rsidP="00121F52">
            <w:pPr>
              <w:ind w:firstLine="709"/>
              <w:jc w:val="both"/>
              <w:rPr>
                <w:sz w:val="22"/>
                <w:szCs w:val="22"/>
              </w:rPr>
            </w:pPr>
          </w:p>
          <w:p w14:paraId="67AF93EF" w14:textId="77777777" w:rsidR="00730EA0" w:rsidRPr="00DA0E41" w:rsidRDefault="00730EA0" w:rsidP="00121F52">
            <w:pPr>
              <w:ind w:firstLine="709"/>
              <w:jc w:val="both"/>
              <w:rPr>
                <w:sz w:val="22"/>
                <w:szCs w:val="22"/>
              </w:rPr>
            </w:pPr>
            <w:r w:rsidRPr="00DA0E41">
              <w:rPr>
                <w:sz w:val="22"/>
                <w:szCs w:val="22"/>
              </w:rPr>
              <w:t>Настоящим подтверждаю и гарантирую, что _______________________:</w:t>
            </w:r>
          </w:p>
          <w:p w14:paraId="55CB290A" w14:textId="77777777" w:rsidR="00730EA0" w:rsidRPr="00DA0E41" w:rsidRDefault="00730EA0" w:rsidP="00121F52">
            <w:pPr>
              <w:ind w:firstLine="709"/>
              <w:rPr>
                <w:bCs/>
                <w:sz w:val="16"/>
                <w:szCs w:val="28"/>
              </w:rPr>
            </w:pPr>
            <w:r w:rsidRPr="00DA0E41">
              <w:rPr>
                <w:bCs/>
                <w:sz w:val="16"/>
                <w:szCs w:val="28"/>
              </w:rPr>
              <w:t xml:space="preserve">                                                                                                                 (наименование ЮЛ/ФИО ИП)</w:t>
            </w:r>
          </w:p>
          <w:p w14:paraId="6DF25014" w14:textId="77777777" w:rsidR="00730EA0" w:rsidRPr="00DA0E41" w:rsidRDefault="00730EA0" w:rsidP="00121F52">
            <w:pPr>
              <w:ind w:firstLine="709"/>
              <w:jc w:val="both"/>
              <w:rPr>
                <w:sz w:val="22"/>
                <w:szCs w:val="22"/>
              </w:rPr>
            </w:pPr>
            <w:r w:rsidRPr="00DA0E41">
              <w:rPr>
                <w:sz w:val="22"/>
                <w:szCs w:val="22"/>
              </w:rPr>
              <w:t>- не находится в процессе реорганизации, ликвидации, не введена процедура банкротства, деятельность не приостановлена в порядке, предусмотренном законодательством РФ (для юридических лиц);</w:t>
            </w:r>
          </w:p>
          <w:p w14:paraId="03F6FB3E" w14:textId="77777777" w:rsidR="00730EA0" w:rsidRPr="00DA0E41" w:rsidRDefault="00730EA0" w:rsidP="00121F52">
            <w:pPr>
              <w:ind w:firstLine="709"/>
              <w:jc w:val="both"/>
              <w:rPr>
                <w:sz w:val="22"/>
                <w:szCs w:val="22"/>
              </w:rPr>
            </w:pPr>
            <w:r w:rsidRPr="00DA0E41">
              <w:rPr>
                <w:sz w:val="22"/>
                <w:szCs w:val="22"/>
              </w:rPr>
              <w:t>- не прекратил деятельность в качестве индивидуального предпринимателя (для индивидуальных предпринимателей).</w:t>
            </w:r>
          </w:p>
          <w:p w14:paraId="35112342" w14:textId="77777777" w:rsidR="00730EA0" w:rsidRPr="00DA0E41" w:rsidRDefault="00730EA0" w:rsidP="00121F52">
            <w:pPr>
              <w:ind w:firstLine="709"/>
              <w:jc w:val="both"/>
              <w:rPr>
                <w:sz w:val="22"/>
                <w:szCs w:val="22"/>
              </w:rPr>
            </w:pPr>
            <w:r w:rsidRPr="00DA0E41">
              <w:rPr>
                <w:sz w:val="22"/>
                <w:szCs w:val="22"/>
              </w:rPr>
              <w:t>Вся информация, содержащаяся в настоящем коммерческом приложении, является достоверной,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(в случае направления коммерческого предложения и приложенных к нему документов по электронной почте).</w:t>
            </w:r>
          </w:p>
          <w:p w14:paraId="6D827B7B" w14:textId="77777777" w:rsidR="00730EA0" w:rsidRPr="00DA0E41" w:rsidRDefault="00730EA0" w:rsidP="00121F52">
            <w:pPr>
              <w:ind w:firstLine="709"/>
              <w:jc w:val="both"/>
              <w:rPr>
                <w:sz w:val="22"/>
                <w:szCs w:val="22"/>
              </w:rPr>
            </w:pPr>
            <w:r w:rsidRPr="00DA0E41">
              <w:rPr>
                <w:sz w:val="22"/>
                <w:szCs w:val="22"/>
              </w:rPr>
              <w:t>С проектом договора, заключаемого по итогам отбора поставщиков ТМЦ (исполнителей работ, услуг), Положением о порядке отбора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 ознакомлен.</w:t>
            </w:r>
          </w:p>
          <w:p w14:paraId="41C81C16" w14:textId="77777777" w:rsidR="00730EA0" w:rsidRPr="00DA0E41" w:rsidRDefault="00730EA0" w:rsidP="00121F52">
            <w:pPr>
              <w:jc w:val="both"/>
              <w:rPr>
                <w:rStyle w:val="1"/>
              </w:rPr>
            </w:pPr>
          </w:p>
        </w:tc>
      </w:tr>
      <w:tr w:rsidR="00730EA0" w:rsidRPr="00DA0E41" w14:paraId="3EB03807"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tcPr>
          <w:p w14:paraId="1ECA8D9A" w14:textId="77777777" w:rsidR="00730EA0" w:rsidRPr="00DA0E41" w:rsidRDefault="00730EA0" w:rsidP="00121F52">
            <w:pPr>
              <w:jc w:val="center"/>
              <w:rPr>
                <w:rFonts w:eastAsiaTheme="minorHAnsi"/>
                <w:b/>
                <w:sz w:val="24"/>
                <w:szCs w:val="24"/>
                <w:lang w:eastAsia="en-US"/>
              </w:rPr>
            </w:pPr>
            <w:r w:rsidRPr="00DA0E41">
              <w:rPr>
                <w:b/>
                <w:sz w:val="24"/>
                <w:szCs w:val="24"/>
              </w:rPr>
              <w:t xml:space="preserve">Должность уполномоченного лица исполнителя                     </w:t>
            </w:r>
          </w:p>
        </w:tc>
        <w:tc>
          <w:tcPr>
            <w:tcW w:w="1560" w:type="dxa"/>
            <w:tcBorders>
              <w:bottom w:val="single" w:sz="4" w:space="0" w:color="auto"/>
            </w:tcBorders>
          </w:tcPr>
          <w:p w14:paraId="5BA70E0E" w14:textId="77777777" w:rsidR="00730EA0" w:rsidRPr="00DA0E41" w:rsidRDefault="00730EA0" w:rsidP="00121F52">
            <w:pPr>
              <w:rPr>
                <w:rFonts w:eastAsiaTheme="minorHAnsi"/>
                <w:sz w:val="24"/>
                <w:szCs w:val="24"/>
                <w:lang w:eastAsia="en-US"/>
              </w:rPr>
            </w:pPr>
          </w:p>
          <w:p w14:paraId="32D3295F" w14:textId="77777777" w:rsidR="00730EA0" w:rsidRPr="00DA0E41" w:rsidRDefault="00730EA0" w:rsidP="00121F52">
            <w:pPr>
              <w:rPr>
                <w:rFonts w:eastAsiaTheme="minorHAnsi"/>
                <w:sz w:val="24"/>
                <w:szCs w:val="24"/>
                <w:lang w:eastAsia="en-US"/>
              </w:rPr>
            </w:pPr>
          </w:p>
        </w:tc>
        <w:tc>
          <w:tcPr>
            <w:tcW w:w="283" w:type="dxa"/>
          </w:tcPr>
          <w:p w14:paraId="69E6E5C5" w14:textId="77777777" w:rsidR="00730EA0" w:rsidRPr="00DA0E41" w:rsidRDefault="00730EA0" w:rsidP="00121F52">
            <w:pPr>
              <w:rPr>
                <w:rFonts w:eastAsiaTheme="minorHAnsi"/>
                <w:sz w:val="24"/>
                <w:szCs w:val="24"/>
                <w:lang w:eastAsia="en-US"/>
              </w:rPr>
            </w:pPr>
          </w:p>
        </w:tc>
        <w:tc>
          <w:tcPr>
            <w:tcW w:w="3025" w:type="dxa"/>
            <w:tcBorders>
              <w:bottom w:val="single" w:sz="4" w:space="0" w:color="auto"/>
            </w:tcBorders>
          </w:tcPr>
          <w:p w14:paraId="5A09A29D" w14:textId="77777777" w:rsidR="00730EA0" w:rsidRPr="00DA0E41" w:rsidRDefault="00730EA0" w:rsidP="00121F52">
            <w:pPr>
              <w:rPr>
                <w:rFonts w:eastAsiaTheme="minorHAnsi"/>
                <w:sz w:val="24"/>
                <w:szCs w:val="24"/>
                <w:lang w:eastAsia="en-US"/>
              </w:rPr>
            </w:pPr>
          </w:p>
        </w:tc>
      </w:tr>
      <w:tr w:rsidR="00730EA0" w:rsidRPr="00DA0E41" w14:paraId="76D107EF"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tcPr>
          <w:p w14:paraId="096239F7" w14:textId="77777777" w:rsidR="00730EA0" w:rsidRPr="00DA0E41" w:rsidRDefault="00730EA0" w:rsidP="00121F52">
            <w:pPr>
              <w:jc w:val="center"/>
              <w:rPr>
                <w:b/>
                <w:sz w:val="22"/>
                <w:szCs w:val="22"/>
              </w:rPr>
            </w:pPr>
          </w:p>
        </w:tc>
        <w:tc>
          <w:tcPr>
            <w:tcW w:w="1560" w:type="dxa"/>
            <w:tcBorders>
              <w:top w:val="single" w:sz="4" w:space="0" w:color="auto"/>
            </w:tcBorders>
          </w:tcPr>
          <w:p w14:paraId="18566EE8" w14:textId="77777777" w:rsidR="00730EA0" w:rsidRPr="00DA0E41" w:rsidRDefault="00730EA0" w:rsidP="00121F52">
            <w:pPr>
              <w:jc w:val="center"/>
              <w:rPr>
                <w:rFonts w:eastAsiaTheme="minorHAnsi"/>
                <w:sz w:val="16"/>
                <w:szCs w:val="16"/>
                <w:lang w:eastAsia="en-US"/>
              </w:rPr>
            </w:pPr>
            <w:r w:rsidRPr="00DA0E41">
              <w:rPr>
                <w:rFonts w:eastAsiaTheme="minorHAnsi"/>
                <w:sz w:val="16"/>
                <w:szCs w:val="16"/>
                <w:lang w:eastAsia="en-US"/>
              </w:rPr>
              <w:t>(подпись)</w:t>
            </w:r>
          </w:p>
        </w:tc>
        <w:tc>
          <w:tcPr>
            <w:tcW w:w="283" w:type="dxa"/>
          </w:tcPr>
          <w:p w14:paraId="46E97A45" w14:textId="77777777" w:rsidR="00730EA0" w:rsidRPr="00DA0E41" w:rsidRDefault="00730EA0" w:rsidP="00121F52">
            <w:pPr>
              <w:jc w:val="center"/>
              <w:rPr>
                <w:rFonts w:eastAsiaTheme="minorHAnsi"/>
                <w:sz w:val="16"/>
                <w:szCs w:val="16"/>
                <w:lang w:eastAsia="en-US"/>
              </w:rPr>
            </w:pPr>
          </w:p>
        </w:tc>
        <w:tc>
          <w:tcPr>
            <w:tcW w:w="3025" w:type="dxa"/>
            <w:tcBorders>
              <w:top w:val="single" w:sz="4" w:space="0" w:color="auto"/>
            </w:tcBorders>
          </w:tcPr>
          <w:p w14:paraId="0604878E" w14:textId="77777777" w:rsidR="00730EA0" w:rsidRPr="00DA0E41" w:rsidRDefault="00730EA0" w:rsidP="00121F52">
            <w:pPr>
              <w:jc w:val="center"/>
              <w:rPr>
                <w:rFonts w:eastAsiaTheme="minorHAnsi"/>
                <w:sz w:val="16"/>
                <w:szCs w:val="16"/>
                <w:lang w:eastAsia="en-US"/>
              </w:rPr>
            </w:pPr>
            <w:r w:rsidRPr="00DA0E41">
              <w:rPr>
                <w:rFonts w:eastAsiaTheme="minorHAnsi"/>
                <w:sz w:val="16"/>
                <w:szCs w:val="16"/>
                <w:lang w:eastAsia="en-US"/>
              </w:rPr>
              <w:t>(ФИО)</w:t>
            </w:r>
          </w:p>
        </w:tc>
      </w:tr>
      <w:tr w:rsidR="00730EA0" w:rsidRPr="00DA0E41" w14:paraId="217B2AAF"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4531" w:type="dxa"/>
          </w:tcPr>
          <w:p w14:paraId="4C2A4240" w14:textId="77777777" w:rsidR="00730EA0" w:rsidRPr="00DA0E41" w:rsidRDefault="00730EA0" w:rsidP="00121F52">
            <w:pPr>
              <w:jc w:val="center"/>
              <w:rPr>
                <w:b/>
                <w:sz w:val="22"/>
                <w:szCs w:val="22"/>
              </w:rPr>
            </w:pPr>
          </w:p>
        </w:tc>
        <w:tc>
          <w:tcPr>
            <w:tcW w:w="1560" w:type="dxa"/>
            <w:tcBorders>
              <w:bottom w:val="nil"/>
            </w:tcBorders>
          </w:tcPr>
          <w:p w14:paraId="0C3C76C8" w14:textId="77777777" w:rsidR="00730EA0" w:rsidRPr="00DA0E41" w:rsidRDefault="00730EA0" w:rsidP="00121F52">
            <w:pPr>
              <w:jc w:val="center"/>
              <w:rPr>
                <w:rFonts w:eastAsiaTheme="minorHAnsi"/>
                <w:sz w:val="16"/>
                <w:szCs w:val="16"/>
                <w:lang w:eastAsia="en-US"/>
              </w:rPr>
            </w:pPr>
            <w:r w:rsidRPr="00DA0E41">
              <w:rPr>
                <w:bCs/>
                <w:sz w:val="24"/>
                <w:szCs w:val="28"/>
              </w:rPr>
              <w:t xml:space="preserve">МП </w:t>
            </w:r>
            <w:r w:rsidRPr="00DA0E41">
              <w:rPr>
                <w:bCs/>
                <w:sz w:val="16"/>
                <w:szCs w:val="28"/>
              </w:rPr>
              <w:t>(при наличии)</w:t>
            </w:r>
          </w:p>
        </w:tc>
        <w:tc>
          <w:tcPr>
            <w:tcW w:w="283" w:type="dxa"/>
            <w:tcBorders>
              <w:bottom w:val="nil"/>
            </w:tcBorders>
          </w:tcPr>
          <w:p w14:paraId="06A58EDB" w14:textId="77777777" w:rsidR="00730EA0" w:rsidRPr="00DA0E41" w:rsidRDefault="00730EA0" w:rsidP="00121F52">
            <w:pPr>
              <w:jc w:val="center"/>
              <w:rPr>
                <w:rFonts w:eastAsiaTheme="minorHAnsi"/>
                <w:sz w:val="16"/>
                <w:szCs w:val="16"/>
                <w:lang w:eastAsia="en-US"/>
              </w:rPr>
            </w:pPr>
          </w:p>
        </w:tc>
        <w:tc>
          <w:tcPr>
            <w:tcW w:w="3025" w:type="dxa"/>
            <w:tcBorders>
              <w:bottom w:val="nil"/>
            </w:tcBorders>
          </w:tcPr>
          <w:p w14:paraId="186623E1" w14:textId="77777777" w:rsidR="00730EA0" w:rsidRPr="00DA0E41" w:rsidRDefault="00730EA0" w:rsidP="00121F52">
            <w:pPr>
              <w:jc w:val="center"/>
              <w:rPr>
                <w:rFonts w:eastAsiaTheme="minorHAnsi"/>
                <w:sz w:val="16"/>
                <w:szCs w:val="16"/>
                <w:lang w:eastAsia="en-US"/>
              </w:rPr>
            </w:pPr>
            <w:r w:rsidRPr="00DA0E41">
              <w:rPr>
                <w:bCs/>
                <w:sz w:val="24"/>
                <w:szCs w:val="28"/>
              </w:rPr>
              <w:t>«</w:t>
            </w:r>
            <w:r w:rsidRPr="00DA0E41">
              <w:rPr>
                <w:sz w:val="24"/>
                <w:szCs w:val="28"/>
              </w:rPr>
              <w:t>___»___________ 20___г.</w:t>
            </w:r>
          </w:p>
        </w:tc>
      </w:tr>
    </w:tbl>
    <w:p w14:paraId="0D213B0B" w14:textId="77777777" w:rsidR="00730EA0" w:rsidRPr="00DA0E41" w:rsidRDefault="00730EA0" w:rsidP="00730EA0">
      <w:pPr>
        <w:tabs>
          <w:tab w:val="left" w:pos="0"/>
        </w:tabs>
        <w:ind w:firstLine="709"/>
        <w:jc w:val="right"/>
        <w:rPr>
          <w:sz w:val="24"/>
          <w:szCs w:val="28"/>
        </w:rPr>
      </w:pPr>
      <w:r w:rsidRPr="00DA0E41">
        <w:rPr>
          <w:bCs/>
          <w:sz w:val="24"/>
          <w:szCs w:val="28"/>
        </w:rPr>
        <w:t xml:space="preserve">      </w:t>
      </w:r>
    </w:p>
    <w:p w14:paraId="4EE2C2B4" w14:textId="77777777" w:rsidR="00730EA0" w:rsidRPr="00DA0E41" w:rsidRDefault="00730EA0" w:rsidP="00730EA0">
      <w:pPr>
        <w:jc w:val="both"/>
        <w:rPr>
          <w:b/>
          <w:bCs/>
          <w:sz w:val="24"/>
          <w:szCs w:val="28"/>
        </w:rPr>
      </w:pPr>
    </w:p>
    <w:p w14:paraId="6C544596" w14:textId="77777777" w:rsidR="00730EA0" w:rsidRDefault="00730EA0" w:rsidP="00730EA0">
      <w:pPr>
        <w:tabs>
          <w:tab w:val="left" w:pos="5245"/>
        </w:tabs>
        <w:jc w:val="center"/>
        <w:rPr>
          <w:b/>
          <w:bCs/>
          <w:sz w:val="24"/>
          <w:szCs w:val="28"/>
        </w:rPr>
      </w:pPr>
    </w:p>
    <w:p w14:paraId="77FE6F4B" w14:textId="77777777" w:rsidR="00730EA0" w:rsidRDefault="00730EA0" w:rsidP="00730EA0">
      <w:pPr>
        <w:tabs>
          <w:tab w:val="left" w:pos="5245"/>
        </w:tabs>
        <w:jc w:val="center"/>
        <w:rPr>
          <w:b/>
          <w:bCs/>
          <w:sz w:val="24"/>
          <w:szCs w:val="28"/>
        </w:rPr>
      </w:pPr>
    </w:p>
    <w:p w14:paraId="77008E59" w14:textId="77777777" w:rsidR="00730EA0" w:rsidRDefault="00730EA0" w:rsidP="00730EA0">
      <w:pPr>
        <w:tabs>
          <w:tab w:val="left" w:pos="5245"/>
        </w:tabs>
        <w:jc w:val="center"/>
        <w:rPr>
          <w:b/>
          <w:bCs/>
          <w:sz w:val="24"/>
          <w:szCs w:val="28"/>
        </w:rPr>
      </w:pPr>
    </w:p>
    <w:p w14:paraId="6B61E125" w14:textId="77777777" w:rsidR="00730EA0" w:rsidRDefault="00730EA0" w:rsidP="00730EA0">
      <w:pPr>
        <w:tabs>
          <w:tab w:val="left" w:pos="5245"/>
        </w:tabs>
        <w:jc w:val="center"/>
        <w:rPr>
          <w:b/>
          <w:bCs/>
          <w:sz w:val="24"/>
          <w:szCs w:val="28"/>
        </w:rPr>
      </w:pPr>
    </w:p>
    <w:p w14:paraId="2507292D" w14:textId="77777777" w:rsidR="00730EA0" w:rsidRDefault="00730EA0" w:rsidP="00730EA0">
      <w:pPr>
        <w:tabs>
          <w:tab w:val="left" w:pos="5245"/>
        </w:tabs>
        <w:jc w:val="center"/>
        <w:rPr>
          <w:b/>
          <w:bCs/>
          <w:sz w:val="24"/>
          <w:szCs w:val="28"/>
        </w:rPr>
      </w:pPr>
    </w:p>
    <w:p w14:paraId="1EC36A02" w14:textId="77777777" w:rsidR="00730EA0" w:rsidRDefault="00730EA0" w:rsidP="00730EA0">
      <w:pPr>
        <w:tabs>
          <w:tab w:val="left" w:pos="5245"/>
        </w:tabs>
        <w:jc w:val="center"/>
        <w:rPr>
          <w:b/>
          <w:bCs/>
          <w:sz w:val="24"/>
          <w:szCs w:val="28"/>
        </w:rPr>
      </w:pPr>
    </w:p>
    <w:p w14:paraId="49C68D37" w14:textId="77777777" w:rsidR="00730EA0" w:rsidRDefault="00730EA0" w:rsidP="00730EA0">
      <w:pPr>
        <w:tabs>
          <w:tab w:val="left" w:pos="5245"/>
        </w:tabs>
        <w:jc w:val="center"/>
        <w:rPr>
          <w:b/>
          <w:bCs/>
          <w:sz w:val="24"/>
          <w:szCs w:val="28"/>
        </w:rPr>
      </w:pPr>
    </w:p>
    <w:p w14:paraId="6124638D" w14:textId="77777777" w:rsidR="00730EA0" w:rsidRDefault="00730EA0" w:rsidP="00730EA0">
      <w:pPr>
        <w:tabs>
          <w:tab w:val="left" w:pos="5245"/>
        </w:tabs>
        <w:jc w:val="center"/>
        <w:rPr>
          <w:b/>
          <w:bCs/>
          <w:sz w:val="24"/>
          <w:szCs w:val="28"/>
        </w:rPr>
      </w:pPr>
    </w:p>
    <w:p w14:paraId="4C0BF9A1" w14:textId="77777777" w:rsidR="00730EA0" w:rsidRDefault="00730EA0" w:rsidP="00730EA0">
      <w:pPr>
        <w:tabs>
          <w:tab w:val="left" w:pos="5245"/>
        </w:tabs>
        <w:jc w:val="center"/>
        <w:rPr>
          <w:b/>
          <w:bCs/>
          <w:sz w:val="24"/>
          <w:szCs w:val="28"/>
        </w:rPr>
      </w:pPr>
    </w:p>
    <w:p w14:paraId="0274746D" w14:textId="77777777" w:rsidR="00730EA0" w:rsidRDefault="00730EA0" w:rsidP="00730EA0">
      <w:pPr>
        <w:tabs>
          <w:tab w:val="left" w:pos="5245"/>
        </w:tabs>
        <w:jc w:val="center"/>
        <w:rPr>
          <w:b/>
          <w:bCs/>
          <w:sz w:val="24"/>
          <w:szCs w:val="28"/>
        </w:rPr>
      </w:pPr>
    </w:p>
    <w:p w14:paraId="48A33265" w14:textId="77777777" w:rsidR="00730EA0" w:rsidRDefault="00730EA0" w:rsidP="00730EA0">
      <w:pPr>
        <w:tabs>
          <w:tab w:val="left" w:pos="5245"/>
        </w:tabs>
        <w:jc w:val="center"/>
        <w:rPr>
          <w:b/>
          <w:bCs/>
          <w:sz w:val="24"/>
          <w:szCs w:val="28"/>
        </w:rPr>
      </w:pPr>
    </w:p>
    <w:p w14:paraId="37D11A65" w14:textId="77777777" w:rsidR="00730EA0" w:rsidRDefault="00730EA0" w:rsidP="00730EA0">
      <w:pPr>
        <w:tabs>
          <w:tab w:val="left" w:pos="5245"/>
        </w:tabs>
        <w:jc w:val="center"/>
        <w:rPr>
          <w:b/>
          <w:bCs/>
          <w:sz w:val="24"/>
          <w:szCs w:val="28"/>
        </w:rPr>
      </w:pPr>
    </w:p>
    <w:p w14:paraId="6BEE6D08" w14:textId="77777777" w:rsidR="00730EA0" w:rsidRPr="00DA0E41" w:rsidRDefault="00730EA0" w:rsidP="00730EA0">
      <w:pPr>
        <w:tabs>
          <w:tab w:val="left" w:pos="5245"/>
        </w:tabs>
        <w:jc w:val="center"/>
        <w:rPr>
          <w:b/>
          <w:bCs/>
          <w:sz w:val="24"/>
          <w:szCs w:val="24"/>
          <w:u w:val="single"/>
        </w:rPr>
      </w:pPr>
      <w:r w:rsidRPr="00DA0E41">
        <w:rPr>
          <w:b/>
          <w:bCs/>
          <w:sz w:val="24"/>
          <w:szCs w:val="24"/>
          <w:u w:val="single"/>
        </w:rPr>
        <w:t>Для физических лиц, применяющих специальный налоговый режим «Налог на профессиональный доход»</w:t>
      </w:r>
    </w:p>
    <w:p w14:paraId="34D9ABAA" w14:textId="77777777" w:rsidR="00730EA0" w:rsidRPr="00DA0E41" w:rsidRDefault="00730EA0" w:rsidP="00730EA0">
      <w:pPr>
        <w:pStyle w:val="ab"/>
        <w:jc w:val="center"/>
        <w:rPr>
          <w:b/>
          <w:u w:val="single"/>
        </w:rPr>
      </w:pPr>
    </w:p>
    <w:p w14:paraId="1D9B77FE" w14:textId="77777777" w:rsidR="00730EA0" w:rsidRPr="00DA0E41" w:rsidRDefault="00730EA0" w:rsidP="00730EA0">
      <w:pPr>
        <w:pStyle w:val="ab"/>
        <w:jc w:val="center"/>
        <w:rPr>
          <w:b/>
          <w:u w:val="single"/>
        </w:rPr>
      </w:pPr>
    </w:p>
    <w:tbl>
      <w:tblPr>
        <w:tblW w:w="0" w:type="auto"/>
        <w:tblInd w:w="108" w:type="dxa"/>
        <w:tblLook w:val="04A0" w:firstRow="1" w:lastRow="0" w:firstColumn="1" w:lastColumn="0" w:noHBand="0" w:noVBand="1"/>
      </w:tblPr>
      <w:tblGrid>
        <w:gridCol w:w="4604"/>
        <w:gridCol w:w="4643"/>
      </w:tblGrid>
      <w:tr w:rsidR="00730EA0" w:rsidRPr="00DA0E41" w14:paraId="7674A3CD" w14:textId="77777777" w:rsidTr="00121F52">
        <w:tc>
          <w:tcPr>
            <w:tcW w:w="4604" w:type="dxa"/>
            <w:shd w:val="clear" w:color="auto" w:fill="auto"/>
          </w:tcPr>
          <w:p w14:paraId="70571FF1" w14:textId="77777777" w:rsidR="00730EA0" w:rsidRPr="00DA0E41" w:rsidRDefault="00730EA0" w:rsidP="00121F52">
            <w:pPr>
              <w:ind w:left="284" w:right="316"/>
              <w:jc w:val="center"/>
              <w:rPr>
                <w:sz w:val="16"/>
                <w:szCs w:val="16"/>
              </w:rPr>
            </w:pPr>
            <w:r w:rsidRPr="00DA0E41">
              <w:rPr>
                <w:noProof/>
              </w:rPr>
              <mc:AlternateContent>
                <mc:Choice Requires="wps">
                  <w:drawing>
                    <wp:inline distT="0" distB="0" distL="0" distR="0" wp14:anchorId="132694AF" wp14:editId="4A22AB5B">
                      <wp:extent cx="2345634" cy="1391478"/>
                      <wp:effectExtent l="0" t="0" r="17145" b="1841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EF824ED" w14:textId="77777777" w:rsidR="00730EA0" w:rsidRPr="00CE4E26" w:rsidRDefault="00730EA0" w:rsidP="00730EA0">
                                  <w:pPr>
                                    <w:pStyle w:val="af9"/>
                                    <w:jc w:val="center"/>
                                    <w:rPr>
                                      <w:i/>
                                      <w:color w:val="000000"/>
                                      <w:sz w:val="18"/>
                                      <w:szCs w:val="18"/>
                                      <w:u w:val="single"/>
                                    </w:rPr>
                                  </w:pPr>
                                  <w:r w:rsidRPr="00CE4E26">
                                    <w:rPr>
                                      <w:i/>
                                      <w:color w:val="000000"/>
                                      <w:sz w:val="18"/>
                                      <w:szCs w:val="18"/>
                                      <w:u w:val="single"/>
                                    </w:rPr>
                                    <w:t>ЗАПОЛНЯЕТСЯ СОТРУДНИКОМ ТРФ ЦПП</w:t>
                                  </w:r>
                                </w:p>
                                <w:p w14:paraId="70AD862A" w14:textId="77777777" w:rsidR="00730EA0" w:rsidRPr="00CE4E26" w:rsidRDefault="00730EA0" w:rsidP="00730EA0">
                                  <w:pPr>
                                    <w:pStyle w:val="af9"/>
                                    <w:jc w:val="center"/>
                                    <w:rPr>
                                      <w:i/>
                                      <w:color w:val="000000"/>
                                      <w:sz w:val="18"/>
                                      <w:szCs w:val="18"/>
                                      <w:u w:val="single"/>
                                    </w:rPr>
                                  </w:pPr>
                                </w:p>
                                <w:p w14:paraId="4C00F2F1" w14:textId="77777777" w:rsidR="00730EA0" w:rsidRDefault="00730EA0" w:rsidP="00730EA0">
                                  <w:pPr>
                                    <w:pStyle w:val="af9"/>
                                    <w:jc w:val="center"/>
                                    <w:rPr>
                                      <w:color w:val="000000"/>
                                      <w:sz w:val="18"/>
                                      <w:szCs w:val="18"/>
                                    </w:rPr>
                                  </w:pPr>
                                  <w:r>
                                    <w:rPr>
                                      <w:color w:val="000000"/>
                                      <w:sz w:val="18"/>
                                      <w:szCs w:val="18"/>
                                    </w:rPr>
                                    <w:t>ЗАРЕГИСТРИРОВАНО:</w:t>
                                  </w:r>
                                </w:p>
                                <w:p w14:paraId="5B74E0CA" w14:textId="77777777" w:rsidR="00730EA0" w:rsidRDefault="00730EA0" w:rsidP="00730EA0">
                                  <w:pPr>
                                    <w:pStyle w:val="af9"/>
                                    <w:jc w:val="center"/>
                                    <w:rPr>
                                      <w:color w:val="000000"/>
                                      <w:sz w:val="18"/>
                                      <w:szCs w:val="18"/>
                                    </w:rPr>
                                  </w:pPr>
                                </w:p>
                                <w:p w14:paraId="2DE08C09" w14:textId="77777777" w:rsidR="00730EA0" w:rsidRDefault="00730EA0" w:rsidP="00730EA0">
                                  <w:pPr>
                                    <w:pStyle w:val="af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1A690944" w14:textId="77777777" w:rsidR="00730EA0" w:rsidRDefault="00730EA0" w:rsidP="00730EA0">
                                  <w:pPr>
                                    <w:pStyle w:val="af9"/>
                                    <w:jc w:val="center"/>
                                    <w:rPr>
                                      <w:color w:val="000000"/>
                                      <w:sz w:val="18"/>
                                      <w:szCs w:val="18"/>
                                    </w:rPr>
                                  </w:pPr>
                                  <w:r>
                                    <w:rPr>
                                      <w:color w:val="000000"/>
                                      <w:sz w:val="18"/>
                                      <w:szCs w:val="18"/>
                                    </w:rPr>
                                    <w:t>_____ ч. _____ мин.</w:t>
                                  </w:r>
                                  <w:r>
                                    <w:rPr>
                                      <w:color w:val="000000"/>
                                      <w:sz w:val="18"/>
                                      <w:szCs w:val="18"/>
                                    </w:rPr>
                                    <w:br/>
                                  </w:r>
                                </w:p>
                                <w:p w14:paraId="4A9540EE" w14:textId="77777777" w:rsidR="00730EA0" w:rsidRDefault="00730EA0" w:rsidP="00730EA0">
                                  <w:pPr>
                                    <w:pStyle w:val="af9"/>
                                    <w:jc w:val="center"/>
                                    <w:rPr>
                                      <w:color w:val="000000"/>
                                      <w:sz w:val="18"/>
                                      <w:szCs w:val="18"/>
                                    </w:rPr>
                                  </w:pPr>
                                  <w:r>
                                    <w:rPr>
                                      <w:color w:val="000000"/>
                                      <w:sz w:val="18"/>
                                      <w:szCs w:val="18"/>
                                    </w:rPr>
                                    <w:t>___________________ ____________________</w:t>
                                  </w:r>
                                </w:p>
                                <w:p w14:paraId="5AE8D263" w14:textId="77777777" w:rsidR="00730EA0" w:rsidRDefault="00730EA0" w:rsidP="00730EA0">
                                  <w:pPr>
                                    <w:pStyle w:val="af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132694AF" id="Прямоугольник 6" o:spid="_x0000_s1027"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" fillcolor="white [3201]" strokecolor="black [3213]" strokeweight=".5pt">
                      <v:path arrowok="t"/>
                      <v:textbox inset="1mm,1mm,1mm,1mm">
                        <w:txbxContent>
                          <w:p w14:paraId="5EF824ED" w14:textId="77777777" w:rsidR="00730EA0" w:rsidRPr="00CE4E26" w:rsidRDefault="00730EA0" w:rsidP="00730EA0">
                            <w:pPr>
                              <w:pStyle w:val="af9"/>
                              <w:jc w:val="center"/>
                              <w:rPr>
                                <w:i/>
                                <w:color w:val="000000"/>
                                <w:sz w:val="18"/>
                                <w:szCs w:val="18"/>
                                <w:u w:val="single"/>
                              </w:rPr>
                            </w:pPr>
                            <w:r w:rsidRPr="00CE4E26">
                              <w:rPr>
                                <w:i/>
                                <w:color w:val="000000"/>
                                <w:sz w:val="18"/>
                                <w:szCs w:val="18"/>
                                <w:u w:val="single"/>
                              </w:rPr>
                              <w:t>ЗАПОЛНЯЕТСЯ СОТРУДНИКОМ ТРФ ЦПП</w:t>
                            </w:r>
                          </w:p>
                          <w:p w14:paraId="70AD862A" w14:textId="77777777" w:rsidR="00730EA0" w:rsidRPr="00CE4E26" w:rsidRDefault="00730EA0" w:rsidP="00730EA0">
                            <w:pPr>
                              <w:pStyle w:val="af9"/>
                              <w:jc w:val="center"/>
                              <w:rPr>
                                <w:i/>
                                <w:color w:val="000000"/>
                                <w:sz w:val="18"/>
                                <w:szCs w:val="18"/>
                                <w:u w:val="single"/>
                              </w:rPr>
                            </w:pPr>
                          </w:p>
                          <w:p w14:paraId="4C00F2F1" w14:textId="77777777" w:rsidR="00730EA0" w:rsidRDefault="00730EA0" w:rsidP="00730EA0">
                            <w:pPr>
                              <w:pStyle w:val="af9"/>
                              <w:jc w:val="center"/>
                              <w:rPr>
                                <w:color w:val="000000"/>
                                <w:sz w:val="18"/>
                                <w:szCs w:val="18"/>
                              </w:rPr>
                            </w:pPr>
                            <w:r>
                              <w:rPr>
                                <w:color w:val="000000"/>
                                <w:sz w:val="18"/>
                                <w:szCs w:val="18"/>
                              </w:rPr>
                              <w:t>ЗАРЕГИСТРИРОВАНО:</w:t>
                            </w:r>
                          </w:p>
                          <w:p w14:paraId="5B74E0CA" w14:textId="77777777" w:rsidR="00730EA0" w:rsidRDefault="00730EA0" w:rsidP="00730EA0">
                            <w:pPr>
                              <w:pStyle w:val="af9"/>
                              <w:jc w:val="center"/>
                              <w:rPr>
                                <w:color w:val="000000"/>
                                <w:sz w:val="18"/>
                                <w:szCs w:val="18"/>
                              </w:rPr>
                            </w:pPr>
                          </w:p>
                          <w:p w14:paraId="2DE08C09" w14:textId="77777777" w:rsidR="00730EA0" w:rsidRDefault="00730EA0" w:rsidP="00730EA0">
                            <w:pPr>
                              <w:pStyle w:val="af9"/>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1A690944" w14:textId="77777777" w:rsidR="00730EA0" w:rsidRDefault="00730EA0" w:rsidP="00730EA0">
                            <w:pPr>
                              <w:pStyle w:val="af9"/>
                              <w:jc w:val="center"/>
                              <w:rPr>
                                <w:color w:val="000000"/>
                                <w:sz w:val="18"/>
                                <w:szCs w:val="18"/>
                              </w:rPr>
                            </w:pPr>
                            <w:r>
                              <w:rPr>
                                <w:color w:val="000000"/>
                                <w:sz w:val="18"/>
                                <w:szCs w:val="18"/>
                              </w:rPr>
                              <w:t>_____ ч. _____ мин.</w:t>
                            </w:r>
                            <w:r>
                              <w:rPr>
                                <w:color w:val="000000"/>
                                <w:sz w:val="18"/>
                                <w:szCs w:val="18"/>
                              </w:rPr>
                              <w:br/>
                            </w:r>
                          </w:p>
                          <w:p w14:paraId="4A9540EE" w14:textId="77777777" w:rsidR="00730EA0" w:rsidRDefault="00730EA0" w:rsidP="00730EA0">
                            <w:pPr>
                              <w:pStyle w:val="af9"/>
                              <w:jc w:val="center"/>
                              <w:rPr>
                                <w:color w:val="000000"/>
                                <w:sz w:val="18"/>
                                <w:szCs w:val="18"/>
                              </w:rPr>
                            </w:pPr>
                            <w:r>
                              <w:rPr>
                                <w:color w:val="000000"/>
                                <w:sz w:val="18"/>
                                <w:szCs w:val="18"/>
                              </w:rPr>
                              <w:t>___________________ ____________________</w:t>
                            </w:r>
                          </w:p>
                          <w:p w14:paraId="5AE8D263" w14:textId="77777777" w:rsidR="00730EA0" w:rsidRDefault="00730EA0" w:rsidP="00730EA0">
                            <w:pPr>
                              <w:pStyle w:val="af9"/>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v:textbox>
                      <w10:anchorlock/>
                    </v:rect>
                  </w:pict>
                </mc:Fallback>
              </mc:AlternateContent>
            </w:r>
          </w:p>
        </w:tc>
        <w:tc>
          <w:tcPr>
            <w:tcW w:w="4646" w:type="dxa"/>
            <w:shd w:val="clear" w:color="auto" w:fill="auto"/>
          </w:tcPr>
          <w:p w14:paraId="59714421" w14:textId="77777777" w:rsidR="00730EA0" w:rsidRPr="00DA0E41" w:rsidRDefault="00730EA0" w:rsidP="00121F52">
            <w:pPr>
              <w:ind w:left="744" w:right="283"/>
              <w:jc w:val="center"/>
              <w:rPr>
                <w:b/>
                <w:sz w:val="24"/>
                <w:szCs w:val="24"/>
              </w:rPr>
            </w:pPr>
            <w:r w:rsidRPr="00DA0E41">
              <w:rPr>
                <w:b/>
                <w:sz w:val="24"/>
                <w:szCs w:val="24"/>
              </w:rPr>
              <w:t>Тульский региональный фонд «Центр поддержки предпринимательства»</w:t>
            </w:r>
          </w:p>
          <w:p w14:paraId="694F8F43" w14:textId="77777777" w:rsidR="00730EA0" w:rsidRPr="00DA0E41" w:rsidRDefault="00730EA0" w:rsidP="00121F52">
            <w:pPr>
              <w:ind w:left="744" w:right="283"/>
              <w:jc w:val="center"/>
              <w:rPr>
                <w:b/>
                <w:sz w:val="24"/>
                <w:szCs w:val="24"/>
              </w:rPr>
            </w:pPr>
          </w:p>
          <w:p w14:paraId="2C37DF0C" w14:textId="77777777" w:rsidR="00730EA0" w:rsidRPr="00DA0E41" w:rsidRDefault="00730EA0" w:rsidP="00121F52">
            <w:pPr>
              <w:ind w:left="744" w:right="283"/>
              <w:jc w:val="center"/>
              <w:rPr>
                <w:sz w:val="24"/>
                <w:szCs w:val="24"/>
              </w:rPr>
            </w:pPr>
            <w:r w:rsidRPr="00DA0E41">
              <w:rPr>
                <w:sz w:val="24"/>
                <w:szCs w:val="24"/>
              </w:rPr>
              <w:t>ул. Кирова, д. 135, к. 1, оф. 408, г. Тула, 300004</w:t>
            </w:r>
          </w:p>
        </w:tc>
      </w:tr>
    </w:tbl>
    <w:p w14:paraId="73BCE482" w14:textId="77777777" w:rsidR="00730EA0" w:rsidRPr="00DA0E41" w:rsidRDefault="00730EA0" w:rsidP="00730EA0">
      <w:pPr>
        <w:tabs>
          <w:tab w:val="left" w:pos="5245"/>
        </w:tabs>
        <w:jc w:val="center"/>
        <w:rPr>
          <w:b/>
          <w:bCs/>
          <w:sz w:val="24"/>
          <w:szCs w:val="24"/>
        </w:rPr>
      </w:pPr>
    </w:p>
    <w:p w14:paraId="309744F1" w14:textId="77777777" w:rsidR="00730EA0" w:rsidRPr="00DA0E41" w:rsidRDefault="00730EA0" w:rsidP="00730EA0">
      <w:pPr>
        <w:tabs>
          <w:tab w:val="left" w:pos="5245"/>
        </w:tabs>
        <w:jc w:val="center"/>
        <w:rPr>
          <w:b/>
          <w:bCs/>
          <w:sz w:val="24"/>
          <w:szCs w:val="28"/>
        </w:rPr>
      </w:pPr>
    </w:p>
    <w:p w14:paraId="363C92D0" w14:textId="77777777" w:rsidR="00730EA0" w:rsidRPr="00DA0E41" w:rsidRDefault="00730EA0" w:rsidP="00730EA0">
      <w:pPr>
        <w:tabs>
          <w:tab w:val="left" w:pos="5245"/>
        </w:tabs>
        <w:jc w:val="center"/>
        <w:rPr>
          <w:b/>
          <w:bCs/>
          <w:sz w:val="24"/>
          <w:szCs w:val="28"/>
        </w:rPr>
      </w:pPr>
      <w:r w:rsidRPr="00DA0E41">
        <w:rPr>
          <w:b/>
          <w:bCs/>
          <w:sz w:val="24"/>
          <w:szCs w:val="28"/>
        </w:rPr>
        <w:t>Коммерческое предложение на поставку товарно-материальных ценностей (ТМЦ) (выполнение работ, оказание услуг)</w:t>
      </w:r>
    </w:p>
    <w:p w14:paraId="4CD9176B" w14:textId="77777777" w:rsidR="00730EA0" w:rsidRPr="00DA0E41" w:rsidRDefault="00730EA0" w:rsidP="00730EA0">
      <w:pPr>
        <w:jc w:val="center"/>
        <w:rPr>
          <w:b/>
          <w:bCs/>
          <w:sz w:val="28"/>
          <w:szCs w:val="28"/>
        </w:rPr>
      </w:pPr>
    </w:p>
    <w:tbl>
      <w:tblPr>
        <w:tblStyle w:val="a7"/>
        <w:tblW w:w="9399" w:type="dxa"/>
        <w:tblCellMar>
          <w:top w:w="57" w:type="dxa"/>
          <w:bottom w:w="57" w:type="dxa"/>
        </w:tblCellMar>
        <w:tblLook w:val="04A0" w:firstRow="1" w:lastRow="0" w:firstColumn="1" w:lastColumn="0" w:noHBand="0" w:noVBand="1"/>
      </w:tblPr>
      <w:tblGrid>
        <w:gridCol w:w="4531"/>
        <w:gridCol w:w="1560"/>
        <w:gridCol w:w="283"/>
        <w:gridCol w:w="3025"/>
      </w:tblGrid>
      <w:tr w:rsidR="00730EA0" w:rsidRPr="00DA0E41" w14:paraId="513D864F" w14:textId="77777777" w:rsidTr="00121F52">
        <w:tc>
          <w:tcPr>
            <w:tcW w:w="4531" w:type="dxa"/>
          </w:tcPr>
          <w:p w14:paraId="3F644641" w14:textId="77777777" w:rsidR="00730EA0" w:rsidRPr="00C668EC" w:rsidRDefault="00730EA0" w:rsidP="00121F52">
            <w:pPr>
              <w:rPr>
                <w:b/>
                <w:sz w:val="22"/>
                <w:szCs w:val="22"/>
              </w:rPr>
            </w:pPr>
            <w:r w:rsidRPr="00C668EC">
              <w:rPr>
                <w:b/>
                <w:sz w:val="22"/>
                <w:szCs w:val="22"/>
              </w:rPr>
              <w:t xml:space="preserve">ФИО </w:t>
            </w:r>
          </w:p>
        </w:tc>
        <w:tc>
          <w:tcPr>
            <w:tcW w:w="4868" w:type="dxa"/>
            <w:gridSpan w:val="3"/>
          </w:tcPr>
          <w:p w14:paraId="04E7F20D" w14:textId="77777777" w:rsidR="00730EA0" w:rsidRPr="00DA0E41" w:rsidRDefault="00730EA0" w:rsidP="00121F52">
            <w:pPr>
              <w:rPr>
                <w:b/>
                <w:bCs/>
                <w:sz w:val="22"/>
                <w:szCs w:val="22"/>
              </w:rPr>
            </w:pPr>
          </w:p>
        </w:tc>
      </w:tr>
      <w:tr w:rsidR="00730EA0" w:rsidRPr="00DA0E41" w14:paraId="0FB889D6" w14:textId="77777777" w:rsidTr="00121F52">
        <w:tc>
          <w:tcPr>
            <w:tcW w:w="4531" w:type="dxa"/>
          </w:tcPr>
          <w:p w14:paraId="40565745" w14:textId="77777777" w:rsidR="00730EA0" w:rsidRPr="00C668EC" w:rsidRDefault="00730EA0" w:rsidP="00121F52">
            <w:pPr>
              <w:rPr>
                <w:b/>
                <w:sz w:val="22"/>
                <w:szCs w:val="22"/>
              </w:rPr>
            </w:pPr>
            <w:r w:rsidRPr="00C668EC">
              <w:rPr>
                <w:b/>
                <w:sz w:val="22"/>
                <w:szCs w:val="22"/>
              </w:rPr>
              <w:t>Дата рождения</w:t>
            </w:r>
          </w:p>
        </w:tc>
        <w:tc>
          <w:tcPr>
            <w:tcW w:w="4868" w:type="dxa"/>
            <w:gridSpan w:val="3"/>
          </w:tcPr>
          <w:p w14:paraId="4B5ED259" w14:textId="77777777" w:rsidR="00730EA0" w:rsidRPr="00DA0E41" w:rsidRDefault="00730EA0" w:rsidP="00121F52">
            <w:pPr>
              <w:rPr>
                <w:b/>
                <w:bCs/>
                <w:sz w:val="22"/>
                <w:szCs w:val="22"/>
              </w:rPr>
            </w:pPr>
          </w:p>
        </w:tc>
      </w:tr>
      <w:tr w:rsidR="00730EA0" w:rsidRPr="00DA0E41" w14:paraId="37CB78D7" w14:textId="77777777" w:rsidTr="00121F52">
        <w:tc>
          <w:tcPr>
            <w:tcW w:w="4531" w:type="dxa"/>
          </w:tcPr>
          <w:p w14:paraId="358C80A1" w14:textId="77777777" w:rsidR="00730EA0" w:rsidRPr="00C668EC" w:rsidRDefault="00730EA0" w:rsidP="00121F52">
            <w:pPr>
              <w:rPr>
                <w:b/>
                <w:bCs/>
                <w:sz w:val="22"/>
                <w:szCs w:val="22"/>
              </w:rPr>
            </w:pPr>
            <w:r w:rsidRPr="00C668EC">
              <w:rPr>
                <w:b/>
                <w:sz w:val="22"/>
                <w:szCs w:val="22"/>
              </w:rPr>
              <w:t>ИНН</w:t>
            </w:r>
          </w:p>
        </w:tc>
        <w:tc>
          <w:tcPr>
            <w:tcW w:w="4868" w:type="dxa"/>
            <w:gridSpan w:val="3"/>
          </w:tcPr>
          <w:p w14:paraId="6A2F6891" w14:textId="77777777" w:rsidR="00730EA0" w:rsidRPr="00DA0E41" w:rsidRDefault="00730EA0" w:rsidP="00121F52">
            <w:pPr>
              <w:rPr>
                <w:b/>
                <w:bCs/>
                <w:sz w:val="22"/>
                <w:szCs w:val="22"/>
              </w:rPr>
            </w:pPr>
          </w:p>
        </w:tc>
      </w:tr>
      <w:tr w:rsidR="00730EA0" w:rsidRPr="00DA0E41" w14:paraId="1CE796D4" w14:textId="77777777" w:rsidTr="00121F52">
        <w:tc>
          <w:tcPr>
            <w:tcW w:w="4531" w:type="dxa"/>
          </w:tcPr>
          <w:p w14:paraId="13E794BE" w14:textId="77777777" w:rsidR="00730EA0" w:rsidRPr="00C668EC" w:rsidRDefault="00730EA0" w:rsidP="00121F52">
            <w:pPr>
              <w:rPr>
                <w:b/>
                <w:bCs/>
                <w:sz w:val="22"/>
                <w:szCs w:val="22"/>
              </w:rPr>
            </w:pPr>
            <w:r w:rsidRPr="00C668EC">
              <w:rPr>
                <w:b/>
                <w:sz w:val="22"/>
                <w:szCs w:val="22"/>
              </w:rPr>
              <w:t xml:space="preserve">Адрес регистрации </w:t>
            </w:r>
          </w:p>
        </w:tc>
        <w:tc>
          <w:tcPr>
            <w:tcW w:w="4868" w:type="dxa"/>
            <w:gridSpan w:val="3"/>
          </w:tcPr>
          <w:p w14:paraId="3641FF30" w14:textId="77777777" w:rsidR="00730EA0" w:rsidRPr="00DA0E41" w:rsidRDefault="00730EA0" w:rsidP="00121F52">
            <w:pPr>
              <w:rPr>
                <w:b/>
                <w:bCs/>
                <w:sz w:val="22"/>
                <w:szCs w:val="22"/>
              </w:rPr>
            </w:pPr>
          </w:p>
        </w:tc>
      </w:tr>
      <w:tr w:rsidR="00730EA0" w:rsidRPr="00DA0E41" w14:paraId="57120B85" w14:textId="77777777" w:rsidTr="00121F52">
        <w:tc>
          <w:tcPr>
            <w:tcW w:w="4531" w:type="dxa"/>
          </w:tcPr>
          <w:p w14:paraId="7B91F3F1" w14:textId="77777777" w:rsidR="00730EA0" w:rsidRPr="00C668EC" w:rsidRDefault="00730EA0" w:rsidP="00121F52">
            <w:pPr>
              <w:rPr>
                <w:b/>
                <w:sz w:val="22"/>
                <w:szCs w:val="22"/>
              </w:rPr>
            </w:pPr>
            <w:r w:rsidRPr="00C668EC">
              <w:rPr>
                <w:b/>
                <w:sz w:val="22"/>
                <w:szCs w:val="22"/>
              </w:rPr>
              <w:t xml:space="preserve">Документ, удостоверяющий личность </w:t>
            </w:r>
            <w:r w:rsidRPr="00C668EC">
              <w:rPr>
                <w:i/>
                <w:sz w:val="22"/>
                <w:szCs w:val="22"/>
              </w:rPr>
              <w:t>(серия, номер, кем выдан, дата выдачи)</w:t>
            </w:r>
          </w:p>
        </w:tc>
        <w:tc>
          <w:tcPr>
            <w:tcW w:w="4868" w:type="dxa"/>
            <w:gridSpan w:val="3"/>
          </w:tcPr>
          <w:p w14:paraId="294855D8" w14:textId="77777777" w:rsidR="00730EA0" w:rsidRPr="00DA0E41" w:rsidRDefault="00730EA0" w:rsidP="00121F52">
            <w:pPr>
              <w:rPr>
                <w:b/>
                <w:bCs/>
                <w:sz w:val="22"/>
                <w:szCs w:val="22"/>
              </w:rPr>
            </w:pPr>
          </w:p>
        </w:tc>
      </w:tr>
      <w:tr w:rsidR="00730EA0" w:rsidRPr="00DA0E41" w14:paraId="740EF54C" w14:textId="77777777" w:rsidTr="00121F52">
        <w:tc>
          <w:tcPr>
            <w:tcW w:w="4531" w:type="dxa"/>
          </w:tcPr>
          <w:p w14:paraId="6A50D52A" w14:textId="77777777" w:rsidR="00730EA0" w:rsidRPr="00C668EC" w:rsidRDefault="00730EA0" w:rsidP="00121F52">
            <w:pPr>
              <w:rPr>
                <w:b/>
                <w:sz w:val="22"/>
                <w:szCs w:val="22"/>
              </w:rPr>
            </w:pPr>
            <w:r w:rsidRPr="00C668EC">
              <w:rPr>
                <w:b/>
                <w:sz w:val="22"/>
                <w:szCs w:val="22"/>
              </w:rPr>
              <w:t>Банковские реквизиты</w:t>
            </w:r>
          </w:p>
          <w:p w14:paraId="3A0EA305" w14:textId="77777777" w:rsidR="00730EA0" w:rsidRPr="00C668EC" w:rsidRDefault="00730EA0" w:rsidP="00121F52">
            <w:pPr>
              <w:rPr>
                <w:i/>
                <w:sz w:val="22"/>
                <w:szCs w:val="22"/>
              </w:rPr>
            </w:pPr>
            <w:r w:rsidRPr="00C668EC">
              <w:rPr>
                <w:i/>
                <w:sz w:val="22"/>
                <w:szCs w:val="22"/>
              </w:rPr>
              <w:t>(</w:t>
            </w:r>
            <w:r w:rsidRPr="00C668EC">
              <w:rPr>
                <w:i/>
                <w:sz w:val="24"/>
                <w:szCs w:val="24"/>
              </w:rPr>
              <w:t>р/с, наименование банка, к/с, БИК банка)</w:t>
            </w:r>
          </w:p>
        </w:tc>
        <w:tc>
          <w:tcPr>
            <w:tcW w:w="4868" w:type="dxa"/>
            <w:gridSpan w:val="3"/>
          </w:tcPr>
          <w:p w14:paraId="5E90CCD5" w14:textId="77777777" w:rsidR="00730EA0" w:rsidRPr="00DA0E41" w:rsidRDefault="00730EA0" w:rsidP="00121F52">
            <w:pPr>
              <w:rPr>
                <w:b/>
                <w:bCs/>
                <w:sz w:val="22"/>
                <w:szCs w:val="22"/>
              </w:rPr>
            </w:pPr>
          </w:p>
        </w:tc>
      </w:tr>
      <w:tr w:rsidR="00730EA0" w:rsidRPr="00DA0E41" w14:paraId="6F7D17D9" w14:textId="77777777" w:rsidTr="00121F52">
        <w:tc>
          <w:tcPr>
            <w:tcW w:w="4531" w:type="dxa"/>
          </w:tcPr>
          <w:p w14:paraId="7CE5505A" w14:textId="77777777" w:rsidR="00730EA0" w:rsidRPr="00C668EC" w:rsidRDefault="00730EA0" w:rsidP="00121F52">
            <w:pPr>
              <w:pStyle w:val="20"/>
              <w:shd w:val="clear" w:color="auto" w:fill="auto"/>
              <w:spacing w:before="0" w:after="0" w:line="240" w:lineRule="auto"/>
              <w:ind w:firstLine="0"/>
              <w:jc w:val="left"/>
              <w:rPr>
                <w:rFonts w:ascii="Times New Roman" w:hAnsi="Times New Roman" w:cs="Times New Roman"/>
                <w:color w:val="000000"/>
                <w:shd w:val="clear" w:color="auto" w:fill="FFFFFF"/>
                <w:lang w:eastAsia="ru-RU" w:bidi="ru-RU"/>
              </w:rPr>
            </w:pPr>
            <w:r w:rsidRPr="00C668EC">
              <w:rPr>
                <w:rStyle w:val="1"/>
                <w:rFonts w:ascii="Times New Roman" w:hAnsi="Times New Roman" w:cs="Times New Roman"/>
              </w:rPr>
              <w:t>Дата рождения</w:t>
            </w:r>
          </w:p>
        </w:tc>
        <w:tc>
          <w:tcPr>
            <w:tcW w:w="4868" w:type="dxa"/>
            <w:gridSpan w:val="3"/>
          </w:tcPr>
          <w:p w14:paraId="044894B2" w14:textId="77777777" w:rsidR="00730EA0" w:rsidRPr="00DA0E41" w:rsidRDefault="00730EA0" w:rsidP="00121F52">
            <w:pPr>
              <w:rPr>
                <w:b/>
                <w:bCs/>
                <w:sz w:val="22"/>
                <w:szCs w:val="22"/>
              </w:rPr>
            </w:pPr>
          </w:p>
        </w:tc>
      </w:tr>
      <w:tr w:rsidR="00730EA0" w:rsidRPr="00DA0E41" w14:paraId="24A96ECB" w14:textId="77777777" w:rsidTr="00121F52">
        <w:tc>
          <w:tcPr>
            <w:tcW w:w="4531" w:type="dxa"/>
          </w:tcPr>
          <w:p w14:paraId="2D08DFF6" w14:textId="77777777" w:rsidR="00730EA0" w:rsidRPr="00C668EC" w:rsidRDefault="00730EA0" w:rsidP="00121F52">
            <w:pPr>
              <w:rPr>
                <w:b/>
                <w:sz w:val="22"/>
                <w:szCs w:val="22"/>
              </w:rPr>
            </w:pPr>
            <w:r w:rsidRPr="00C668EC">
              <w:rPr>
                <w:b/>
                <w:sz w:val="22"/>
                <w:szCs w:val="22"/>
              </w:rPr>
              <w:t>ФИО и должность лица, ответственного за подготовку коммерческого предложения</w:t>
            </w:r>
          </w:p>
        </w:tc>
        <w:tc>
          <w:tcPr>
            <w:tcW w:w="4868" w:type="dxa"/>
            <w:gridSpan w:val="3"/>
          </w:tcPr>
          <w:p w14:paraId="4884AB38" w14:textId="77777777" w:rsidR="00730EA0" w:rsidRPr="00DA0E41" w:rsidRDefault="00730EA0" w:rsidP="00121F52">
            <w:pPr>
              <w:rPr>
                <w:b/>
                <w:bCs/>
                <w:sz w:val="22"/>
                <w:szCs w:val="22"/>
              </w:rPr>
            </w:pPr>
          </w:p>
        </w:tc>
      </w:tr>
      <w:tr w:rsidR="00730EA0" w:rsidRPr="00DA0E41" w14:paraId="6713652B" w14:textId="77777777" w:rsidTr="00121F52">
        <w:tc>
          <w:tcPr>
            <w:tcW w:w="4531" w:type="dxa"/>
          </w:tcPr>
          <w:p w14:paraId="130C275C" w14:textId="77777777" w:rsidR="00730EA0" w:rsidRPr="00C668EC" w:rsidRDefault="00730EA0" w:rsidP="00121F52">
            <w:pPr>
              <w:rPr>
                <w:b/>
                <w:sz w:val="22"/>
                <w:szCs w:val="22"/>
              </w:rPr>
            </w:pPr>
            <w:r w:rsidRPr="00C668EC">
              <w:rPr>
                <w:b/>
                <w:sz w:val="22"/>
                <w:szCs w:val="22"/>
              </w:rPr>
              <w:t>Контактный телефон</w:t>
            </w:r>
          </w:p>
        </w:tc>
        <w:tc>
          <w:tcPr>
            <w:tcW w:w="4868" w:type="dxa"/>
            <w:gridSpan w:val="3"/>
          </w:tcPr>
          <w:p w14:paraId="544E9E15" w14:textId="77777777" w:rsidR="00730EA0" w:rsidRPr="00DA0E41" w:rsidRDefault="00730EA0" w:rsidP="00121F52">
            <w:pPr>
              <w:rPr>
                <w:b/>
                <w:bCs/>
                <w:sz w:val="22"/>
                <w:szCs w:val="22"/>
              </w:rPr>
            </w:pPr>
          </w:p>
        </w:tc>
      </w:tr>
      <w:tr w:rsidR="00730EA0" w:rsidRPr="00DA0E41" w14:paraId="358AB635" w14:textId="77777777" w:rsidTr="00121F52">
        <w:tc>
          <w:tcPr>
            <w:tcW w:w="4531" w:type="dxa"/>
          </w:tcPr>
          <w:p w14:paraId="6E1CFEC8" w14:textId="77777777" w:rsidR="00730EA0" w:rsidRPr="00C668EC" w:rsidRDefault="00730EA0" w:rsidP="00121F52">
            <w:pPr>
              <w:rPr>
                <w:b/>
                <w:sz w:val="22"/>
                <w:szCs w:val="22"/>
              </w:rPr>
            </w:pPr>
            <w:r w:rsidRPr="00C668EC">
              <w:rPr>
                <w:b/>
                <w:sz w:val="22"/>
                <w:szCs w:val="22"/>
              </w:rPr>
              <w:t>Электронная почта (</w:t>
            </w:r>
            <w:r w:rsidRPr="00C668EC">
              <w:rPr>
                <w:b/>
                <w:sz w:val="22"/>
                <w:szCs w:val="22"/>
                <w:lang w:val="en-US"/>
              </w:rPr>
              <w:t>e-mail)</w:t>
            </w:r>
          </w:p>
        </w:tc>
        <w:tc>
          <w:tcPr>
            <w:tcW w:w="4868" w:type="dxa"/>
            <w:gridSpan w:val="3"/>
          </w:tcPr>
          <w:p w14:paraId="69672887" w14:textId="77777777" w:rsidR="00730EA0" w:rsidRPr="00DA0E41" w:rsidRDefault="00730EA0" w:rsidP="00121F52">
            <w:pPr>
              <w:rPr>
                <w:b/>
                <w:bCs/>
                <w:sz w:val="22"/>
                <w:szCs w:val="22"/>
              </w:rPr>
            </w:pPr>
          </w:p>
        </w:tc>
      </w:tr>
      <w:tr w:rsidR="00730EA0" w:rsidRPr="00DA0E41" w14:paraId="4512635D" w14:textId="77777777" w:rsidTr="00121F52">
        <w:tblPrEx>
          <w:jc w:val="center"/>
        </w:tblPrEx>
        <w:trPr>
          <w:trHeight w:val="277"/>
          <w:jc w:val="center"/>
        </w:trPr>
        <w:tc>
          <w:tcPr>
            <w:tcW w:w="9399" w:type="dxa"/>
            <w:gridSpan w:val="4"/>
            <w:vAlign w:val="center"/>
          </w:tcPr>
          <w:p w14:paraId="257CF010" w14:textId="77777777" w:rsidR="00730EA0" w:rsidRPr="00DA0E41" w:rsidRDefault="00730EA0" w:rsidP="00730EA0">
            <w:pPr>
              <w:pStyle w:val="20"/>
              <w:numPr>
                <w:ilvl w:val="0"/>
                <w:numId w:val="30"/>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Техническое задание, в соответствии с которым направляется коммерческое предложение</w:t>
            </w:r>
          </w:p>
        </w:tc>
      </w:tr>
      <w:tr w:rsidR="00730EA0" w:rsidRPr="00DA0E41" w14:paraId="1939ABEE" w14:textId="77777777" w:rsidTr="00121F52">
        <w:tblPrEx>
          <w:jc w:val="center"/>
        </w:tblPrEx>
        <w:trPr>
          <w:trHeight w:val="277"/>
          <w:jc w:val="center"/>
        </w:trPr>
        <w:tc>
          <w:tcPr>
            <w:tcW w:w="9399" w:type="dxa"/>
            <w:gridSpan w:val="4"/>
            <w:vAlign w:val="center"/>
          </w:tcPr>
          <w:p w14:paraId="6D7AC08C" w14:textId="77777777" w:rsidR="00730EA0" w:rsidRPr="00DA0E41" w:rsidRDefault="00730EA0" w:rsidP="00121F52">
            <w:r w:rsidRPr="00DA0E41">
              <w:rPr>
                <w:sz w:val="22"/>
                <w:szCs w:val="22"/>
              </w:rPr>
              <w:t xml:space="preserve">№               от </w:t>
            </w:r>
          </w:p>
        </w:tc>
      </w:tr>
      <w:tr w:rsidR="00730EA0" w:rsidRPr="00DA0E41" w14:paraId="20A68E65" w14:textId="77777777" w:rsidTr="00121F52">
        <w:tblPrEx>
          <w:jc w:val="center"/>
        </w:tblPrEx>
        <w:trPr>
          <w:trHeight w:val="277"/>
          <w:jc w:val="center"/>
        </w:trPr>
        <w:tc>
          <w:tcPr>
            <w:tcW w:w="9399" w:type="dxa"/>
            <w:gridSpan w:val="4"/>
            <w:vAlign w:val="center"/>
          </w:tcPr>
          <w:p w14:paraId="548580AF" w14:textId="77777777" w:rsidR="00730EA0" w:rsidRPr="0092654F" w:rsidRDefault="00730EA0" w:rsidP="00730EA0">
            <w:pPr>
              <w:pStyle w:val="20"/>
              <w:numPr>
                <w:ilvl w:val="0"/>
                <w:numId w:val="30"/>
              </w:numPr>
              <w:shd w:val="clear" w:color="auto" w:fill="auto"/>
              <w:spacing w:before="0" w:after="0" w:line="240" w:lineRule="auto"/>
              <w:rPr>
                <w:rStyle w:val="1"/>
                <w:rFonts w:ascii="Times New Roman" w:hAnsi="Times New Roman" w:cs="Times New Roman"/>
              </w:rPr>
            </w:pPr>
            <w:r w:rsidRPr="0092654F">
              <w:rPr>
                <w:rStyle w:val="1"/>
                <w:rFonts w:ascii="Times New Roman" w:hAnsi="Times New Roman" w:cs="Times New Roman"/>
              </w:rPr>
              <w:t>Поставляемые ТМЦ (выполняемые работы, оказываемые услуги)</w:t>
            </w:r>
          </w:p>
        </w:tc>
      </w:tr>
      <w:tr w:rsidR="00730EA0" w:rsidRPr="00DA0E41" w14:paraId="37FDEF16" w14:textId="77777777" w:rsidTr="00121F52">
        <w:tblPrEx>
          <w:jc w:val="center"/>
        </w:tblPrEx>
        <w:trPr>
          <w:trHeight w:val="277"/>
          <w:jc w:val="center"/>
        </w:trPr>
        <w:tc>
          <w:tcPr>
            <w:tcW w:w="9399" w:type="dxa"/>
            <w:gridSpan w:val="4"/>
            <w:vAlign w:val="center"/>
          </w:tcPr>
          <w:p w14:paraId="30B183D9" w14:textId="77777777" w:rsidR="00730EA0" w:rsidRPr="00AF5903" w:rsidRDefault="00730EA0" w:rsidP="00121F52">
            <w:pPr>
              <w:pStyle w:val="20"/>
              <w:shd w:val="clear" w:color="auto" w:fill="auto"/>
              <w:spacing w:before="0" w:after="0" w:line="240" w:lineRule="auto"/>
              <w:ind w:firstLine="0"/>
              <w:jc w:val="left"/>
              <w:rPr>
                <w:rStyle w:val="1"/>
                <w:rFonts w:ascii="Times New Roman" w:hAnsi="Times New Roman" w:cs="Times New Roman"/>
                <w:b w:val="0"/>
                <w:i/>
              </w:rPr>
            </w:pPr>
            <w:r w:rsidRPr="00AF5903">
              <w:rPr>
                <w:rStyle w:val="1"/>
                <w:rFonts w:ascii="Times New Roman" w:hAnsi="Times New Roman" w:cs="Times New Roman"/>
                <w:b w:val="0"/>
                <w:i/>
              </w:rPr>
              <w:t>Заполняется в соответствии с п. 1 и п. 3 Технического задания</w:t>
            </w:r>
          </w:p>
          <w:p w14:paraId="251BD66E" w14:textId="77777777" w:rsidR="00730EA0" w:rsidRPr="00DA0E41" w:rsidRDefault="00730EA0" w:rsidP="00121F52">
            <w:pPr>
              <w:pStyle w:val="20"/>
              <w:shd w:val="clear" w:color="auto" w:fill="auto"/>
              <w:spacing w:before="0" w:after="0" w:line="240" w:lineRule="auto"/>
              <w:ind w:firstLine="0"/>
              <w:jc w:val="left"/>
              <w:rPr>
                <w:rStyle w:val="1"/>
                <w:rFonts w:ascii="Times New Roman" w:hAnsi="Times New Roman" w:cs="Times New Roman"/>
              </w:rPr>
            </w:pPr>
          </w:p>
        </w:tc>
      </w:tr>
      <w:tr w:rsidR="00730EA0" w:rsidRPr="00DA0E41" w14:paraId="151CC369" w14:textId="77777777" w:rsidTr="00121F52">
        <w:tblPrEx>
          <w:jc w:val="center"/>
        </w:tblPrEx>
        <w:trPr>
          <w:trHeight w:val="277"/>
          <w:jc w:val="center"/>
        </w:trPr>
        <w:tc>
          <w:tcPr>
            <w:tcW w:w="9399" w:type="dxa"/>
            <w:gridSpan w:val="4"/>
            <w:vAlign w:val="center"/>
          </w:tcPr>
          <w:p w14:paraId="23C9F084" w14:textId="77777777" w:rsidR="00730EA0" w:rsidRPr="00DA0E41" w:rsidRDefault="00730EA0" w:rsidP="00730EA0">
            <w:pPr>
              <w:pStyle w:val="20"/>
              <w:numPr>
                <w:ilvl w:val="0"/>
                <w:numId w:val="30"/>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Срок поставки ТМЦ (выполнения работ, оказания услуг)</w:t>
            </w:r>
          </w:p>
        </w:tc>
      </w:tr>
      <w:tr w:rsidR="00730EA0" w:rsidRPr="00DA0E41" w14:paraId="78FDB940" w14:textId="77777777" w:rsidTr="00121F52">
        <w:tblPrEx>
          <w:jc w:val="center"/>
        </w:tblPrEx>
        <w:trPr>
          <w:trHeight w:val="277"/>
          <w:jc w:val="center"/>
        </w:trPr>
        <w:tc>
          <w:tcPr>
            <w:tcW w:w="9399" w:type="dxa"/>
            <w:gridSpan w:val="4"/>
            <w:vAlign w:val="center"/>
          </w:tcPr>
          <w:p w14:paraId="0B814341" w14:textId="77777777" w:rsidR="00730EA0" w:rsidRPr="00DA0E41" w:rsidRDefault="00730EA0" w:rsidP="00121F52">
            <w:pPr>
              <w:pStyle w:val="20"/>
              <w:shd w:val="clear" w:color="auto" w:fill="auto"/>
              <w:spacing w:before="0" w:after="0" w:line="240" w:lineRule="auto"/>
              <w:ind w:left="720" w:firstLine="0"/>
              <w:jc w:val="left"/>
              <w:rPr>
                <w:rStyle w:val="1"/>
                <w:rFonts w:ascii="Times New Roman" w:hAnsi="Times New Roman" w:cs="Times New Roman"/>
              </w:rPr>
            </w:pPr>
          </w:p>
        </w:tc>
      </w:tr>
      <w:tr w:rsidR="00730EA0" w:rsidRPr="00DA0E41" w14:paraId="2382BB95" w14:textId="77777777" w:rsidTr="00121F52">
        <w:tblPrEx>
          <w:jc w:val="center"/>
        </w:tblPrEx>
        <w:trPr>
          <w:trHeight w:val="277"/>
          <w:jc w:val="center"/>
        </w:trPr>
        <w:tc>
          <w:tcPr>
            <w:tcW w:w="9399" w:type="dxa"/>
            <w:gridSpan w:val="4"/>
            <w:vAlign w:val="center"/>
          </w:tcPr>
          <w:p w14:paraId="38B8C5A2" w14:textId="77777777" w:rsidR="00730EA0" w:rsidRPr="00DA0E41" w:rsidRDefault="00730EA0" w:rsidP="00730EA0">
            <w:pPr>
              <w:pStyle w:val="20"/>
              <w:numPr>
                <w:ilvl w:val="0"/>
                <w:numId w:val="30"/>
              </w:numPr>
              <w:shd w:val="clear" w:color="auto" w:fill="auto"/>
              <w:spacing w:before="0" w:after="0" w:line="240" w:lineRule="auto"/>
              <w:rPr>
                <w:rStyle w:val="1"/>
                <w:rFonts w:ascii="Times New Roman" w:hAnsi="Times New Roman" w:cs="Times New Roman"/>
              </w:rPr>
            </w:pPr>
            <w:r w:rsidRPr="00DA0E41">
              <w:rPr>
                <w:rStyle w:val="1"/>
                <w:rFonts w:ascii="Times New Roman" w:hAnsi="Times New Roman" w:cs="Times New Roman"/>
              </w:rPr>
              <w:t>Стоимость ТМЦ (работ, услуг), руб.</w:t>
            </w:r>
          </w:p>
        </w:tc>
      </w:tr>
      <w:tr w:rsidR="00730EA0" w:rsidRPr="00DA0E41" w14:paraId="16C956D3" w14:textId="77777777" w:rsidTr="00121F52">
        <w:tblPrEx>
          <w:jc w:val="center"/>
        </w:tblPrEx>
        <w:trPr>
          <w:trHeight w:val="277"/>
          <w:jc w:val="center"/>
        </w:trPr>
        <w:tc>
          <w:tcPr>
            <w:tcW w:w="9399" w:type="dxa"/>
            <w:gridSpan w:val="4"/>
            <w:vAlign w:val="center"/>
          </w:tcPr>
          <w:p w14:paraId="696313E6" w14:textId="77777777" w:rsidR="00730EA0" w:rsidRPr="00DA0E41" w:rsidRDefault="00730EA0" w:rsidP="00121F52">
            <w:pPr>
              <w:rPr>
                <w:i/>
                <w:szCs w:val="24"/>
              </w:rPr>
            </w:pPr>
          </w:p>
          <w:p w14:paraId="18FF576B" w14:textId="77777777" w:rsidR="00730EA0" w:rsidRPr="00DA0E41" w:rsidRDefault="00730EA0" w:rsidP="00121F52">
            <w:pPr>
              <w:rPr>
                <w:rStyle w:val="1"/>
              </w:rPr>
            </w:pPr>
          </w:p>
        </w:tc>
      </w:tr>
      <w:tr w:rsidR="00730EA0" w:rsidRPr="00DA0E41" w14:paraId="43E0F185" w14:textId="77777777" w:rsidTr="00121F52">
        <w:tblPrEx>
          <w:jc w:val="center"/>
        </w:tblPrEx>
        <w:trPr>
          <w:trHeight w:val="358"/>
          <w:jc w:val="center"/>
        </w:trPr>
        <w:tc>
          <w:tcPr>
            <w:tcW w:w="9399" w:type="dxa"/>
            <w:gridSpan w:val="4"/>
            <w:vAlign w:val="center"/>
          </w:tcPr>
          <w:p w14:paraId="4514A3E9" w14:textId="77777777" w:rsidR="00730EA0" w:rsidRPr="00DA0E41" w:rsidRDefault="00730EA0" w:rsidP="00121F52">
            <w:pPr>
              <w:shd w:val="clear" w:color="auto" w:fill="FFFFFF"/>
              <w:ind w:firstLine="709"/>
              <w:jc w:val="center"/>
              <w:rPr>
                <w:rStyle w:val="1"/>
                <w:b/>
              </w:rPr>
            </w:pPr>
            <w:r w:rsidRPr="00DA0E41">
              <w:rPr>
                <w:rStyle w:val="1"/>
                <w:b/>
              </w:rPr>
              <w:t>5. Документы, прилагаемые к коммерческому предложению</w:t>
            </w:r>
          </w:p>
        </w:tc>
      </w:tr>
      <w:tr w:rsidR="00730EA0" w:rsidRPr="00DA0E41" w14:paraId="7E1389C6" w14:textId="77777777" w:rsidTr="00121F52">
        <w:tblPrEx>
          <w:jc w:val="center"/>
        </w:tblPrEx>
        <w:trPr>
          <w:jc w:val="center"/>
        </w:trPr>
        <w:tc>
          <w:tcPr>
            <w:tcW w:w="9399" w:type="dxa"/>
            <w:gridSpan w:val="4"/>
            <w:tcBorders>
              <w:bottom w:val="single" w:sz="4" w:space="0" w:color="auto"/>
            </w:tcBorders>
          </w:tcPr>
          <w:p w14:paraId="279E46EC" w14:textId="77777777" w:rsidR="00730EA0" w:rsidRPr="00DA0E41" w:rsidRDefault="00730EA0" w:rsidP="00121F52">
            <w:pPr>
              <w:shd w:val="clear" w:color="auto" w:fill="FFFFFF"/>
              <w:ind w:firstLine="709"/>
              <w:jc w:val="both"/>
            </w:pPr>
          </w:p>
        </w:tc>
      </w:tr>
      <w:tr w:rsidR="00730EA0" w:rsidRPr="00DA0E41" w14:paraId="62ED35A4" w14:textId="77777777" w:rsidTr="00121F52">
        <w:tblPrEx>
          <w:jc w:val="center"/>
        </w:tblPrEx>
        <w:trPr>
          <w:trHeight w:val="716"/>
          <w:jc w:val="center"/>
        </w:trPr>
        <w:tc>
          <w:tcPr>
            <w:tcW w:w="9399" w:type="dxa"/>
            <w:gridSpan w:val="4"/>
            <w:tcBorders>
              <w:top w:val="nil"/>
              <w:left w:val="nil"/>
              <w:bottom w:val="nil"/>
              <w:right w:val="nil"/>
            </w:tcBorders>
          </w:tcPr>
          <w:p w14:paraId="4E995A0E" w14:textId="77777777" w:rsidR="00730EA0" w:rsidRPr="00DA0E41" w:rsidRDefault="00730EA0" w:rsidP="00121F52">
            <w:pPr>
              <w:ind w:firstLine="709"/>
              <w:jc w:val="both"/>
              <w:rPr>
                <w:sz w:val="22"/>
                <w:szCs w:val="22"/>
              </w:rPr>
            </w:pPr>
            <w:r w:rsidRPr="00DA0E41">
              <w:rPr>
                <w:sz w:val="22"/>
                <w:szCs w:val="22"/>
              </w:rPr>
              <w:lastRenderedPageBreak/>
              <w:t>Настоящим подтверждаю и гарантирую, что:</w:t>
            </w:r>
          </w:p>
          <w:p w14:paraId="6C209EEE" w14:textId="77777777" w:rsidR="00730EA0" w:rsidRPr="00DA0E41" w:rsidRDefault="00730EA0" w:rsidP="00121F52">
            <w:pPr>
              <w:ind w:firstLine="709"/>
              <w:jc w:val="both"/>
              <w:rPr>
                <w:sz w:val="22"/>
                <w:szCs w:val="22"/>
              </w:rPr>
            </w:pPr>
            <w:r w:rsidRPr="00DA0E41">
              <w:rPr>
                <w:sz w:val="22"/>
                <w:szCs w:val="22"/>
              </w:rPr>
              <w:t>- я не прекратил деятельность в качестве плательщика налога на профессиональный доход;</w:t>
            </w:r>
          </w:p>
          <w:p w14:paraId="3A7DF41E" w14:textId="77777777" w:rsidR="00730EA0" w:rsidRPr="00DA0E41" w:rsidRDefault="00730EA0" w:rsidP="00121F52">
            <w:pPr>
              <w:ind w:firstLine="709"/>
              <w:jc w:val="both"/>
              <w:rPr>
                <w:sz w:val="22"/>
                <w:szCs w:val="22"/>
              </w:rPr>
            </w:pPr>
            <w:r w:rsidRPr="00DA0E41">
              <w:rPr>
                <w:sz w:val="22"/>
                <w:szCs w:val="22"/>
              </w:rPr>
              <w:t>- доходы, учитываемые при определении налоговой базы, не превысили в календарном году 2,4 миллиона рублей.</w:t>
            </w:r>
          </w:p>
          <w:p w14:paraId="0D0AECDB" w14:textId="77777777" w:rsidR="00730EA0" w:rsidRPr="00DA0E41" w:rsidRDefault="00730EA0" w:rsidP="00121F52">
            <w:pPr>
              <w:ind w:firstLine="709"/>
              <w:jc w:val="both"/>
              <w:rPr>
                <w:sz w:val="22"/>
                <w:szCs w:val="22"/>
              </w:rPr>
            </w:pPr>
          </w:p>
          <w:p w14:paraId="772D4BBF" w14:textId="77777777" w:rsidR="00730EA0" w:rsidRPr="00DA0E41" w:rsidRDefault="00730EA0" w:rsidP="00121F52">
            <w:pPr>
              <w:ind w:firstLine="709"/>
              <w:jc w:val="both"/>
              <w:rPr>
                <w:sz w:val="22"/>
                <w:szCs w:val="22"/>
              </w:rPr>
            </w:pPr>
            <w:r w:rsidRPr="00DA0E41">
              <w:rPr>
                <w:sz w:val="22"/>
                <w:szCs w:val="22"/>
              </w:rPr>
              <w:t>Вся информация, содержащаяся в настоящем коммерческом приложении, является достоверной,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(в случае направления коммерческого предложения и приложенных к нему документов по электронной почте).</w:t>
            </w:r>
          </w:p>
          <w:p w14:paraId="1FBFD573" w14:textId="77777777" w:rsidR="00730EA0" w:rsidRPr="00DA0E41" w:rsidRDefault="00730EA0" w:rsidP="00121F52">
            <w:pPr>
              <w:ind w:firstLine="709"/>
              <w:jc w:val="both"/>
              <w:rPr>
                <w:sz w:val="22"/>
                <w:szCs w:val="22"/>
              </w:rPr>
            </w:pPr>
            <w:r w:rsidRPr="00DA0E41">
              <w:rPr>
                <w:sz w:val="22"/>
                <w:szCs w:val="22"/>
              </w:rPr>
              <w:t>С проектом договора, заключаемого по итогам отбора поставщиков ТМЦ (исполнителей работ, услуг), Положением о порядке отбора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 ознакомлен.</w:t>
            </w:r>
          </w:p>
          <w:p w14:paraId="1D6C6862" w14:textId="77777777" w:rsidR="00730EA0" w:rsidRPr="00DA0E41" w:rsidRDefault="00730EA0" w:rsidP="00121F52">
            <w:pPr>
              <w:jc w:val="both"/>
              <w:rPr>
                <w:rStyle w:val="1"/>
              </w:rPr>
            </w:pPr>
          </w:p>
        </w:tc>
      </w:tr>
      <w:tr w:rsidR="00730EA0" w:rsidRPr="00DA0E41" w14:paraId="5A7A6054"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tcPr>
          <w:p w14:paraId="412FBDB4" w14:textId="77777777" w:rsidR="00730EA0" w:rsidRPr="00DA0E41" w:rsidRDefault="00730EA0" w:rsidP="00121F52">
            <w:pPr>
              <w:jc w:val="center"/>
              <w:rPr>
                <w:rFonts w:eastAsiaTheme="minorHAnsi"/>
                <w:b/>
                <w:sz w:val="24"/>
                <w:szCs w:val="24"/>
                <w:lang w:eastAsia="en-US"/>
              </w:rPr>
            </w:pPr>
            <w:r w:rsidRPr="00DA0E41">
              <w:rPr>
                <w:rFonts w:eastAsiaTheme="minorHAnsi"/>
                <w:b/>
                <w:sz w:val="24"/>
                <w:szCs w:val="24"/>
                <w:lang w:eastAsia="en-US"/>
              </w:rPr>
              <w:t>ФИО</w:t>
            </w:r>
          </w:p>
        </w:tc>
        <w:tc>
          <w:tcPr>
            <w:tcW w:w="1560" w:type="dxa"/>
            <w:tcBorders>
              <w:bottom w:val="single" w:sz="4" w:space="0" w:color="auto"/>
            </w:tcBorders>
          </w:tcPr>
          <w:p w14:paraId="5F8D7629" w14:textId="77777777" w:rsidR="00730EA0" w:rsidRPr="00DA0E41" w:rsidRDefault="00730EA0" w:rsidP="00121F52">
            <w:pPr>
              <w:rPr>
                <w:rFonts w:eastAsiaTheme="minorHAnsi"/>
                <w:sz w:val="24"/>
                <w:szCs w:val="24"/>
                <w:lang w:eastAsia="en-US"/>
              </w:rPr>
            </w:pPr>
          </w:p>
        </w:tc>
        <w:tc>
          <w:tcPr>
            <w:tcW w:w="283" w:type="dxa"/>
          </w:tcPr>
          <w:p w14:paraId="50FADF95" w14:textId="77777777" w:rsidR="00730EA0" w:rsidRPr="00DA0E41" w:rsidRDefault="00730EA0" w:rsidP="00121F52">
            <w:pPr>
              <w:rPr>
                <w:rFonts w:eastAsiaTheme="minorHAnsi"/>
                <w:sz w:val="24"/>
                <w:szCs w:val="24"/>
                <w:lang w:eastAsia="en-US"/>
              </w:rPr>
            </w:pPr>
          </w:p>
        </w:tc>
        <w:tc>
          <w:tcPr>
            <w:tcW w:w="3025" w:type="dxa"/>
          </w:tcPr>
          <w:p w14:paraId="4360250E" w14:textId="77777777" w:rsidR="00730EA0" w:rsidRPr="00DA0E41" w:rsidRDefault="00730EA0" w:rsidP="00121F52">
            <w:pPr>
              <w:jc w:val="center"/>
              <w:rPr>
                <w:rFonts w:eastAsiaTheme="minorHAnsi"/>
                <w:sz w:val="24"/>
                <w:szCs w:val="24"/>
                <w:lang w:eastAsia="en-US"/>
              </w:rPr>
            </w:pPr>
            <w:r w:rsidRPr="00DA0E41">
              <w:rPr>
                <w:bCs/>
                <w:sz w:val="24"/>
                <w:szCs w:val="28"/>
              </w:rPr>
              <w:t>«</w:t>
            </w:r>
            <w:r w:rsidRPr="00DA0E41">
              <w:rPr>
                <w:sz w:val="24"/>
                <w:szCs w:val="28"/>
              </w:rPr>
              <w:t>___»___________ 20___г.</w:t>
            </w:r>
          </w:p>
        </w:tc>
      </w:tr>
      <w:tr w:rsidR="00730EA0" w:rsidRPr="00DA0E41" w14:paraId="06F5F7E9" w14:textId="77777777" w:rsidTr="00121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tcPr>
          <w:p w14:paraId="23CE52FB" w14:textId="77777777" w:rsidR="00730EA0" w:rsidRPr="00DA0E41" w:rsidRDefault="00730EA0" w:rsidP="00121F52">
            <w:pPr>
              <w:jc w:val="center"/>
              <w:rPr>
                <w:b/>
                <w:sz w:val="22"/>
                <w:szCs w:val="22"/>
              </w:rPr>
            </w:pPr>
          </w:p>
        </w:tc>
        <w:tc>
          <w:tcPr>
            <w:tcW w:w="1560" w:type="dxa"/>
            <w:tcBorders>
              <w:top w:val="single" w:sz="4" w:space="0" w:color="auto"/>
            </w:tcBorders>
          </w:tcPr>
          <w:p w14:paraId="3D522034" w14:textId="77777777" w:rsidR="00730EA0" w:rsidRPr="00DA0E41" w:rsidRDefault="00730EA0" w:rsidP="00121F52">
            <w:pPr>
              <w:jc w:val="center"/>
              <w:rPr>
                <w:rFonts w:eastAsiaTheme="minorHAnsi"/>
                <w:sz w:val="16"/>
                <w:szCs w:val="16"/>
                <w:lang w:eastAsia="en-US"/>
              </w:rPr>
            </w:pPr>
            <w:r w:rsidRPr="00DA0E41">
              <w:rPr>
                <w:rFonts w:eastAsiaTheme="minorHAnsi"/>
                <w:sz w:val="16"/>
                <w:szCs w:val="16"/>
                <w:lang w:eastAsia="en-US"/>
              </w:rPr>
              <w:t>(подпись)</w:t>
            </w:r>
          </w:p>
        </w:tc>
        <w:tc>
          <w:tcPr>
            <w:tcW w:w="283" w:type="dxa"/>
          </w:tcPr>
          <w:p w14:paraId="12AA4D80" w14:textId="77777777" w:rsidR="00730EA0" w:rsidRPr="00DA0E41" w:rsidRDefault="00730EA0" w:rsidP="00121F52">
            <w:pPr>
              <w:jc w:val="center"/>
              <w:rPr>
                <w:rFonts w:eastAsiaTheme="minorHAnsi"/>
                <w:sz w:val="16"/>
                <w:szCs w:val="16"/>
                <w:lang w:eastAsia="en-US"/>
              </w:rPr>
            </w:pPr>
          </w:p>
        </w:tc>
        <w:tc>
          <w:tcPr>
            <w:tcW w:w="3025" w:type="dxa"/>
          </w:tcPr>
          <w:p w14:paraId="2A6BDC7A" w14:textId="77777777" w:rsidR="00730EA0" w:rsidRPr="00DA0E41" w:rsidRDefault="00730EA0" w:rsidP="00121F52">
            <w:pPr>
              <w:jc w:val="center"/>
              <w:rPr>
                <w:rFonts w:eastAsiaTheme="minorHAnsi"/>
                <w:sz w:val="16"/>
                <w:szCs w:val="16"/>
                <w:lang w:eastAsia="en-US"/>
              </w:rPr>
            </w:pPr>
            <w:r w:rsidRPr="00DA0E41">
              <w:rPr>
                <w:rFonts w:eastAsiaTheme="minorHAnsi"/>
                <w:sz w:val="16"/>
                <w:szCs w:val="16"/>
                <w:lang w:eastAsia="en-US"/>
              </w:rPr>
              <w:t>(ФИО)</w:t>
            </w:r>
          </w:p>
        </w:tc>
      </w:tr>
    </w:tbl>
    <w:p w14:paraId="253452FA" w14:textId="77777777" w:rsidR="00730EA0" w:rsidRPr="00DA0E41" w:rsidRDefault="00730EA0" w:rsidP="00730EA0">
      <w:pPr>
        <w:tabs>
          <w:tab w:val="left" w:pos="0"/>
        </w:tabs>
        <w:ind w:firstLine="709"/>
        <w:jc w:val="right"/>
        <w:rPr>
          <w:sz w:val="24"/>
          <w:szCs w:val="28"/>
        </w:rPr>
      </w:pPr>
      <w:r w:rsidRPr="00DA0E41">
        <w:rPr>
          <w:bCs/>
          <w:sz w:val="24"/>
          <w:szCs w:val="28"/>
        </w:rPr>
        <w:t xml:space="preserve">        </w:t>
      </w:r>
    </w:p>
    <w:p w14:paraId="63601689" w14:textId="77777777" w:rsidR="00730EA0" w:rsidRPr="00DA0E41" w:rsidRDefault="00730EA0" w:rsidP="00730EA0">
      <w:pPr>
        <w:jc w:val="both"/>
        <w:rPr>
          <w:b/>
          <w:bCs/>
          <w:sz w:val="24"/>
          <w:szCs w:val="28"/>
        </w:rPr>
      </w:pPr>
    </w:p>
    <w:p w14:paraId="784D7E2D" w14:textId="77777777" w:rsidR="00730EA0" w:rsidRPr="00DA0E41" w:rsidRDefault="00730EA0" w:rsidP="00730EA0">
      <w:pPr>
        <w:tabs>
          <w:tab w:val="left" w:pos="2130"/>
        </w:tabs>
        <w:rPr>
          <w:sz w:val="24"/>
          <w:szCs w:val="28"/>
        </w:rPr>
      </w:pPr>
    </w:p>
    <w:p w14:paraId="4FEE8094" w14:textId="77777777" w:rsidR="00730EA0" w:rsidRPr="00DA0E41" w:rsidRDefault="00730EA0" w:rsidP="00730EA0">
      <w:pPr>
        <w:tabs>
          <w:tab w:val="left" w:pos="2130"/>
        </w:tabs>
        <w:rPr>
          <w:sz w:val="24"/>
          <w:szCs w:val="28"/>
        </w:rPr>
      </w:pPr>
    </w:p>
    <w:p w14:paraId="0BC78DE7" w14:textId="77777777" w:rsidR="00730EA0" w:rsidRPr="00DA0E41" w:rsidRDefault="00730EA0" w:rsidP="00730EA0">
      <w:pPr>
        <w:tabs>
          <w:tab w:val="left" w:pos="2130"/>
        </w:tabs>
        <w:rPr>
          <w:sz w:val="24"/>
          <w:szCs w:val="28"/>
        </w:rPr>
      </w:pPr>
    </w:p>
    <w:p w14:paraId="019B8C1F" w14:textId="77777777" w:rsidR="00730EA0" w:rsidRPr="00DA0E41" w:rsidRDefault="00730EA0" w:rsidP="00730EA0">
      <w:pPr>
        <w:tabs>
          <w:tab w:val="left" w:pos="2130"/>
        </w:tabs>
        <w:rPr>
          <w:sz w:val="24"/>
          <w:szCs w:val="28"/>
        </w:rPr>
      </w:pPr>
    </w:p>
    <w:p w14:paraId="475B3363" w14:textId="77777777" w:rsidR="00730EA0" w:rsidRPr="00DA0E41" w:rsidRDefault="00730EA0" w:rsidP="00730EA0">
      <w:pPr>
        <w:tabs>
          <w:tab w:val="left" w:pos="2130"/>
        </w:tabs>
        <w:rPr>
          <w:sz w:val="24"/>
          <w:szCs w:val="28"/>
        </w:rPr>
      </w:pPr>
    </w:p>
    <w:p w14:paraId="10CF4AAA" w14:textId="77777777" w:rsidR="00730EA0" w:rsidRPr="00DA0E41" w:rsidRDefault="00730EA0" w:rsidP="00730EA0">
      <w:pPr>
        <w:tabs>
          <w:tab w:val="left" w:pos="2130"/>
        </w:tabs>
        <w:rPr>
          <w:sz w:val="24"/>
          <w:szCs w:val="28"/>
        </w:rPr>
      </w:pPr>
    </w:p>
    <w:p w14:paraId="7B7017B2" w14:textId="77777777" w:rsidR="00730EA0" w:rsidRPr="00DA0E41" w:rsidRDefault="00730EA0" w:rsidP="00730EA0">
      <w:pPr>
        <w:tabs>
          <w:tab w:val="left" w:pos="2130"/>
        </w:tabs>
        <w:rPr>
          <w:sz w:val="24"/>
          <w:szCs w:val="28"/>
        </w:rPr>
      </w:pPr>
    </w:p>
    <w:p w14:paraId="164A13DC" w14:textId="77777777" w:rsidR="00730EA0" w:rsidRPr="00DA0E41" w:rsidRDefault="00730EA0" w:rsidP="00730EA0">
      <w:pPr>
        <w:tabs>
          <w:tab w:val="left" w:pos="2130"/>
        </w:tabs>
        <w:rPr>
          <w:sz w:val="24"/>
          <w:szCs w:val="28"/>
        </w:rPr>
      </w:pPr>
    </w:p>
    <w:p w14:paraId="32E88CB4" w14:textId="77777777" w:rsidR="00730EA0" w:rsidRPr="00DA0E41" w:rsidRDefault="00730EA0" w:rsidP="00730EA0">
      <w:pPr>
        <w:tabs>
          <w:tab w:val="left" w:pos="2130"/>
        </w:tabs>
        <w:rPr>
          <w:sz w:val="24"/>
          <w:szCs w:val="28"/>
        </w:rPr>
      </w:pPr>
    </w:p>
    <w:p w14:paraId="1E6AAE8F" w14:textId="77777777" w:rsidR="00730EA0" w:rsidRPr="00DA0E41" w:rsidRDefault="00730EA0" w:rsidP="00730EA0">
      <w:pPr>
        <w:tabs>
          <w:tab w:val="left" w:pos="2130"/>
        </w:tabs>
        <w:rPr>
          <w:sz w:val="24"/>
          <w:szCs w:val="28"/>
        </w:rPr>
      </w:pPr>
    </w:p>
    <w:p w14:paraId="7DB75D44" w14:textId="77777777" w:rsidR="00730EA0" w:rsidRDefault="00730EA0" w:rsidP="00730EA0">
      <w:pPr>
        <w:jc w:val="center"/>
        <w:rPr>
          <w:b/>
          <w:sz w:val="24"/>
          <w:szCs w:val="28"/>
        </w:rPr>
      </w:pPr>
    </w:p>
    <w:p w14:paraId="7E81F82E" w14:textId="77777777" w:rsidR="00730EA0" w:rsidRDefault="00730EA0" w:rsidP="00730EA0">
      <w:pPr>
        <w:jc w:val="center"/>
        <w:rPr>
          <w:b/>
          <w:sz w:val="24"/>
          <w:szCs w:val="28"/>
        </w:rPr>
      </w:pPr>
    </w:p>
    <w:p w14:paraId="5B1AEDED" w14:textId="77777777" w:rsidR="00730EA0" w:rsidRDefault="00730EA0" w:rsidP="00730EA0">
      <w:pPr>
        <w:jc w:val="center"/>
        <w:rPr>
          <w:b/>
          <w:sz w:val="24"/>
          <w:szCs w:val="28"/>
        </w:rPr>
      </w:pPr>
    </w:p>
    <w:p w14:paraId="3326889F" w14:textId="77777777" w:rsidR="00730EA0" w:rsidRDefault="00730EA0" w:rsidP="00730EA0">
      <w:pPr>
        <w:jc w:val="center"/>
        <w:rPr>
          <w:b/>
          <w:sz w:val="24"/>
          <w:szCs w:val="28"/>
        </w:rPr>
      </w:pPr>
    </w:p>
    <w:p w14:paraId="68540856" w14:textId="77777777" w:rsidR="00730EA0" w:rsidRDefault="00730EA0" w:rsidP="00730EA0">
      <w:pPr>
        <w:jc w:val="center"/>
        <w:rPr>
          <w:b/>
          <w:sz w:val="24"/>
          <w:szCs w:val="28"/>
        </w:rPr>
      </w:pPr>
    </w:p>
    <w:p w14:paraId="7AD0BD81" w14:textId="77777777" w:rsidR="00730EA0" w:rsidRDefault="00730EA0" w:rsidP="00730EA0">
      <w:pPr>
        <w:jc w:val="center"/>
        <w:rPr>
          <w:b/>
          <w:sz w:val="24"/>
          <w:szCs w:val="28"/>
        </w:rPr>
      </w:pPr>
    </w:p>
    <w:p w14:paraId="3502FE24" w14:textId="77777777" w:rsidR="00730EA0" w:rsidRDefault="00730EA0" w:rsidP="00730EA0">
      <w:pPr>
        <w:jc w:val="center"/>
        <w:rPr>
          <w:b/>
          <w:sz w:val="24"/>
          <w:szCs w:val="28"/>
        </w:rPr>
      </w:pPr>
    </w:p>
    <w:p w14:paraId="4EDC83B8" w14:textId="77777777" w:rsidR="00730EA0" w:rsidRDefault="00730EA0" w:rsidP="00730EA0">
      <w:pPr>
        <w:jc w:val="center"/>
        <w:rPr>
          <w:b/>
          <w:sz w:val="24"/>
          <w:szCs w:val="28"/>
        </w:rPr>
      </w:pPr>
    </w:p>
    <w:p w14:paraId="7CB5FF1C" w14:textId="77777777" w:rsidR="00730EA0" w:rsidRDefault="00730EA0" w:rsidP="00730EA0">
      <w:pPr>
        <w:jc w:val="center"/>
        <w:rPr>
          <w:b/>
          <w:sz w:val="24"/>
          <w:szCs w:val="28"/>
        </w:rPr>
      </w:pPr>
    </w:p>
    <w:p w14:paraId="6D08CA22" w14:textId="77777777" w:rsidR="00730EA0" w:rsidRDefault="00730EA0" w:rsidP="00730EA0">
      <w:pPr>
        <w:jc w:val="center"/>
        <w:rPr>
          <w:b/>
          <w:sz w:val="24"/>
          <w:szCs w:val="28"/>
        </w:rPr>
      </w:pPr>
    </w:p>
    <w:p w14:paraId="053F6906" w14:textId="77777777" w:rsidR="00730EA0" w:rsidRDefault="00730EA0" w:rsidP="00730EA0">
      <w:pPr>
        <w:jc w:val="center"/>
        <w:rPr>
          <w:b/>
          <w:sz w:val="24"/>
          <w:szCs w:val="28"/>
        </w:rPr>
      </w:pPr>
    </w:p>
    <w:p w14:paraId="6CACC998" w14:textId="77777777" w:rsidR="00730EA0" w:rsidRDefault="00730EA0" w:rsidP="00730EA0">
      <w:pPr>
        <w:jc w:val="center"/>
        <w:rPr>
          <w:b/>
          <w:sz w:val="24"/>
          <w:szCs w:val="28"/>
        </w:rPr>
      </w:pPr>
    </w:p>
    <w:p w14:paraId="3BBEB1D2" w14:textId="77777777" w:rsidR="00730EA0" w:rsidRDefault="00730EA0" w:rsidP="00730EA0">
      <w:pPr>
        <w:jc w:val="center"/>
        <w:rPr>
          <w:b/>
          <w:sz w:val="24"/>
          <w:szCs w:val="28"/>
        </w:rPr>
      </w:pPr>
    </w:p>
    <w:p w14:paraId="1DB8AAD2" w14:textId="77777777" w:rsidR="00730EA0" w:rsidRDefault="00730EA0" w:rsidP="00730EA0">
      <w:pPr>
        <w:jc w:val="center"/>
        <w:rPr>
          <w:b/>
          <w:sz w:val="24"/>
          <w:szCs w:val="28"/>
        </w:rPr>
      </w:pPr>
    </w:p>
    <w:tbl>
      <w:tblPr>
        <w:tblW w:w="9498" w:type="dxa"/>
        <w:tblLook w:val="01E0" w:firstRow="1" w:lastRow="1" w:firstColumn="1" w:lastColumn="1" w:noHBand="0" w:noVBand="0"/>
      </w:tblPr>
      <w:tblGrid>
        <w:gridCol w:w="5211"/>
        <w:gridCol w:w="4287"/>
      </w:tblGrid>
      <w:tr w:rsidR="00730EA0" w:rsidRPr="00DA0E41" w14:paraId="1DE247F6" w14:textId="77777777" w:rsidTr="00121F52">
        <w:trPr>
          <w:trHeight w:val="1276"/>
        </w:trPr>
        <w:tc>
          <w:tcPr>
            <w:tcW w:w="5211" w:type="dxa"/>
          </w:tcPr>
          <w:p w14:paraId="507DF27C" w14:textId="77777777" w:rsidR="00730EA0" w:rsidRPr="00DA0E41" w:rsidRDefault="00730EA0" w:rsidP="00121F52">
            <w:pPr>
              <w:spacing w:line="260" w:lineRule="exact"/>
              <w:jc w:val="both"/>
              <w:rPr>
                <w:sz w:val="28"/>
                <w:szCs w:val="28"/>
              </w:rPr>
            </w:pPr>
            <w:r w:rsidRPr="00DA0E41">
              <w:rPr>
                <w:sz w:val="28"/>
                <w:szCs w:val="28"/>
              </w:rPr>
              <w:br w:type="page"/>
            </w:r>
          </w:p>
          <w:p w14:paraId="0ACC61BB" w14:textId="77777777" w:rsidR="00730EA0" w:rsidRPr="00DA0E41" w:rsidRDefault="00730EA0" w:rsidP="00121F52">
            <w:pPr>
              <w:spacing w:line="260" w:lineRule="exact"/>
              <w:jc w:val="both"/>
              <w:rPr>
                <w:sz w:val="28"/>
                <w:szCs w:val="28"/>
              </w:rPr>
            </w:pPr>
          </w:p>
          <w:p w14:paraId="5DCDFEE0" w14:textId="77777777" w:rsidR="00730EA0" w:rsidRPr="00DA0E41" w:rsidRDefault="00730EA0" w:rsidP="00121F52">
            <w:pPr>
              <w:tabs>
                <w:tab w:val="left" w:pos="3060"/>
              </w:tabs>
              <w:spacing w:line="260" w:lineRule="exact"/>
              <w:jc w:val="both"/>
              <w:rPr>
                <w:sz w:val="28"/>
                <w:szCs w:val="28"/>
              </w:rPr>
            </w:pPr>
            <w:r w:rsidRPr="00DA0E41">
              <w:rPr>
                <w:sz w:val="28"/>
                <w:szCs w:val="28"/>
              </w:rPr>
              <w:br w:type="page"/>
            </w:r>
            <w:r w:rsidRPr="00DA0E41">
              <w:rPr>
                <w:sz w:val="28"/>
                <w:szCs w:val="28"/>
              </w:rPr>
              <w:tab/>
            </w:r>
          </w:p>
        </w:tc>
        <w:tc>
          <w:tcPr>
            <w:tcW w:w="4287" w:type="dxa"/>
          </w:tcPr>
          <w:p w14:paraId="42B7BD34" w14:textId="77777777" w:rsidR="00730EA0" w:rsidRPr="00DA0E41" w:rsidRDefault="00730EA0" w:rsidP="00121F52">
            <w:pPr>
              <w:spacing w:line="240" w:lineRule="exact"/>
              <w:jc w:val="center"/>
              <w:rPr>
                <w:sz w:val="28"/>
                <w:szCs w:val="28"/>
              </w:rPr>
            </w:pPr>
            <w:r w:rsidRPr="00DA0E41">
              <w:rPr>
                <w:sz w:val="28"/>
                <w:szCs w:val="28"/>
              </w:rPr>
              <w:t>Приложение № 3</w:t>
            </w:r>
            <w:r w:rsidRPr="00DA0E41">
              <w:rPr>
                <w:sz w:val="28"/>
                <w:szCs w:val="28"/>
              </w:rPr>
              <w:br/>
              <w:t>к Положению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w:t>
            </w:r>
          </w:p>
        </w:tc>
      </w:tr>
    </w:tbl>
    <w:p w14:paraId="0CEF7A91" w14:textId="77777777" w:rsidR="00730EA0" w:rsidRPr="00DA0E41" w:rsidRDefault="00730EA0" w:rsidP="00730EA0">
      <w:pPr>
        <w:jc w:val="center"/>
        <w:rPr>
          <w:sz w:val="28"/>
          <w:szCs w:val="28"/>
        </w:rPr>
      </w:pPr>
    </w:p>
    <w:tbl>
      <w:tblPr>
        <w:tblStyle w:val="a7"/>
        <w:tblW w:w="0" w:type="auto"/>
        <w:jc w:val="center"/>
        <w:tblLook w:val="04A0" w:firstRow="1" w:lastRow="0" w:firstColumn="1" w:lastColumn="0" w:noHBand="0" w:noVBand="1"/>
      </w:tblPr>
      <w:tblGrid>
        <w:gridCol w:w="1978"/>
        <w:gridCol w:w="930"/>
      </w:tblGrid>
      <w:tr w:rsidR="00730EA0" w:rsidRPr="00DA0E41" w14:paraId="31DB39F4" w14:textId="77777777" w:rsidTr="00121F52">
        <w:trPr>
          <w:jc w:val="center"/>
        </w:trPr>
        <w:tc>
          <w:tcPr>
            <w:tcW w:w="1978" w:type="dxa"/>
            <w:tcBorders>
              <w:top w:val="nil"/>
              <w:left w:val="nil"/>
              <w:bottom w:val="nil"/>
              <w:right w:val="nil"/>
            </w:tcBorders>
          </w:tcPr>
          <w:p w14:paraId="5A3DCA1E" w14:textId="77777777" w:rsidR="00730EA0" w:rsidRPr="00DA0E41" w:rsidRDefault="00730EA0" w:rsidP="00121F52">
            <w:pPr>
              <w:pStyle w:val="afb"/>
              <w:jc w:val="right"/>
            </w:pPr>
            <w:r w:rsidRPr="00DA0E41">
              <w:t>ПРОТОКОЛ №</w:t>
            </w:r>
          </w:p>
        </w:tc>
        <w:tc>
          <w:tcPr>
            <w:tcW w:w="930" w:type="dxa"/>
            <w:tcBorders>
              <w:top w:val="nil"/>
              <w:left w:val="nil"/>
              <w:right w:val="nil"/>
            </w:tcBorders>
            <w:shd w:val="clear" w:color="auto" w:fill="F2F2F2" w:themeFill="background1" w:themeFillShade="F2"/>
          </w:tcPr>
          <w:p w14:paraId="0F7FB8A5" w14:textId="77777777" w:rsidR="00730EA0" w:rsidRPr="00DA0E41" w:rsidRDefault="00730EA0" w:rsidP="00121F52">
            <w:pPr>
              <w:pStyle w:val="afb"/>
              <w:jc w:val="left"/>
            </w:pPr>
          </w:p>
        </w:tc>
      </w:tr>
    </w:tbl>
    <w:p w14:paraId="424B1F54" w14:textId="77777777" w:rsidR="00730EA0" w:rsidRPr="00DA0E41" w:rsidRDefault="00730EA0" w:rsidP="00730EA0">
      <w:pPr>
        <w:pStyle w:val="afb"/>
      </w:pPr>
      <w:r w:rsidRPr="00DA0E41">
        <w:t>заседания комиссии по отбору поставщиков товарно-материальных ценностей (исполнителей работ, услуг) Тульского регионального фонда «Центр поддержки предпринимательства»</w:t>
      </w:r>
    </w:p>
    <w:p w14:paraId="56FDC39D" w14:textId="77777777" w:rsidR="00730EA0" w:rsidRPr="00DA0E41" w:rsidRDefault="00730EA0" w:rsidP="00730EA0">
      <w:pPr>
        <w:pStyle w:val="afb"/>
        <w:jc w:val="left"/>
        <w:rPr>
          <w:b w:val="0"/>
        </w:rPr>
      </w:pPr>
    </w:p>
    <w:tbl>
      <w:tblPr>
        <w:tblStyle w:val="a7"/>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283"/>
        <w:gridCol w:w="425"/>
        <w:gridCol w:w="284"/>
        <w:gridCol w:w="850"/>
        <w:gridCol w:w="284"/>
        <w:gridCol w:w="425"/>
        <w:gridCol w:w="284"/>
        <w:gridCol w:w="708"/>
        <w:gridCol w:w="426"/>
      </w:tblGrid>
      <w:tr w:rsidR="00730EA0" w:rsidRPr="00DA0E41" w14:paraId="257129F6" w14:textId="77777777" w:rsidTr="00121F52">
        <w:trPr>
          <w:trHeight w:val="187"/>
        </w:trPr>
        <w:tc>
          <w:tcPr>
            <w:tcW w:w="3261" w:type="dxa"/>
            <w:gridSpan w:val="2"/>
          </w:tcPr>
          <w:p w14:paraId="60463FAA" w14:textId="77777777" w:rsidR="00730EA0" w:rsidRPr="00DA0E41" w:rsidRDefault="00730EA0" w:rsidP="00121F52">
            <w:pPr>
              <w:ind w:left="123" w:hanging="123"/>
              <w:rPr>
                <w:sz w:val="24"/>
                <w:szCs w:val="24"/>
              </w:rPr>
            </w:pPr>
            <w:r w:rsidRPr="00DA0E41">
              <w:rPr>
                <w:sz w:val="24"/>
                <w:szCs w:val="24"/>
              </w:rPr>
              <w:t>Дата заседания:</w:t>
            </w:r>
          </w:p>
        </w:tc>
        <w:tc>
          <w:tcPr>
            <w:tcW w:w="283" w:type="dxa"/>
          </w:tcPr>
          <w:p w14:paraId="0205509A" w14:textId="77777777" w:rsidR="00730EA0" w:rsidRPr="00DA0E41" w:rsidRDefault="00730EA0" w:rsidP="00121F52">
            <w:pPr>
              <w:ind w:left="123" w:hanging="123"/>
              <w:jc w:val="right"/>
              <w:rPr>
                <w:sz w:val="24"/>
                <w:szCs w:val="24"/>
              </w:rPr>
            </w:pPr>
            <w:r w:rsidRPr="00DA0E41">
              <w:rPr>
                <w:sz w:val="24"/>
                <w:szCs w:val="24"/>
              </w:rPr>
              <w:t>«</w:t>
            </w:r>
          </w:p>
        </w:tc>
        <w:tc>
          <w:tcPr>
            <w:tcW w:w="425" w:type="dxa"/>
            <w:tcBorders>
              <w:bottom w:val="nil"/>
            </w:tcBorders>
            <w:shd w:val="clear" w:color="auto" w:fill="F2F2F2" w:themeFill="background1" w:themeFillShade="F2"/>
          </w:tcPr>
          <w:p w14:paraId="20F1D061" w14:textId="77777777" w:rsidR="00730EA0" w:rsidRPr="00DA0E41" w:rsidRDefault="00730EA0" w:rsidP="00121F52">
            <w:pPr>
              <w:ind w:left="-107"/>
              <w:jc w:val="right"/>
              <w:rPr>
                <w:sz w:val="24"/>
                <w:szCs w:val="24"/>
              </w:rPr>
            </w:pPr>
          </w:p>
        </w:tc>
        <w:tc>
          <w:tcPr>
            <w:tcW w:w="284" w:type="dxa"/>
          </w:tcPr>
          <w:p w14:paraId="77D3E810" w14:textId="77777777" w:rsidR="00730EA0" w:rsidRPr="00DA0E41" w:rsidRDefault="00730EA0" w:rsidP="00121F52">
            <w:pPr>
              <w:ind w:left="-122"/>
              <w:rPr>
                <w:sz w:val="24"/>
                <w:szCs w:val="24"/>
              </w:rPr>
            </w:pPr>
            <w:r w:rsidRPr="00DA0E41">
              <w:rPr>
                <w:sz w:val="24"/>
                <w:szCs w:val="24"/>
              </w:rPr>
              <w:t xml:space="preserve"> »</w:t>
            </w:r>
          </w:p>
        </w:tc>
        <w:tc>
          <w:tcPr>
            <w:tcW w:w="1559" w:type="dxa"/>
            <w:gridSpan w:val="3"/>
            <w:tcBorders>
              <w:left w:val="nil"/>
              <w:bottom w:val="nil"/>
            </w:tcBorders>
            <w:shd w:val="clear" w:color="auto" w:fill="F2F2F2" w:themeFill="background1" w:themeFillShade="F2"/>
          </w:tcPr>
          <w:p w14:paraId="177AA1F4" w14:textId="77777777" w:rsidR="00730EA0" w:rsidRPr="00DA0E41" w:rsidRDefault="00730EA0" w:rsidP="00121F52">
            <w:pPr>
              <w:rPr>
                <w:sz w:val="24"/>
                <w:szCs w:val="24"/>
              </w:rPr>
            </w:pPr>
          </w:p>
        </w:tc>
        <w:tc>
          <w:tcPr>
            <w:tcW w:w="284" w:type="dxa"/>
            <w:tcBorders>
              <w:left w:val="nil"/>
            </w:tcBorders>
          </w:tcPr>
          <w:p w14:paraId="56A3D618" w14:textId="77777777" w:rsidR="00730EA0" w:rsidRPr="00DA0E41" w:rsidRDefault="00730EA0" w:rsidP="00121F52">
            <w:pPr>
              <w:rPr>
                <w:sz w:val="24"/>
                <w:szCs w:val="24"/>
              </w:rPr>
            </w:pPr>
          </w:p>
        </w:tc>
        <w:tc>
          <w:tcPr>
            <w:tcW w:w="708" w:type="dxa"/>
            <w:tcBorders>
              <w:left w:val="nil"/>
              <w:bottom w:val="nil"/>
            </w:tcBorders>
            <w:shd w:val="clear" w:color="auto" w:fill="F2F2F2" w:themeFill="background1" w:themeFillShade="F2"/>
          </w:tcPr>
          <w:p w14:paraId="6659495B" w14:textId="77777777" w:rsidR="00730EA0" w:rsidRPr="00DA0E41" w:rsidRDefault="00730EA0" w:rsidP="00121F52">
            <w:pPr>
              <w:rPr>
                <w:sz w:val="24"/>
                <w:szCs w:val="24"/>
              </w:rPr>
            </w:pPr>
            <w:r w:rsidRPr="00DA0E41">
              <w:rPr>
                <w:sz w:val="24"/>
                <w:szCs w:val="24"/>
              </w:rPr>
              <w:t>20</w:t>
            </w:r>
          </w:p>
        </w:tc>
        <w:tc>
          <w:tcPr>
            <w:tcW w:w="426" w:type="dxa"/>
            <w:tcBorders>
              <w:left w:val="nil"/>
            </w:tcBorders>
          </w:tcPr>
          <w:p w14:paraId="0A6024D1" w14:textId="77777777" w:rsidR="00730EA0" w:rsidRPr="00DA0E41" w:rsidRDefault="00730EA0" w:rsidP="00121F52">
            <w:pPr>
              <w:rPr>
                <w:sz w:val="24"/>
                <w:szCs w:val="24"/>
              </w:rPr>
            </w:pPr>
            <w:r w:rsidRPr="00DA0E41">
              <w:rPr>
                <w:sz w:val="24"/>
                <w:szCs w:val="24"/>
              </w:rPr>
              <w:t>г.</w:t>
            </w:r>
          </w:p>
        </w:tc>
      </w:tr>
      <w:tr w:rsidR="00730EA0" w:rsidRPr="00DA0E41" w14:paraId="0A016F6E" w14:textId="77777777" w:rsidTr="00121F52">
        <w:tc>
          <w:tcPr>
            <w:tcW w:w="2127" w:type="dxa"/>
          </w:tcPr>
          <w:p w14:paraId="01639983" w14:textId="77777777" w:rsidR="00730EA0" w:rsidRPr="00DA0E41" w:rsidRDefault="00730EA0" w:rsidP="00121F52">
            <w:pPr>
              <w:pStyle w:val="afb"/>
              <w:jc w:val="both"/>
              <w:rPr>
                <w:b w:val="0"/>
              </w:rPr>
            </w:pPr>
            <w:r w:rsidRPr="00DA0E41">
              <w:rPr>
                <w:b w:val="0"/>
              </w:rPr>
              <w:t>Место заседания:</w:t>
            </w:r>
          </w:p>
        </w:tc>
        <w:tc>
          <w:tcPr>
            <w:tcW w:w="5103" w:type="dxa"/>
            <w:gridSpan w:val="10"/>
          </w:tcPr>
          <w:p w14:paraId="6504F394" w14:textId="77777777" w:rsidR="00730EA0" w:rsidRPr="00DA0E41" w:rsidRDefault="00730EA0" w:rsidP="00121F52">
            <w:pPr>
              <w:pStyle w:val="afb"/>
              <w:jc w:val="both"/>
              <w:rPr>
                <w:b w:val="0"/>
              </w:rPr>
            </w:pPr>
            <w:r w:rsidRPr="00DA0E41">
              <w:rPr>
                <w:b w:val="0"/>
              </w:rPr>
              <w:t>г. Тула, ул. Кирова, д. 135, к. 1, оф. 408</w:t>
            </w:r>
          </w:p>
        </w:tc>
      </w:tr>
      <w:tr w:rsidR="00730EA0" w:rsidRPr="00DA0E41" w14:paraId="0BD3F3C2" w14:textId="77777777" w:rsidTr="00121F52">
        <w:trPr>
          <w:trHeight w:val="187"/>
        </w:trPr>
        <w:tc>
          <w:tcPr>
            <w:tcW w:w="3261" w:type="dxa"/>
            <w:gridSpan w:val="2"/>
          </w:tcPr>
          <w:p w14:paraId="741C74CC" w14:textId="77777777" w:rsidR="00730EA0" w:rsidRPr="00DA0E41" w:rsidRDefault="00730EA0" w:rsidP="00121F52">
            <w:pPr>
              <w:ind w:left="123" w:hanging="123"/>
              <w:rPr>
                <w:sz w:val="24"/>
                <w:szCs w:val="24"/>
              </w:rPr>
            </w:pPr>
            <w:r w:rsidRPr="00DA0E41">
              <w:rPr>
                <w:sz w:val="24"/>
                <w:szCs w:val="24"/>
              </w:rPr>
              <w:t>Время начала заседания:</w:t>
            </w:r>
          </w:p>
        </w:tc>
        <w:tc>
          <w:tcPr>
            <w:tcW w:w="283" w:type="dxa"/>
          </w:tcPr>
          <w:p w14:paraId="02B9ABE7" w14:textId="77777777" w:rsidR="00730EA0" w:rsidRPr="00DA0E41" w:rsidRDefault="00730EA0" w:rsidP="00121F52">
            <w:pPr>
              <w:ind w:left="123" w:hanging="123"/>
              <w:jc w:val="right"/>
              <w:rPr>
                <w:sz w:val="24"/>
                <w:szCs w:val="24"/>
              </w:rPr>
            </w:pPr>
          </w:p>
        </w:tc>
        <w:tc>
          <w:tcPr>
            <w:tcW w:w="425" w:type="dxa"/>
            <w:shd w:val="clear" w:color="auto" w:fill="F2F2F2" w:themeFill="background1" w:themeFillShade="F2"/>
          </w:tcPr>
          <w:p w14:paraId="28045EB6" w14:textId="77777777" w:rsidR="00730EA0" w:rsidRPr="00DA0E41" w:rsidRDefault="00730EA0" w:rsidP="00121F52">
            <w:pPr>
              <w:ind w:left="-107"/>
              <w:jc w:val="right"/>
              <w:rPr>
                <w:sz w:val="24"/>
                <w:szCs w:val="24"/>
              </w:rPr>
            </w:pPr>
          </w:p>
        </w:tc>
        <w:tc>
          <w:tcPr>
            <w:tcW w:w="284" w:type="dxa"/>
          </w:tcPr>
          <w:p w14:paraId="4AB242E3" w14:textId="77777777" w:rsidR="00730EA0" w:rsidRPr="00DA0E41" w:rsidRDefault="00730EA0" w:rsidP="00121F52">
            <w:pPr>
              <w:ind w:left="-122"/>
              <w:rPr>
                <w:sz w:val="24"/>
                <w:szCs w:val="24"/>
              </w:rPr>
            </w:pPr>
          </w:p>
        </w:tc>
        <w:tc>
          <w:tcPr>
            <w:tcW w:w="850" w:type="dxa"/>
            <w:tcBorders>
              <w:left w:val="nil"/>
            </w:tcBorders>
            <w:shd w:val="clear" w:color="auto" w:fill="FFFFFF" w:themeFill="background1"/>
          </w:tcPr>
          <w:p w14:paraId="33BCD5FB" w14:textId="77777777" w:rsidR="00730EA0" w:rsidRPr="00DA0E41" w:rsidRDefault="00730EA0" w:rsidP="00121F52">
            <w:pPr>
              <w:rPr>
                <w:sz w:val="24"/>
                <w:szCs w:val="24"/>
              </w:rPr>
            </w:pPr>
            <w:r w:rsidRPr="00DA0E41">
              <w:rPr>
                <w:sz w:val="24"/>
                <w:szCs w:val="24"/>
              </w:rPr>
              <w:t>часов</w:t>
            </w:r>
          </w:p>
        </w:tc>
        <w:tc>
          <w:tcPr>
            <w:tcW w:w="284" w:type="dxa"/>
            <w:tcBorders>
              <w:left w:val="nil"/>
            </w:tcBorders>
          </w:tcPr>
          <w:p w14:paraId="6E69DE04" w14:textId="77777777" w:rsidR="00730EA0" w:rsidRPr="00DA0E41" w:rsidRDefault="00730EA0" w:rsidP="00121F52">
            <w:pPr>
              <w:rPr>
                <w:sz w:val="24"/>
                <w:szCs w:val="24"/>
              </w:rPr>
            </w:pPr>
          </w:p>
        </w:tc>
        <w:tc>
          <w:tcPr>
            <w:tcW w:w="425" w:type="dxa"/>
            <w:tcBorders>
              <w:left w:val="nil"/>
            </w:tcBorders>
            <w:shd w:val="clear" w:color="auto" w:fill="F2F2F2" w:themeFill="background1" w:themeFillShade="F2"/>
          </w:tcPr>
          <w:p w14:paraId="6E772581" w14:textId="77777777" w:rsidR="00730EA0" w:rsidRPr="00DA0E41" w:rsidRDefault="00730EA0" w:rsidP="00121F52">
            <w:pPr>
              <w:rPr>
                <w:sz w:val="24"/>
                <w:szCs w:val="24"/>
              </w:rPr>
            </w:pPr>
          </w:p>
        </w:tc>
        <w:tc>
          <w:tcPr>
            <w:tcW w:w="1418" w:type="dxa"/>
            <w:gridSpan w:val="3"/>
            <w:tcBorders>
              <w:left w:val="nil"/>
            </w:tcBorders>
          </w:tcPr>
          <w:p w14:paraId="6BE6AEFC" w14:textId="77777777" w:rsidR="00730EA0" w:rsidRPr="00DA0E41" w:rsidRDefault="00730EA0" w:rsidP="00121F52">
            <w:pPr>
              <w:rPr>
                <w:sz w:val="24"/>
                <w:szCs w:val="24"/>
              </w:rPr>
            </w:pPr>
            <w:r w:rsidRPr="00DA0E41">
              <w:rPr>
                <w:sz w:val="24"/>
                <w:szCs w:val="24"/>
              </w:rPr>
              <w:t>минут</w:t>
            </w:r>
          </w:p>
        </w:tc>
      </w:tr>
      <w:tr w:rsidR="00730EA0" w:rsidRPr="00DA0E41" w14:paraId="7FD64730" w14:textId="77777777" w:rsidTr="00121F52">
        <w:trPr>
          <w:trHeight w:val="187"/>
        </w:trPr>
        <w:tc>
          <w:tcPr>
            <w:tcW w:w="3261" w:type="dxa"/>
            <w:gridSpan w:val="2"/>
          </w:tcPr>
          <w:p w14:paraId="5D3B16D7" w14:textId="77777777" w:rsidR="00730EA0" w:rsidRPr="00DA0E41" w:rsidRDefault="00730EA0" w:rsidP="00121F52">
            <w:pPr>
              <w:ind w:left="123" w:hanging="123"/>
              <w:rPr>
                <w:sz w:val="24"/>
                <w:szCs w:val="24"/>
              </w:rPr>
            </w:pPr>
            <w:r w:rsidRPr="00DA0E41">
              <w:rPr>
                <w:sz w:val="24"/>
                <w:szCs w:val="24"/>
              </w:rPr>
              <w:t>Время окончания заседания:</w:t>
            </w:r>
          </w:p>
        </w:tc>
        <w:tc>
          <w:tcPr>
            <w:tcW w:w="283" w:type="dxa"/>
          </w:tcPr>
          <w:p w14:paraId="3EE82D3E" w14:textId="77777777" w:rsidR="00730EA0" w:rsidRPr="00DA0E41" w:rsidRDefault="00730EA0" w:rsidP="00121F52">
            <w:pPr>
              <w:ind w:left="123" w:hanging="123"/>
              <w:jc w:val="right"/>
              <w:rPr>
                <w:sz w:val="24"/>
                <w:szCs w:val="24"/>
              </w:rPr>
            </w:pPr>
          </w:p>
        </w:tc>
        <w:tc>
          <w:tcPr>
            <w:tcW w:w="425" w:type="dxa"/>
            <w:tcBorders>
              <w:bottom w:val="nil"/>
            </w:tcBorders>
            <w:shd w:val="clear" w:color="auto" w:fill="F2F2F2" w:themeFill="background1" w:themeFillShade="F2"/>
          </w:tcPr>
          <w:p w14:paraId="6C1C7604" w14:textId="77777777" w:rsidR="00730EA0" w:rsidRPr="00DA0E41" w:rsidRDefault="00730EA0" w:rsidP="00121F52">
            <w:pPr>
              <w:ind w:left="-107"/>
              <w:jc w:val="right"/>
              <w:rPr>
                <w:sz w:val="24"/>
                <w:szCs w:val="24"/>
              </w:rPr>
            </w:pPr>
          </w:p>
        </w:tc>
        <w:tc>
          <w:tcPr>
            <w:tcW w:w="284" w:type="dxa"/>
          </w:tcPr>
          <w:p w14:paraId="1AE87722" w14:textId="77777777" w:rsidR="00730EA0" w:rsidRPr="00DA0E41" w:rsidRDefault="00730EA0" w:rsidP="00121F52">
            <w:pPr>
              <w:ind w:left="-122"/>
              <w:rPr>
                <w:sz w:val="24"/>
                <w:szCs w:val="24"/>
              </w:rPr>
            </w:pPr>
          </w:p>
        </w:tc>
        <w:tc>
          <w:tcPr>
            <w:tcW w:w="850" w:type="dxa"/>
            <w:tcBorders>
              <w:left w:val="nil"/>
              <w:bottom w:val="nil"/>
            </w:tcBorders>
            <w:shd w:val="clear" w:color="auto" w:fill="FFFFFF" w:themeFill="background1"/>
          </w:tcPr>
          <w:p w14:paraId="632F1A9B" w14:textId="77777777" w:rsidR="00730EA0" w:rsidRPr="00DA0E41" w:rsidRDefault="00730EA0" w:rsidP="00121F52">
            <w:pPr>
              <w:rPr>
                <w:sz w:val="24"/>
                <w:szCs w:val="24"/>
              </w:rPr>
            </w:pPr>
            <w:r w:rsidRPr="00DA0E41">
              <w:rPr>
                <w:sz w:val="24"/>
                <w:szCs w:val="24"/>
              </w:rPr>
              <w:t>часов</w:t>
            </w:r>
          </w:p>
        </w:tc>
        <w:tc>
          <w:tcPr>
            <w:tcW w:w="284" w:type="dxa"/>
            <w:tcBorders>
              <w:left w:val="nil"/>
            </w:tcBorders>
          </w:tcPr>
          <w:p w14:paraId="211CA28C" w14:textId="77777777" w:rsidR="00730EA0" w:rsidRPr="00DA0E41" w:rsidRDefault="00730EA0" w:rsidP="00121F52">
            <w:pPr>
              <w:rPr>
                <w:sz w:val="24"/>
                <w:szCs w:val="24"/>
              </w:rPr>
            </w:pPr>
          </w:p>
        </w:tc>
        <w:tc>
          <w:tcPr>
            <w:tcW w:w="425" w:type="dxa"/>
            <w:tcBorders>
              <w:left w:val="nil"/>
              <w:bottom w:val="nil"/>
            </w:tcBorders>
            <w:shd w:val="clear" w:color="auto" w:fill="F2F2F2" w:themeFill="background1" w:themeFillShade="F2"/>
          </w:tcPr>
          <w:p w14:paraId="6294A076" w14:textId="77777777" w:rsidR="00730EA0" w:rsidRPr="00DA0E41" w:rsidRDefault="00730EA0" w:rsidP="00121F52">
            <w:pPr>
              <w:rPr>
                <w:sz w:val="24"/>
                <w:szCs w:val="24"/>
              </w:rPr>
            </w:pPr>
          </w:p>
        </w:tc>
        <w:tc>
          <w:tcPr>
            <w:tcW w:w="1418" w:type="dxa"/>
            <w:gridSpan w:val="3"/>
            <w:tcBorders>
              <w:left w:val="nil"/>
            </w:tcBorders>
          </w:tcPr>
          <w:p w14:paraId="7ADCB345" w14:textId="77777777" w:rsidR="00730EA0" w:rsidRPr="00DA0E41" w:rsidRDefault="00730EA0" w:rsidP="00121F52">
            <w:pPr>
              <w:rPr>
                <w:sz w:val="24"/>
                <w:szCs w:val="24"/>
              </w:rPr>
            </w:pPr>
            <w:r w:rsidRPr="00DA0E41">
              <w:rPr>
                <w:sz w:val="24"/>
                <w:szCs w:val="24"/>
              </w:rPr>
              <w:t>минут</w:t>
            </w:r>
          </w:p>
        </w:tc>
      </w:tr>
    </w:tbl>
    <w:p w14:paraId="5A75F6A5" w14:textId="77777777" w:rsidR="00730EA0" w:rsidRPr="00DA0E41" w:rsidRDefault="00730EA0" w:rsidP="00730EA0">
      <w:pPr>
        <w:pStyle w:val="afb"/>
        <w:jc w:val="left"/>
      </w:pPr>
    </w:p>
    <w:p w14:paraId="7A83FBAB" w14:textId="77777777" w:rsidR="00730EA0" w:rsidRPr="00DA0E41" w:rsidRDefault="00730EA0" w:rsidP="00730EA0">
      <w:pPr>
        <w:pStyle w:val="afb"/>
        <w:jc w:val="left"/>
      </w:pPr>
      <w:r w:rsidRPr="00DA0E41">
        <w:t>Председательствовал:</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6311"/>
      </w:tblGrid>
      <w:tr w:rsidR="00730EA0" w:rsidRPr="00DA0E41" w14:paraId="2ADC4F04" w14:textId="77777777" w:rsidTr="00121F52">
        <w:tc>
          <w:tcPr>
            <w:tcW w:w="3044" w:type="dxa"/>
          </w:tcPr>
          <w:p w14:paraId="345AC642" w14:textId="77777777" w:rsidR="00730EA0" w:rsidRPr="00DA0E41" w:rsidRDefault="00730EA0" w:rsidP="00121F52">
            <w:pPr>
              <w:pStyle w:val="afb"/>
              <w:jc w:val="left"/>
              <w:rPr>
                <w:b w:val="0"/>
              </w:rPr>
            </w:pPr>
            <w:r w:rsidRPr="00DA0E41">
              <w:rPr>
                <w:b w:val="0"/>
              </w:rPr>
              <w:t>ФИО</w:t>
            </w:r>
          </w:p>
        </w:tc>
        <w:tc>
          <w:tcPr>
            <w:tcW w:w="6311" w:type="dxa"/>
          </w:tcPr>
          <w:p w14:paraId="1974A4A0" w14:textId="77777777" w:rsidR="00730EA0" w:rsidRPr="00DA0E41" w:rsidRDefault="00730EA0" w:rsidP="00121F52">
            <w:pPr>
              <w:pStyle w:val="afb"/>
              <w:jc w:val="left"/>
              <w:rPr>
                <w:b w:val="0"/>
              </w:rPr>
            </w:pPr>
            <w:r w:rsidRPr="00DA0E41">
              <w:rPr>
                <w:b w:val="0"/>
              </w:rPr>
              <w:t>должность</w:t>
            </w:r>
          </w:p>
        </w:tc>
      </w:tr>
    </w:tbl>
    <w:p w14:paraId="60D00B77" w14:textId="77777777" w:rsidR="00730EA0" w:rsidRPr="00DA0E41" w:rsidRDefault="00730EA0" w:rsidP="00730EA0">
      <w:pPr>
        <w:pStyle w:val="afb"/>
        <w:jc w:val="left"/>
      </w:pPr>
    </w:p>
    <w:p w14:paraId="2854CB38" w14:textId="77777777" w:rsidR="00730EA0" w:rsidRPr="00DA0E41" w:rsidRDefault="00730EA0" w:rsidP="00730EA0">
      <w:pPr>
        <w:pStyle w:val="afb"/>
        <w:jc w:val="left"/>
      </w:pPr>
      <w:r w:rsidRPr="00DA0E41">
        <w:t>Секретарь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6311"/>
      </w:tblGrid>
      <w:tr w:rsidR="00730EA0" w:rsidRPr="00DA0E41" w14:paraId="1B9E90D5" w14:textId="77777777" w:rsidTr="00121F52">
        <w:tc>
          <w:tcPr>
            <w:tcW w:w="3044" w:type="dxa"/>
          </w:tcPr>
          <w:p w14:paraId="5804E7E7" w14:textId="77777777" w:rsidR="00730EA0" w:rsidRPr="00DA0E41" w:rsidRDefault="00730EA0" w:rsidP="00121F52">
            <w:pPr>
              <w:pStyle w:val="afb"/>
              <w:jc w:val="left"/>
              <w:rPr>
                <w:b w:val="0"/>
              </w:rPr>
            </w:pPr>
            <w:r w:rsidRPr="00DA0E41">
              <w:rPr>
                <w:b w:val="0"/>
              </w:rPr>
              <w:t>ФИО</w:t>
            </w:r>
          </w:p>
        </w:tc>
        <w:tc>
          <w:tcPr>
            <w:tcW w:w="6311" w:type="dxa"/>
          </w:tcPr>
          <w:p w14:paraId="4F416A79" w14:textId="77777777" w:rsidR="00730EA0" w:rsidRPr="00DA0E41" w:rsidRDefault="00730EA0" w:rsidP="00121F52">
            <w:pPr>
              <w:pStyle w:val="afb"/>
              <w:jc w:val="left"/>
              <w:rPr>
                <w:b w:val="0"/>
              </w:rPr>
            </w:pPr>
            <w:r w:rsidRPr="00DA0E41">
              <w:rPr>
                <w:b w:val="0"/>
              </w:rPr>
              <w:t>должность</w:t>
            </w:r>
          </w:p>
        </w:tc>
      </w:tr>
    </w:tbl>
    <w:p w14:paraId="2D26EBEF" w14:textId="77777777" w:rsidR="00730EA0" w:rsidRPr="00DA0E41" w:rsidRDefault="00730EA0" w:rsidP="00730EA0">
      <w:pPr>
        <w:pStyle w:val="afb"/>
        <w:jc w:val="left"/>
      </w:pPr>
    </w:p>
    <w:p w14:paraId="4935FE46" w14:textId="77777777" w:rsidR="00730EA0" w:rsidRPr="00DA0E41" w:rsidRDefault="00730EA0" w:rsidP="00730EA0">
      <w:pPr>
        <w:pStyle w:val="afb"/>
        <w:jc w:val="left"/>
      </w:pPr>
      <w:r w:rsidRPr="00DA0E41">
        <w:t>Присутствовали члены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6313"/>
      </w:tblGrid>
      <w:tr w:rsidR="00730EA0" w:rsidRPr="00DA0E41" w14:paraId="75969D19" w14:textId="77777777" w:rsidTr="00121F52">
        <w:tc>
          <w:tcPr>
            <w:tcW w:w="3042" w:type="dxa"/>
          </w:tcPr>
          <w:p w14:paraId="3768A417" w14:textId="77777777" w:rsidR="00730EA0" w:rsidRPr="00DA0E41" w:rsidRDefault="00730EA0" w:rsidP="00121F52">
            <w:pPr>
              <w:pStyle w:val="afb"/>
              <w:jc w:val="left"/>
              <w:rPr>
                <w:b w:val="0"/>
              </w:rPr>
            </w:pPr>
            <w:r w:rsidRPr="00DA0E41">
              <w:rPr>
                <w:b w:val="0"/>
              </w:rPr>
              <w:t>ФИО</w:t>
            </w:r>
          </w:p>
        </w:tc>
        <w:tc>
          <w:tcPr>
            <w:tcW w:w="6313" w:type="dxa"/>
          </w:tcPr>
          <w:p w14:paraId="446BC5F8" w14:textId="77777777" w:rsidR="00730EA0" w:rsidRPr="00DA0E41" w:rsidRDefault="00730EA0" w:rsidP="00121F52">
            <w:pPr>
              <w:pStyle w:val="afb"/>
              <w:jc w:val="left"/>
              <w:rPr>
                <w:b w:val="0"/>
              </w:rPr>
            </w:pPr>
            <w:r w:rsidRPr="00DA0E41">
              <w:rPr>
                <w:b w:val="0"/>
              </w:rPr>
              <w:t>должность</w:t>
            </w:r>
          </w:p>
        </w:tc>
      </w:tr>
      <w:tr w:rsidR="00730EA0" w:rsidRPr="00DA0E41" w14:paraId="22F6E23E" w14:textId="77777777" w:rsidTr="00121F52">
        <w:tc>
          <w:tcPr>
            <w:tcW w:w="3042" w:type="dxa"/>
          </w:tcPr>
          <w:p w14:paraId="2E15B867" w14:textId="77777777" w:rsidR="00730EA0" w:rsidRPr="00DA0E41" w:rsidRDefault="00730EA0" w:rsidP="00121F52">
            <w:pPr>
              <w:pStyle w:val="afb"/>
              <w:jc w:val="left"/>
              <w:rPr>
                <w:b w:val="0"/>
              </w:rPr>
            </w:pPr>
          </w:p>
        </w:tc>
        <w:tc>
          <w:tcPr>
            <w:tcW w:w="6313" w:type="dxa"/>
          </w:tcPr>
          <w:p w14:paraId="125005B0" w14:textId="77777777" w:rsidR="00730EA0" w:rsidRPr="00DA0E41" w:rsidRDefault="00730EA0" w:rsidP="00121F52">
            <w:pPr>
              <w:pStyle w:val="afb"/>
              <w:jc w:val="left"/>
              <w:rPr>
                <w:b w:val="0"/>
              </w:rPr>
            </w:pPr>
          </w:p>
        </w:tc>
      </w:tr>
      <w:tr w:rsidR="00730EA0" w:rsidRPr="00DA0E41" w14:paraId="432B6BCA" w14:textId="77777777" w:rsidTr="00121F52">
        <w:tc>
          <w:tcPr>
            <w:tcW w:w="3042" w:type="dxa"/>
          </w:tcPr>
          <w:p w14:paraId="74522BED" w14:textId="77777777" w:rsidR="00730EA0" w:rsidRPr="00DA0E41" w:rsidRDefault="00730EA0" w:rsidP="00121F52">
            <w:pPr>
              <w:pStyle w:val="afb"/>
              <w:jc w:val="left"/>
              <w:rPr>
                <w:b w:val="0"/>
              </w:rPr>
            </w:pPr>
          </w:p>
        </w:tc>
        <w:tc>
          <w:tcPr>
            <w:tcW w:w="6313" w:type="dxa"/>
          </w:tcPr>
          <w:p w14:paraId="0F6C2746" w14:textId="77777777" w:rsidR="00730EA0" w:rsidRPr="00DA0E41" w:rsidRDefault="00730EA0" w:rsidP="00121F52">
            <w:pPr>
              <w:pStyle w:val="afb"/>
              <w:jc w:val="left"/>
              <w:rPr>
                <w:b w:val="0"/>
              </w:rPr>
            </w:pPr>
          </w:p>
        </w:tc>
      </w:tr>
      <w:tr w:rsidR="00730EA0" w:rsidRPr="00DA0E41" w14:paraId="613DB231" w14:textId="77777777" w:rsidTr="00121F52">
        <w:tc>
          <w:tcPr>
            <w:tcW w:w="3042" w:type="dxa"/>
          </w:tcPr>
          <w:p w14:paraId="73D30988" w14:textId="77777777" w:rsidR="00730EA0" w:rsidRPr="00DA0E41" w:rsidRDefault="00730EA0" w:rsidP="00121F52">
            <w:pPr>
              <w:pStyle w:val="afb"/>
              <w:jc w:val="left"/>
              <w:rPr>
                <w:b w:val="0"/>
              </w:rPr>
            </w:pPr>
          </w:p>
        </w:tc>
        <w:tc>
          <w:tcPr>
            <w:tcW w:w="6313" w:type="dxa"/>
          </w:tcPr>
          <w:p w14:paraId="0221AEDB" w14:textId="77777777" w:rsidR="00730EA0" w:rsidRPr="00DA0E41" w:rsidRDefault="00730EA0" w:rsidP="00121F52">
            <w:pPr>
              <w:pStyle w:val="afb"/>
              <w:jc w:val="left"/>
              <w:rPr>
                <w:b w:val="0"/>
              </w:rPr>
            </w:pPr>
          </w:p>
        </w:tc>
      </w:tr>
      <w:tr w:rsidR="00730EA0" w:rsidRPr="00DA0E41" w14:paraId="09316B26" w14:textId="77777777" w:rsidTr="00121F52">
        <w:tc>
          <w:tcPr>
            <w:tcW w:w="3042" w:type="dxa"/>
          </w:tcPr>
          <w:p w14:paraId="16E9E935" w14:textId="77777777" w:rsidR="00730EA0" w:rsidRPr="00DA0E41" w:rsidRDefault="00730EA0" w:rsidP="00121F52">
            <w:pPr>
              <w:pStyle w:val="afb"/>
              <w:jc w:val="left"/>
              <w:rPr>
                <w:b w:val="0"/>
              </w:rPr>
            </w:pPr>
          </w:p>
        </w:tc>
        <w:tc>
          <w:tcPr>
            <w:tcW w:w="6313" w:type="dxa"/>
          </w:tcPr>
          <w:p w14:paraId="26A453D9" w14:textId="77777777" w:rsidR="00730EA0" w:rsidRPr="00DA0E41" w:rsidRDefault="00730EA0" w:rsidP="00121F52">
            <w:pPr>
              <w:pStyle w:val="afb"/>
              <w:jc w:val="left"/>
              <w:rPr>
                <w:b w:val="0"/>
              </w:rPr>
            </w:pPr>
          </w:p>
        </w:tc>
      </w:tr>
    </w:tbl>
    <w:p w14:paraId="47E856F0" w14:textId="77777777" w:rsidR="00730EA0" w:rsidRPr="00DA0E41" w:rsidRDefault="00730EA0" w:rsidP="00730EA0">
      <w:pPr>
        <w:pStyle w:val="afb"/>
        <w:jc w:val="left"/>
        <w:rPr>
          <w:b w:val="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10"/>
        <w:gridCol w:w="240"/>
        <w:gridCol w:w="426"/>
        <w:gridCol w:w="708"/>
        <w:gridCol w:w="4819"/>
      </w:tblGrid>
      <w:tr w:rsidR="00730EA0" w:rsidRPr="00DA0E41" w14:paraId="27DE805C" w14:textId="77777777" w:rsidTr="00121F52">
        <w:tc>
          <w:tcPr>
            <w:tcW w:w="3162" w:type="dxa"/>
            <w:gridSpan w:val="2"/>
          </w:tcPr>
          <w:p w14:paraId="375C0FA0" w14:textId="77777777" w:rsidR="00730EA0" w:rsidRPr="00DA0E41" w:rsidRDefault="00730EA0" w:rsidP="00121F52">
            <w:pPr>
              <w:pStyle w:val="afb"/>
              <w:jc w:val="left"/>
              <w:rPr>
                <w:b w:val="0"/>
              </w:rPr>
            </w:pPr>
            <w:r w:rsidRPr="00DA0E41">
              <w:rPr>
                <w:b w:val="0"/>
              </w:rPr>
              <w:t>На заседании присутствует</w:t>
            </w:r>
          </w:p>
        </w:tc>
        <w:tc>
          <w:tcPr>
            <w:tcW w:w="666" w:type="dxa"/>
            <w:gridSpan w:val="2"/>
            <w:shd w:val="clear" w:color="auto" w:fill="F2F2F2" w:themeFill="background1" w:themeFillShade="F2"/>
          </w:tcPr>
          <w:p w14:paraId="61D0502E" w14:textId="77777777" w:rsidR="00730EA0" w:rsidRPr="00DA0E41" w:rsidRDefault="00730EA0" w:rsidP="00121F52">
            <w:pPr>
              <w:pStyle w:val="afb"/>
              <w:jc w:val="left"/>
              <w:rPr>
                <w:b w:val="0"/>
              </w:rPr>
            </w:pPr>
          </w:p>
        </w:tc>
        <w:tc>
          <w:tcPr>
            <w:tcW w:w="5527" w:type="dxa"/>
            <w:gridSpan w:val="2"/>
          </w:tcPr>
          <w:p w14:paraId="0FA0D380" w14:textId="77777777" w:rsidR="00730EA0" w:rsidRPr="00DA0E41" w:rsidRDefault="00730EA0" w:rsidP="00121F52">
            <w:pPr>
              <w:pStyle w:val="afb"/>
              <w:jc w:val="left"/>
              <w:rPr>
                <w:b w:val="0"/>
              </w:rPr>
            </w:pPr>
            <w:r w:rsidRPr="00DA0E41">
              <w:rPr>
                <w:b w:val="0"/>
              </w:rPr>
              <w:t xml:space="preserve">членов комиссии по отбору поставщиков </w:t>
            </w:r>
          </w:p>
        </w:tc>
      </w:tr>
      <w:tr w:rsidR="00730EA0" w:rsidRPr="00DA0E41" w14:paraId="799319BC" w14:textId="77777777" w:rsidTr="00121F52">
        <w:tc>
          <w:tcPr>
            <w:tcW w:w="9355" w:type="dxa"/>
            <w:gridSpan w:val="6"/>
          </w:tcPr>
          <w:p w14:paraId="1DEF1F5E" w14:textId="77777777" w:rsidR="00730EA0" w:rsidRPr="00DA0E41" w:rsidRDefault="00730EA0" w:rsidP="00121F52">
            <w:pPr>
              <w:pStyle w:val="afb"/>
              <w:jc w:val="left"/>
              <w:rPr>
                <w:b w:val="0"/>
              </w:rPr>
            </w:pPr>
            <w:r w:rsidRPr="00DA0E41">
              <w:rPr>
                <w:b w:val="0"/>
              </w:rPr>
              <w:t xml:space="preserve">товарно-материальных ценностей (исполнителей работ, услуг) Тульского регионального фонда «Центр поддержки предпринимательства» (далее – Комиссия), имеющих право </w:t>
            </w:r>
          </w:p>
        </w:tc>
      </w:tr>
      <w:tr w:rsidR="00730EA0" w:rsidRPr="00DA0E41" w14:paraId="1DB831F6" w14:textId="77777777" w:rsidTr="00121F52">
        <w:tc>
          <w:tcPr>
            <w:tcW w:w="2552" w:type="dxa"/>
          </w:tcPr>
          <w:p w14:paraId="1B4F312B" w14:textId="77777777" w:rsidR="00730EA0" w:rsidRPr="00DA0E41" w:rsidRDefault="00730EA0" w:rsidP="00121F52">
            <w:pPr>
              <w:pStyle w:val="afb"/>
              <w:jc w:val="left"/>
              <w:rPr>
                <w:b w:val="0"/>
              </w:rPr>
            </w:pPr>
            <w:r w:rsidRPr="00DA0E41">
              <w:rPr>
                <w:b w:val="0"/>
              </w:rPr>
              <w:t>голоса, что составляет</w:t>
            </w:r>
          </w:p>
        </w:tc>
        <w:tc>
          <w:tcPr>
            <w:tcW w:w="850" w:type="dxa"/>
            <w:gridSpan w:val="2"/>
            <w:shd w:val="clear" w:color="auto" w:fill="F2F2F2" w:themeFill="background1" w:themeFillShade="F2"/>
          </w:tcPr>
          <w:p w14:paraId="481DF971" w14:textId="77777777" w:rsidR="00730EA0" w:rsidRPr="00DA0E41" w:rsidRDefault="00730EA0" w:rsidP="00121F52">
            <w:pPr>
              <w:pStyle w:val="afb"/>
              <w:jc w:val="left"/>
              <w:rPr>
                <w:b w:val="0"/>
              </w:rPr>
            </w:pPr>
          </w:p>
        </w:tc>
        <w:tc>
          <w:tcPr>
            <w:tcW w:w="1134" w:type="dxa"/>
            <w:gridSpan w:val="2"/>
          </w:tcPr>
          <w:p w14:paraId="40F72E15" w14:textId="77777777" w:rsidR="00730EA0" w:rsidRPr="00DA0E41" w:rsidRDefault="00730EA0" w:rsidP="00121F52">
            <w:pPr>
              <w:pStyle w:val="afb"/>
              <w:jc w:val="left"/>
              <w:rPr>
                <w:b w:val="0"/>
              </w:rPr>
            </w:pPr>
            <w:r w:rsidRPr="00DA0E41">
              <w:rPr>
                <w:b w:val="0"/>
              </w:rPr>
              <w:t>%</w:t>
            </w:r>
          </w:p>
        </w:tc>
        <w:tc>
          <w:tcPr>
            <w:tcW w:w="4819" w:type="dxa"/>
          </w:tcPr>
          <w:p w14:paraId="65AFA0C9" w14:textId="77777777" w:rsidR="00730EA0" w:rsidRPr="00DA0E41" w:rsidRDefault="00730EA0" w:rsidP="00121F52">
            <w:pPr>
              <w:pStyle w:val="afb"/>
              <w:jc w:val="left"/>
              <w:rPr>
                <w:b w:val="0"/>
              </w:rPr>
            </w:pPr>
            <w:r w:rsidRPr="00DA0E41">
              <w:rPr>
                <w:b w:val="0"/>
              </w:rPr>
              <w:t>от общего численного состава.</w:t>
            </w:r>
          </w:p>
        </w:tc>
      </w:tr>
      <w:tr w:rsidR="00730EA0" w:rsidRPr="00DA0E41" w14:paraId="3C030EFB" w14:textId="77777777" w:rsidTr="00121F52">
        <w:tc>
          <w:tcPr>
            <w:tcW w:w="9355" w:type="dxa"/>
            <w:gridSpan w:val="6"/>
          </w:tcPr>
          <w:p w14:paraId="3E617645" w14:textId="77777777" w:rsidR="00730EA0" w:rsidRPr="00DA0E41" w:rsidRDefault="00730EA0" w:rsidP="00121F52">
            <w:pPr>
              <w:pStyle w:val="afb"/>
              <w:jc w:val="left"/>
              <w:rPr>
                <w:b w:val="0"/>
              </w:rPr>
            </w:pPr>
            <w:r w:rsidRPr="00DA0E41">
              <w:rPr>
                <w:b w:val="0"/>
              </w:rPr>
              <w:t>Заседание Комиссии считается правомочным.</w:t>
            </w:r>
          </w:p>
        </w:tc>
      </w:tr>
    </w:tbl>
    <w:p w14:paraId="5C628BD3" w14:textId="77777777" w:rsidR="00730EA0" w:rsidRPr="00DA0E41" w:rsidRDefault="00730EA0" w:rsidP="00730EA0">
      <w:pPr>
        <w:pStyle w:val="afb"/>
        <w:jc w:val="both"/>
        <w:rPr>
          <w:b w:val="0"/>
        </w:rPr>
      </w:pPr>
    </w:p>
    <w:p w14:paraId="4B9AF2EC" w14:textId="77777777" w:rsidR="00730EA0" w:rsidRPr="00DA0E41" w:rsidRDefault="00730EA0" w:rsidP="00730EA0">
      <w:pPr>
        <w:pStyle w:val="afb"/>
      </w:pPr>
      <w:r w:rsidRPr="00DA0E41">
        <w:t>ПОВЕСТКА ЗАСЕДАНИЯ:</w:t>
      </w:r>
    </w:p>
    <w:tbl>
      <w:tblPr>
        <w:tblStyle w:val="a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26"/>
        <w:gridCol w:w="8929"/>
      </w:tblGrid>
      <w:tr w:rsidR="00730EA0" w:rsidRPr="00DA0E41" w14:paraId="7D3964B0" w14:textId="77777777" w:rsidTr="00121F52">
        <w:tc>
          <w:tcPr>
            <w:tcW w:w="426" w:type="dxa"/>
            <w:tcFitText/>
          </w:tcPr>
          <w:p w14:paraId="12661656" w14:textId="77777777" w:rsidR="00730EA0" w:rsidRPr="00DA0E41" w:rsidRDefault="00730EA0" w:rsidP="00121F52">
            <w:pPr>
              <w:pStyle w:val="afb"/>
              <w:jc w:val="left"/>
            </w:pPr>
            <w:r w:rsidRPr="00DA0E41">
              <w:t>1.</w:t>
            </w:r>
          </w:p>
        </w:tc>
        <w:tc>
          <w:tcPr>
            <w:tcW w:w="8929" w:type="dxa"/>
          </w:tcPr>
          <w:p w14:paraId="7173A978" w14:textId="77777777" w:rsidR="00730EA0" w:rsidRPr="00DA0E41" w:rsidRDefault="00730EA0" w:rsidP="00121F52">
            <w:pPr>
              <w:pStyle w:val="afb"/>
              <w:jc w:val="both"/>
              <w:rPr>
                <w:b w:val="0"/>
              </w:rPr>
            </w:pPr>
            <w:r w:rsidRPr="00DA0E41">
              <w:rPr>
                <w:b w:val="0"/>
              </w:rPr>
              <w:t>Рассмотрение поданных в соответствии с Техническим заданием на поставку товарно-материальных ценностей (выполнение работ, оказание услуг) (далее – Техническое задание) коммерческих предложений о поставке ТМЦ (выполнении работ, оказании услуг) (далее – Коммерческие предложения) участников процедуры отбора поставщиков товарно-материальных ценностей (исполнителей работ, услуг) Тульским региональным фондом «Центр поддержки предпринимательства» (далее – Участники процедуры отбора).</w:t>
            </w:r>
          </w:p>
        </w:tc>
      </w:tr>
      <w:tr w:rsidR="00730EA0" w:rsidRPr="00DA0E41" w14:paraId="0DD913E5" w14:textId="77777777" w:rsidTr="00121F52">
        <w:tc>
          <w:tcPr>
            <w:tcW w:w="426" w:type="dxa"/>
            <w:tcFitText/>
          </w:tcPr>
          <w:p w14:paraId="1DD8BD22" w14:textId="77777777" w:rsidR="00730EA0" w:rsidRPr="00DA0E41" w:rsidRDefault="00730EA0" w:rsidP="00121F52">
            <w:pPr>
              <w:pStyle w:val="afb"/>
              <w:jc w:val="left"/>
            </w:pPr>
            <w:r w:rsidRPr="00DA0E41">
              <w:t>2.</w:t>
            </w:r>
          </w:p>
        </w:tc>
        <w:tc>
          <w:tcPr>
            <w:tcW w:w="8929" w:type="dxa"/>
          </w:tcPr>
          <w:p w14:paraId="1EDC8B4F" w14:textId="77777777" w:rsidR="00730EA0" w:rsidRPr="00DA0E41" w:rsidRDefault="00730EA0" w:rsidP="00121F52">
            <w:pPr>
              <w:pStyle w:val="afb"/>
              <w:jc w:val="both"/>
              <w:rPr>
                <w:b w:val="0"/>
                <w:bCs w:val="0"/>
              </w:rPr>
            </w:pPr>
            <w:r w:rsidRPr="00DA0E41">
              <w:rPr>
                <w:b w:val="0"/>
                <w:bCs w:val="0"/>
              </w:rPr>
              <w:t>Отбор поставщика ТМЦ (исполнителя работ, услуг) (далее – Исполнитель).</w:t>
            </w:r>
          </w:p>
        </w:tc>
      </w:tr>
    </w:tbl>
    <w:p w14:paraId="5BDCE286" w14:textId="77777777" w:rsidR="00730EA0" w:rsidRPr="00DA0E41" w:rsidRDefault="00730EA0" w:rsidP="00730EA0">
      <w:pPr>
        <w:pStyle w:val="afb"/>
        <w:jc w:val="left"/>
      </w:pPr>
    </w:p>
    <w:p w14:paraId="43EB2092" w14:textId="77777777" w:rsidR="00730EA0" w:rsidRPr="00DA0E41" w:rsidRDefault="00730EA0" w:rsidP="00730EA0">
      <w:pPr>
        <w:jc w:val="center"/>
        <w:rPr>
          <w:b/>
          <w:sz w:val="24"/>
          <w:szCs w:val="24"/>
        </w:rPr>
      </w:pPr>
      <w:r w:rsidRPr="00DA0E41">
        <w:rPr>
          <w:b/>
          <w:sz w:val="24"/>
          <w:szCs w:val="24"/>
        </w:rPr>
        <w:t>ПРИНЯТИЕ РЕШЕНИЙ ПО ВОПРОСАМ ПОВЕСТКИ ЗАСЕДАНИЯ:</w:t>
      </w:r>
    </w:p>
    <w:p w14:paraId="2E4D5E7A" w14:textId="77777777" w:rsidR="00730EA0" w:rsidRPr="00DA0E41" w:rsidRDefault="00730EA0" w:rsidP="00730EA0">
      <w:pPr>
        <w:pStyle w:val="a4"/>
        <w:numPr>
          <w:ilvl w:val="0"/>
          <w:numId w:val="29"/>
        </w:numPr>
        <w:tabs>
          <w:tab w:val="left" w:pos="1134"/>
        </w:tabs>
        <w:ind w:left="0" w:firstLine="709"/>
        <w:jc w:val="both"/>
        <w:rPr>
          <w:sz w:val="24"/>
          <w:szCs w:val="24"/>
        </w:rPr>
      </w:pPr>
      <w:r w:rsidRPr="00DA0E41">
        <w:rPr>
          <w:sz w:val="24"/>
          <w:szCs w:val="24"/>
        </w:rPr>
        <w:t xml:space="preserve">По первому вопросу слушали Секретаря Комиссии </w:t>
      </w:r>
      <w:r w:rsidRPr="00DA0E41">
        <w:rPr>
          <w:i/>
          <w:sz w:val="24"/>
          <w:szCs w:val="24"/>
          <w:u w:val="single"/>
          <w:shd w:val="clear" w:color="auto" w:fill="F2F2F2" w:themeFill="background1" w:themeFillShade="F2"/>
        </w:rPr>
        <w:t>(ФИО)</w:t>
      </w:r>
      <w:r w:rsidRPr="00DA0E41">
        <w:rPr>
          <w:sz w:val="24"/>
          <w:szCs w:val="24"/>
        </w:rPr>
        <w:t xml:space="preserve">, предложившего рассмотреть Участников процедуры отбора на предмет их соответствия (несоответствия) требованиям Положения о порядке отбора поставщиков товарно-материальных ценностей (исполнителей работ, услуг) Тульским региональным фондом «Центр поддержки предпринимательства», утвержденного приказом директора ТРФ ЦПП от _____ № ____ (далее – Положение), Коммерческие предложения Участников процедуры отбора, поступившие в установленный срок приема Коммерческих предложений, и приложенные к </w:t>
      </w:r>
      <w:r w:rsidRPr="00DA0E41">
        <w:rPr>
          <w:sz w:val="24"/>
          <w:szCs w:val="24"/>
        </w:rPr>
        <w:lastRenderedPageBreak/>
        <w:t>ним документы на предмет их соответствия (несоответствия) требованиям Положения и требованиям Технического задания:</w:t>
      </w:r>
    </w:p>
    <w:p w14:paraId="692E3533" w14:textId="77777777" w:rsidR="00730EA0" w:rsidRPr="00DA0E41" w:rsidRDefault="00730EA0" w:rsidP="00730EA0">
      <w:pPr>
        <w:tabs>
          <w:tab w:val="left" w:pos="1134"/>
        </w:tabs>
        <w:jc w:val="both"/>
        <w:rPr>
          <w:sz w:val="10"/>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969"/>
        <w:gridCol w:w="567"/>
        <w:gridCol w:w="1275"/>
        <w:gridCol w:w="445"/>
        <w:gridCol w:w="548"/>
        <w:gridCol w:w="2552"/>
      </w:tblGrid>
      <w:tr w:rsidR="00730EA0" w:rsidRPr="00DA0E41" w14:paraId="3A02F13A" w14:textId="77777777" w:rsidTr="00121F52">
        <w:tc>
          <w:tcPr>
            <w:tcW w:w="3969" w:type="dxa"/>
            <w:tcBorders>
              <w:top w:val="single" w:sz="4" w:space="0" w:color="auto"/>
              <w:left w:val="single" w:sz="4" w:space="0" w:color="auto"/>
              <w:bottom w:val="single" w:sz="4" w:space="0" w:color="auto"/>
              <w:right w:val="single" w:sz="4" w:space="0" w:color="auto"/>
            </w:tcBorders>
          </w:tcPr>
          <w:p w14:paraId="2CBBDF4A" w14:textId="77777777" w:rsidR="00730EA0" w:rsidRPr="00DA0E41" w:rsidRDefault="00730EA0" w:rsidP="00121F52">
            <w:pPr>
              <w:pStyle w:val="afb"/>
              <w:jc w:val="left"/>
              <w:rPr>
                <w:b w:val="0"/>
              </w:rPr>
            </w:pPr>
            <w:r w:rsidRPr="00DA0E41">
              <w:rPr>
                <w:b w:val="0"/>
              </w:rPr>
              <w:t>Номер и дата Технического задания</w:t>
            </w:r>
          </w:p>
        </w:tc>
        <w:tc>
          <w:tcPr>
            <w:tcW w:w="567" w:type="dxa"/>
            <w:tcBorders>
              <w:top w:val="single" w:sz="4" w:space="0" w:color="auto"/>
              <w:left w:val="single" w:sz="4" w:space="0" w:color="auto"/>
              <w:bottom w:val="single" w:sz="4" w:space="0" w:color="auto"/>
            </w:tcBorders>
          </w:tcPr>
          <w:p w14:paraId="3E71D3BA" w14:textId="77777777" w:rsidR="00730EA0" w:rsidRPr="00DA0E41" w:rsidRDefault="00730EA0" w:rsidP="00121F52">
            <w:pPr>
              <w:pStyle w:val="afb"/>
              <w:jc w:val="both"/>
              <w:rPr>
                <w:b w:val="0"/>
              </w:rPr>
            </w:pPr>
            <w:r w:rsidRPr="00DA0E41">
              <w:rPr>
                <w:b w:val="0"/>
              </w:rPr>
              <w:t>от</w:t>
            </w:r>
          </w:p>
        </w:tc>
        <w:tc>
          <w:tcPr>
            <w:tcW w:w="1275" w:type="dxa"/>
            <w:tcBorders>
              <w:top w:val="single" w:sz="4" w:space="0" w:color="auto"/>
              <w:bottom w:val="single" w:sz="4" w:space="0" w:color="auto"/>
            </w:tcBorders>
            <w:shd w:val="clear" w:color="auto" w:fill="F2F2F2" w:themeFill="background1" w:themeFillShade="F2"/>
          </w:tcPr>
          <w:p w14:paraId="2FD4691A" w14:textId="77777777" w:rsidR="00730EA0" w:rsidRPr="00DA0E41" w:rsidRDefault="00730EA0" w:rsidP="00121F52">
            <w:pPr>
              <w:pStyle w:val="afb"/>
              <w:jc w:val="both"/>
              <w:rPr>
                <w:b w:val="0"/>
              </w:rPr>
            </w:pPr>
          </w:p>
        </w:tc>
        <w:tc>
          <w:tcPr>
            <w:tcW w:w="445" w:type="dxa"/>
            <w:tcBorders>
              <w:top w:val="single" w:sz="4" w:space="0" w:color="auto"/>
              <w:bottom w:val="single" w:sz="4" w:space="0" w:color="auto"/>
            </w:tcBorders>
          </w:tcPr>
          <w:p w14:paraId="02D0DED2" w14:textId="77777777" w:rsidR="00730EA0" w:rsidRPr="00DA0E41" w:rsidRDefault="00730EA0" w:rsidP="00121F52">
            <w:pPr>
              <w:pStyle w:val="afb"/>
              <w:jc w:val="both"/>
              <w:rPr>
                <w:b w:val="0"/>
              </w:rPr>
            </w:pPr>
            <w:r w:rsidRPr="00DA0E41">
              <w:rPr>
                <w:b w:val="0"/>
              </w:rPr>
              <w:t>№</w:t>
            </w:r>
          </w:p>
        </w:tc>
        <w:tc>
          <w:tcPr>
            <w:tcW w:w="548" w:type="dxa"/>
            <w:tcBorders>
              <w:top w:val="single" w:sz="4" w:space="0" w:color="auto"/>
              <w:bottom w:val="single" w:sz="4" w:space="0" w:color="auto"/>
            </w:tcBorders>
            <w:shd w:val="clear" w:color="auto" w:fill="F2F2F2" w:themeFill="background1" w:themeFillShade="F2"/>
          </w:tcPr>
          <w:p w14:paraId="2200BFA2" w14:textId="77777777" w:rsidR="00730EA0" w:rsidRPr="00DA0E41" w:rsidRDefault="00730EA0" w:rsidP="00121F52">
            <w:pPr>
              <w:pStyle w:val="afb"/>
              <w:jc w:val="both"/>
              <w:rPr>
                <w:b w:val="0"/>
              </w:rPr>
            </w:pPr>
          </w:p>
        </w:tc>
        <w:tc>
          <w:tcPr>
            <w:tcW w:w="2552" w:type="dxa"/>
            <w:tcBorders>
              <w:top w:val="single" w:sz="4" w:space="0" w:color="auto"/>
              <w:bottom w:val="single" w:sz="4" w:space="0" w:color="auto"/>
              <w:right w:val="single" w:sz="4" w:space="0" w:color="auto"/>
            </w:tcBorders>
          </w:tcPr>
          <w:p w14:paraId="11C47D2D" w14:textId="77777777" w:rsidR="00730EA0" w:rsidRPr="00DA0E41" w:rsidRDefault="00730EA0" w:rsidP="00121F52">
            <w:pPr>
              <w:pStyle w:val="afb"/>
              <w:jc w:val="both"/>
              <w:rPr>
                <w:b w:val="0"/>
              </w:rPr>
            </w:pPr>
            <w:r w:rsidRPr="00DA0E41">
              <w:rPr>
                <w:b w:val="0"/>
              </w:rPr>
              <w:t>-ТЗ</w:t>
            </w:r>
          </w:p>
        </w:tc>
      </w:tr>
      <w:tr w:rsidR="00730EA0" w:rsidRPr="00DA0E41" w14:paraId="4D3B0659" w14:textId="77777777" w:rsidTr="00121F52">
        <w:tc>
          <w:tcPr>
            <w:tcW w:w="3969" w:type="dxa"/>
            <w:tcBorders>
              <w:top w:val="single" w:sz="4" w:space="0" w:color="auto"/>
              <w:left w:val="single" w:sz="4" w:space="0" w:color="auto"/>
              <w:bottom w:val="single" w:sz="4" w:space="0" w:color="auto"/>
              <w:right w:val="single" w:sz="4" w:space="0" w:color="auto"/>
            </w:tcBorders>
            <w:shd w:val="clear" w:color="auto" w:fill="auto"/>
          </w:tcPr>
          <w:p w14:paraId="1DED1BA8" w14:textId="77777777" w:rsidR="00730EA0" w:rsidRPr="00DA0E41" w:rsidRDefault="00730EA0" w:rsidP="00121F52">
            <w:pPr>
              <w:pStyle w:val="afb"/>
              <w:jc w:val="left"/>
              <w:rPr>
                <w:b w:val="0"/>
              </w:rPr>
            </w:pPr>
            <w:r w:rsidRPr="00DA0E41">
              <w:rPr>
                <w:b w:val="0"/>
              </w:rPr>
              <w:t>Наименование ТМЦ (работ, услуг)</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AD0DA" w14:textId="77777777" w:rsidR="00730EA0" w:rsidRPr="00DA0E41" w:rsidRDefault="00730EA0" w:rsidP="00121F52">
            <w:pPr>
              <w:pStyle w:val="afb"/>
              <w:jc w:val="both"/>
              <w:rPr>
                <w:b w:val="0"/>
              </w:rPr>
            </w:pPr>
          </w:p>
        </w:tc>
      </w:tr>
    </w:tbl>
    <w:p w14:paraId="6C6F6549" w14:textId="77777777" w:rsidR="00730EA0" w:rsidRPr="00DA0E41" w:rsidRDefault="00730EA0" w:rsidP="00730EA0">
      <w:pPr>
        <w:rPr>
          <w:sz w:val="24"/>
          <w:szCs w:val="24"/>
        </w:rPr>
      </w:pPr>
    </w:p>
    <w:p w14:paraId="088DA360" w14:textId="77777777" w:rsidR="00730EA0" w:rsidRPr="00DA0E41" w:rsidRDefault="00730EA0" w:rsidP="00730EA0">
      <w:pPr>
        <w:pStyle w:val="a4"/>
        <w:numPr>
          <w:ilvl w:val="1"/>
          <w:numId w:val="29"/>
        </w:numPr>
        <w:ind w:left="0" w:firstLine="709"/>
        <w:jc w:val="both"/>
        <w:rPr>
          <w:sz w:val="24"/>
          <w:szCs w:val="24"/>
        </w:rPr>
      </w:pPr>
      <w:r w:rsidRPr="00DA0E41">
        <w:rPr>
          <w:sz w:val="24"/>
          <w:szCs w:val="24"/>
        </w:rPr>
        <w:t>Список Участников процедуры отбора в порядке регистрации Коммерческих предложений и информация о поданных ими Коммерческих предложениях:</w:t>
      </w:r>
    </w:p>
    <w:p w14:paraId="3CC1451C" w14:textId="77777777" w:rsidR="00730EA0" w:rsidRPr="00DA0E41" w:rsidRDefault="00730EA0" w:rsidP="00730EA0">
      <w:pPr>
        <w:pStyle w:val="a4"/>
        <w:ind w:left="709"/>
        <w:jc w:val="both"/>
        <w:rPr>
          <w:sz w:val="16"/>
        </w:rPr>
      </w:pPr>
    </w:p>
    <w:tbl>
      <w:tblPr>
        <w:tblStyle w:val="a7"/>
        <w:tblW w:w="0" w:type="auto"/>
        <w:jc w:val="center"/>
        <w:tblLook w:val="04A0" w:firstRow="1" w:lastRow="0" w:firstColumn="1" w:lastColumn="0" w:noHBand="0" w:noVBand="1"/>
      </w:tblPr>
      <w:tblGrid>
        <w:gridCol w:w="1217"/>
        <w:gridCol w:w="3224"/>
        <w:gridCol w:w="1803"/>
        <w:gridCol w:w="1543"/>
        <w:gridCol w:w="1558"/>
      </w:tblGrid>
      <w:tr w:rsidR="00730EA0" w:rsidRPr="00DA0E41" w14:paraId="2E64250C" w14:textId="77777777" w:rsidTr="00121F52">
        <w:trPr>
          <w:jc w:val="center"/>
        </w:trPr>
        <w:tc>
          <w:tcPr>
            <w:tcW w:w="663" w:type="dxa"/>
            <w:vAlign w:val="center"/>
          </w:tcPr>
          <w:p w14:paraId="5D851597" w14:textId="77777777" w:rsidR="00730EA0" w:rsidRPr="00DA0E41" w:rsidRDefault="00730EA0" w:rsidP="00121F52">
            <w:pPr>
              <w:pStyle w:val="22"/>
              <w:jc w:val="center"/>
              <w:rPr>
                <w:sz w:val="20"/>
                <w:szCs w:val="20"/>
              </w:rPr>
            </w:pPr>
            <w:r w:rsidRPr="00DA0E41">
              <w:rPr>
                <w:sz w:val="20"/>
                <w:szCs w:val="20"/>
              </w:rPr>
              <w:t>№ Участника процедуры отбора</w:t>
            </w:r>
          </w:p>
        </w:tc>
        <w:tc>
          <w:tcPr>
            <w:tcW w:w="3832" w:type="dxa"/>
            <w:vAlign w:val="center"/>
          </w:tcPr>
          <w:p w14:paraId="559A3A90" w14:textId="77777777" w:rsidR="00730EA0" w:rsidRPr="00DA0E41" w:rsidRDefault="00730EA0" w:rsidP="00121F52">
            <w:pPr>
              <w:pStyle w:val="22"/>
              <w:jc w:val="center"/>
              <w:rPr>
                <w:sz w:val="20"/>
                <w:szCs w:val="20"/>
              </w:rPr>
            </w:pPr>
            <w:r w:rsidRPr="00DA0E41">
              <w:rPr>
                <w:sz w:val="20"/>
                <w:szCs w:val="20"/>
              </w:rPr>
              <w:t>Наименование Участника процедуры отбора</w:t>
            </w:r>
          </w:p>
        </w:tc>
        <w:tc>
          <w:tcPr>
            <w:tcW w:w="1877" w:type="dxa"/>
            <w:vAlign w:val="center"/>
          </w:tcPr>
          <w:p w14:paraId="18C5980E" w14:textId="77777777" w:rsidR="00730EA0" w:rsidRPr="00DA0E41" w:rsidRDefault="00730EA0" w:rsidP="00121F52">
            <w:pPr>
              <w:pStyle w:val="22"/>
              <w:jc w:val="center"/>
              <w:rPr>
                <w:sz w:val="20"/>
                <w:szCs w:val="20"/>
              </w:rPr>
            </w:pPr>
            <w:r w:rsidRPr="00DA0E41">
              <w:rPr>
                <w:sz w:val="20"/>
                <w:szCs w:val="20"/>
              </w:rPr>
              <w:t>Номер коммерческого предложения</w:t>
            </w:r>
          </w:p>
        </w:tc>
        <w:tc>
          <w:tcPr>
            <w:tcW w:w="1605" w:type="dxa"/>
            <w:vAlign w:val="center"/>
          </w:tcPr>
          <w:p w14:paraId="6F672095" w14:textId="77777777" w:rsidR="00730EA0" w:rsidRPr="00DA0E41" w:rsidRDefault="00730EA0" w:rsidP="00121F52">
            <w:pPr>
              <w:pStyle w:val="22"/>
              <w:jc w:val="center"/>
              <w:rPr>
                <w:sz w:val="20"/>
                <w:szCs w:val="20"/>
              </w:rPr>
            </w:pPr>
            <w:r w:rsidRPr="00DA0E41">
              <w:rPr>
                <w:sz w:val="20"/>
                <w:szCs w:val="20"/>
              </w:rPr>
              <w:t>Дата и время поступления</w:t>
            </w:r>
          </w:p>
        </w:tc>
        <w:tc>
          <w:tcPr>
            <w:tcW w:w="1368" w:type="dxa"/>
          </w:tcPr>
          <w:p w14:paraId="6259E99D" w14:textId="77777777" w:rsidR="00730EA0" w:rsidRPr="00DA0E41" w:rsidRDefault="00730EA0" w:rsidP="00121F52">
            <w:pPr>
              <w:pStyle w:val="22"/>
              <w:jc w:val="center"/>
              <w:rPr>
                <w:sz w:val="20"/>
                <w:szCs w:val="20"/>
              </w:rPr>
            </w:pPr>
            <w:r w:rsidRPr="00DA0E41">
              <w:rPr>
                <w:sz w:val="20"/>
                <w:szCs w:val="20"/>
              </w:rPr>
              <w:t xml:space="preserve">Предложенная </w:t>
            </w:r>
            <w:r w:rsidRPr="00DA0E41">
              <w:rPr>
                <w:sz w:val="20"/>
                <w:szCs w:val="20"/>
              </w:rPr>
              <w:br/>
              <w:t xml:space="preserve">стоимость ТМЦ (работ, услуг) </w:t>
            </w:r>
          </w:p>
        </w:tc>
      </w:tr>
      <w:tr w:rsidR="00730EA0" w:rsidRPr="00DA0E41" w14:paraId="0775DB61" w14:textId="77777777" w:rsidTr="00121F52">
        <w:trPr>
          <w:jc w:val="center"/>
        </w:trPr>
        <w:tc>
          <w:tcPr>
            <w:tcW w:w="663" w:type="dxa"/>
            <w:shd w:val="clear" w:color="auto" w:fill="auto"/>
          </w:tcPr>
          <w:p w14:paraId="52EDFE3F" w14:textId="77777777" w:rsidR="00730EA0" w:rsidRPr="00DA0E41" w:rsidRDefault="00730EA0" w:rsidP="00121F52">
            <w:pPr>
              <w:jc w:val="center"/>
            </w:pPr>
            <w:r w:rsidRPr="00DA0E41">
              <w:t>1.</w:t>
            </w:r>
          </w:p>
        </w:tc>
        <w:tc>
          <w:tcPr>
            <w:tcW w:w="3832" w:type="dxa"/>
            <w:shd w:val="clear" w:color="auto" w:fill="F2F2F2" w:themeFill="background1" w:themeFillShade="F2"/>
          </w:tcPr>
          <w:p w14:paraId="0F3F9C45" w14:textId="77777777" w:rsidR="00730EA0" w:rsidRPr="00DA0E41" w:rsidRDefault="00730EA0" w:rsidP="00121F52"/>
        </w:tc>
        <w:tc>
          <w:tcPr>
            <w:tcW w:w="1877" w:type="dxa"/>
            <w:shd w:val="clear" w:color="auto" w:fill="F2F2F2" w:themeFill="background1" w:themeFillShade="F2"/>
          </w:tcPr>
          <w:p w14:paraId="165AAD54" w14:textId="77777777" w:rsidR="00730EA0" w:rsidRPr="00DA0E41" w:rsidRDefault="00730EA0" w:rsidP="00121F52"/>
        </w:tc>
        <w:tc>
          <w:tcPr>
            <w:tcW w:w="1605" w:type="dxa"/>
            <w:shd w:val="clear" w:color="auto" w:fill="F2F2F2" w:themeFill="background1" w:themeFillShade="F2"/>
          </w:tcPr>
          <w:p w14:paraId="2FB83414" w14:textId="77777777" w:rsidR="00730EA0" w:rsidRPr="00DA0E41" w:rsidRDefault="00730EA0" w:rsidP="00121F52"/>
        </w:tc>
        <w:tc>
          <w:tcPr>
            <w:tcW w:w="1368" w:type="dxa"/>
            <w:shd w:val="clear" w:color="auto" w:fill="F2F2F2" w:themeFill="background1" w:themeFillShade="F2"/>
          </w:tcPr>
          <w:p w14:paraId="48B29E75" w14:textId="77777777" w:rsidR="00730EA0" w:rsidRPr="00DA0E41" w:rsidRDefault="00730EA0" w:rsidP="00121F52"/>
        </w:tc>
      </w:tr>
      <w:tr w:rsidR="00730EA0" w:rsidRPr="00DA0E41" w14:paraId="6D69C012" w14:textId="77777777" w:rsidTr="00121F52">
        <w:trPr>
          <w:jc w:val="center"/>
        </w:trPr>
        <w:tc>
          <w:tcPr>
            <w:tcW w:w="663" w:type="dxa"/>
            <w:shd w:val="clear" w:color="auto" w:fill="auto"/>
          </w:tcPr>
          <w:p w14:paraId="4F6DC8CB" w14:textId="77777777" w:rsidR="00730EA0" w:rsidRPr="00DA0E41" w:rsidRDefault="00730EA0" w:rsidP="00121F52">
            <w:pPr>
              <w:jc w:val="center"/>
            </w:pPr>
            <w:r w:rsidRPr="00DA0E41">
              <w:t>2.</w:t>
            </w:r>
          </w:p>
        </w:tc>
        <w:tc>
          <w:tcPr>
            <w:tcW w:w="3832" w:type="dxa"/>
            <w:shd w:val="clear" w:color="auto" w:fill="F2F2F2" w:themeFill="background1" w:themeFillShade="F2"/>
          </w:tcPr>
          <w:p w14:paraId="41BCE232" w14:textId="77777777" w:rsidR="00730EA0" w:rsidRPr="00DA0E41" w:rsidRDefault="00730EA0" w:rsidP="00121F52"/>
        </w:tc>
        <w:tc>
          <w:tcPr>
            <w:tcW w:w="1877" w:type="dxa"/>
            <w:shd w:val="clear" w:color="auto" w:fill="F2F2F2" w:themeFill="background1" w:themeFillShade="F2"/>
          </w:tcPr>
          <w:p w14:paraId="063E78D3" w14:textId="77777777" w:rsidR="00730EA0" w:rsidRPr="00DA0E41" w:rsidRDefault="00730EA0" w:rsidP="00121F52"/>
        </w:tc>
        <w:tc>
          <w:tcPr>
            <w:tcW w:w="1605" w:type="dxa"/>
            <w:shd w:val="clear" w:color="auto" w:fill="F2F2F2" w:themeFill="background1" w:themeFillShade="F2"/>
          </w:tcPr>
          <w:p w14:paraId="25ADF645" w14:textId="77777777" w:rsidR="00730EA0" w:rsidRPr="00DA0E41" w:rsidRDefault="00730EA0" w:rsidP="00121F52"/>
        </w:tc>
        <w:tc>
          <w:tcPr>
            <w:tcW w:w="1368" w:type="dxa"/>
            <w:shd w:val="clear" w:color="auto" w:fill="F2F2F2" w:themeFill="background1" w:themeFillShade="F2"/>
          </w:tcPr>
          <w:p w14:paraId="1DCD70B6" w14:textId="77777777" w:rsidR="00730EA0" w:rsidRPr="00DA0E41" w:rsidRDefault="00730EA0" w:rsidP="00121F52"/>
        </w:tc>
      </w:tr>
      <w:tr w:rsidR="00730EA0" w:rsidRPr="00DA0E41" w14:paraId="1707C8F3" w14:textId="77777777" w:rsidTr="00121F52">
        <w:trPr>
          <w:jc w:val="center"/>
        </w:trPr>
        <w:tc>
          <w:tcPr>
            <w:tcW w:w="663" w:type="dxa"/>
            <w:shd w:val="clear" w:color="auto" w:fill="auto"/>
          </w:tcPr>
          <w:p w14:paraId="0CFA5719" w14:textId="77777777" w:rsidR="00730EA0" w:rsidRPr="00DA0E41" w:rsidRDefault="00730EA0" w:rsidP="00121F52">
            <w:pPr>
              <w:jc w:val="center"/>
            </w:pPr>
            <w:r w:rsidRPr="00DA0E41">
              <w:t>…</w:t>
            </w:r>
          </w:p>
        </w:tc>
        <w:tc>
          <w:tcPr>
            <w:tcW w:w="3832" w:type="dxa"/>
            <w:shd w:val="clear" w:color="auto" w:fill="F2F2F2" w:themeFill="background1" w:themeFillShade="F2"/>
          </w:tcPr>
          <w:p w14:paraId="7AEC0490" w14:textId="77777777" w:rsidR="00730EA0" w:rsidRPr="00DA0E41" w:rsidRDefault="00730EA0" w:rsidP="00121F52"/>
        </w:tc>
        <w:tc>
          <w:tcPr>
            <w:tcW w:w="1877" w:type="dxa"/>
            <w:shd w:val="clear" w:color="auto" w:fill="F2F2F2" w:themeFill="background1" w:themeFillShade="F2"/>
          </w:tcPr>
          <w:p w14:paraId="4B780824" w14:textId="77777777" w:rsidR="00730EA0" w:rsidRPr="00DA0E41" w:rsidRDefault="00730EA0" w:rsidP="00121F52"/>
        </w:tc>
        <w:tc>
          <w:tcPr>
            <w:tcW w:w="1605" w:type="dxa"/>
            <w:shd w:val="clear" w:color="auto" w:fill="F2F2F2" w:themeFill="background1" w:themeFillShade="F2"/>
          </w:tcPr>
          <w:p w14:paraId="56DD226C" w14:textId="77777777" w:rsidR="00730EA0" w:rsidRPr="00DA0E41" w:rsidRDefault="00730EA0" w:rsidP="00121F52"/>
        </w:tc>
        <w:tc>
          <w:tcPr>
            <w:tcW w:w="1368" w:type="dxa"/>
            <w:shd w:val="clear" w:color="auto" w:fill="F2F2F2" w:themeFill="background1" w:themeFillShade="F2"/>
          </w:tcPr>
          <w:p w14:paraId="7C7E5ECD" w14:textId="77777777" w:rsidR="00730EA0" w:rsidRPr="00DA0E41" w:rsidRDefault="00730EA0" w:rsidP="00121F52"/>
        </w:tc>
      </w:tr>
    </w:tbl>
    <w:p w14:paraId="20B4CA1A" w14:textId="77777777" w:rsidR="00730EA0" w:rsidRPr="00DA0E41" w:rsidRDefault="00730EA0" w:rsidP="00730EA0">
      <w:pPr>
        <w:rPr>
          <w:sz w:val="24"/>
          <w:szCs w:val="24"/>
        </w:rPr>
      </w:pPr>
    </w:p>
    <w:p w14:paraId="52BA0749" w14:textId="77777777" w:rsidR="00730EA0" w:rsidRPr="00DA0E41" w:rsidRDefault="00730EA0" w:rsidP="00730EA0">
      <w:pPr>
        <w:pStyle w:val="a4"/>
        <w:numPr>
          <w:ilvl w:val="1"/>
          <w:numId w:val="29"/>
        </w:numPr>
        <w:ind w:left="0" w:firstLine="709"/>
        <w:jc w:val="both"/>
        <w:rPr>
          <w:sz w:val="24"/>
          <w:szCs w:val="24"/>
        </w:rPr>
      </w:pPr>
      <w:r w:rsidRPr="00DA0E41">
        <w:rPr>
          <w:sz w:val="24"/>
          <w:szCs w:val="24"/>
        </w:rPr>
        <w:t>Соответствие Участников процедуры отбора требованиям Положения:</w:t>
      </w:r>
    </w:p>
    <w:p w14:paraId="45B64C11" w14:textId="77777777" w:rsidR="00730EA0" w:rsidRPr="00DA0E41" w:rsidRDefault="00730EA0" w:rsidP="00730EA0">
      <w:pPr>
        <w:pStyle w:val="a4"/>
        <w:rPr>
          <w:sz w:val="10"/>
        </w:rPr>
      </w:pPr>
    </w:p>
    <w:tbl>
      <w:tblPr>
        <w:tblStyle w:val="a7"/>
        <w:tblW w:w="0" w:type="auto"/>
        <w:tblLayout w:type="fixed"/>
        <w:tblLook w:val="04A0" w:firstRow="1" w:lastRow="0" w:firstColumn="1" w:lastColumn="0" w:noHBand="0" w:noVBand="1"/>
      </w:tblPr>
      <w:tblGrid>
        <w:gridCol w:w="562"/>
        <w:gridCol w:w="5103"/>
        <w:gridCol w:w="1560"/>
        <w:gridCol w:w="1559"/>
        <w:gridCol w:w="561"/>
      </w:tblGrid>
      <w:tr w:rsidR="00730EA0" w:rsidRPr="00DA0E41" w14:paraId="2A2290ED" w14:textId="77777777" w:rsidTr="00121F52">
        <w:trPr>
          <w:trHeight w:val="60"/>
        </w:trPr>
        <w:tc>
          <w:tcPr>
            <w:tcW w:w="562" w:type="dxa"/>
            <w:vMerge w:val="restart"/>
            <w:vAlign w:val="center"/>
          </w:tcPr>
          <w:p w14:paraId="7D910C20" w14:textId="77777777" w:rsidR="00730EA0" w:rsidRPr="00DA0E41" w:rsidRDefault="00730EA0" w:rsidP="00121F52">
            <w:pPr>
              <w:pStyle w:val="22"/>
              <w:jc w:val="center"/>
              <w:rPr>
                <w:sz w:val="20"/>
                <w:szCs w:val="20"/>
              </w:rPr>
            </w:pPr>
            <w:r w:rsidRPr="00DA0E41">
              <w:rPr>
                <w:sz w:val="20"/>
                <w:szCs w:val="20"/>
              </w:rPr>
              <w:t>№ п/п</w:t>
            </w:r>
          </w:p>
        </w:tc>
        <w:tc>
          <w:tcPr>
            <w:tcW w:w="5103" w:type="dxa"/>
            <w:vMerge w:val="restart"/>
            <w:vAlign w:val="center"/>
          </w:tcPr>
          <w:p w14:paraId="408B33AB" w14:textId="77777777" w:rsidR="00730EA0" w:rsidRPr="00DA0E41" w:rsidRDefault="00730EA0" w:rsidP="00121F52">
            <w:pPr>
              <w:pStyle w:val="22"/>
              <w:jc w:val="center"/>
              <w:rPr>
                <w:sz w:val="20"/>
                <w:szCs w:val="20"/>
              </w:rPr>
            </w:pPr>
            <w:r w:rsidRPr="00DA0E41">
              <w:rPr>
                <w:sz w:val="20"/>
                <w:szCs w:val="20"/>
              </w:rPr>
              <w:t>Условия соответствия требованиям Положения</w:t>
            </w:r>
          </w:p>
        </w:tc>
        <w:tc>
          <w:tcPr>
            <w:tcW w:w="3680" w:type="dxa"/>
            <w:gridSpan w:val="3"/>
            <w:vAlign w:val="center"/>
          </w:tcPr>
          <w:p w14:paraId="3749ED54" w14:textId="77777777" w:rsidR="00730EA0" w:rsidRPr="00DA0E41" w:rsidRDefault="00730EA0" w:rsidP="00121F52">
            <w:pPr>
              <w:pStyle w:val="22"/>
              <w:jc w:val="center"/>
              <w:rPr>
                <w:sz w:val="20"/>
                <w:szCs w:val="20"/>
              </w:rPr>
            </w:pPr>
            <w:r w:rsidRPr="00DA0E41">
              <w:rPr>
                <w:sz w:val="20"/>
                <w:szCs w:val="20"/>
              </w:rPr>
              <w:t>Отметка о соответствии/несоответствии требованиям</w:t>
            </w:r>
          </w:p>
        </w:tc>
      </w:tr>
      <w:tr w:rsidR="00730EA0" w:rsidRPr="00DA0E41" w14:paraId="484331BB" w14:textId="77777777" w:rsidTr="00121F52">
        <w:trPr>
          <w:trHeight w:val="60"/>
        </w:trPr>
        <w:tc>
          <w:tcPr>
            <w:tcW w:w="562" w:type="dxa"/>
            <w:vMerge/>
            <w:vAlign w:val="center"/>
          </w:tcPr>
          <w:p w14:paraId="0B1E8CAC" w14:textId="77777777" w:rsidR="00730EA0" w:rsidRPr="00DA0E41" w:rsidRDefault="00730EA0" w:rsidP="00121F52">
            <w:pPr>
              <w:pStyle w:val="22"/>
              <w:jc w:val="center"/>
              <w:rPr>
                <w:sz w:val="20"/>
                <w:szCs w:val="20"/>
              </w:rPr>
            </w:pPr>
          </w:p>
        </w:tc>
        <w:tc>
          <w:tcPr>
            <w:tcW w:w="5103" w:type="dxa"/>
            <w:vMerge/>
            <w:vAlign w:val="center"/>
          </w:tcPr>
          <w:p w14:paraId="2E075B48" w14:textId="77777777" w:rsidR="00730EA0" w:rsidRPr="00DA0E41" w:rsidRDefault="00730EA0" w:rsidP="00121F52">
            <w:pPr>
              <w:pStyle w:val="22"/>
              <w:jc w:val="center"/>
              <w:rPr>
                <w:sz w:val="20"/>
                <w:szCs w:val="20"/>
              </w:rPr>
            </w:pPr>
          </w:p>
        </w:tc>
        <w:tc>
          <w:tcPr>
            <w:tcW w:w="1560" w:type="dxa"/>
            <w:shd w:val="clear" w:color="auto" w:fill="F2F2F2" w:themeFill="background1" w:themeFillShade="F2"/>
            <w:vAlign w:val="center"/>
          </w:tcPr>
          <w:p w14:paraId="6B45A6DB" w14:textId="77777777" w:rsidR="00730EA0" w:rsidRPr="00DA0E41" w:rsidRDefault="00730EA0" w:rsidP="00121F52">
            <w:pPr>
              <w:pStyle w:val="22"/>
              <w:jc w:val="center"/>
              <w:rPr>
                <w:sz w:val="20"/>
                <w:szCs w:val="20"/>
              </w:rPr>
            </w:pPr>
            <w:r w:rsidRPr="00DA0E41">
              <w:rPr>
                <w:sz w:val="20"/>
                <w:szCs w:val="20"/>
              </w:rPr>
              <w:t>Наименование Участника процедуры отбора</w:t>
            </w:r>
          </w:p>
        </w:tc>
        <w:tc>
          <w:tcPr>
            <w:tcW w:w="1559" w:type="dxa"/>
            <w:shd w:val="clear" w:color="auto" w:fill="F2F2F2" w:themeFill="background1" w:themeFillShade="F2"/>
            <w:vAlign w:val="center"/>
          </w:tcPr>
          <w:p w14:paraId="6A1F0742" w14:textId="77777777" w:rsidR="00730EA0" w:rsidRPr="00DA0E41" w:rsidRDefault="00730EA0" w:rsidP="00121F52">
            <w:pPr>
              <w:pStyle w:val="22"/>
              <w:jc w:val="center"/>
              <w:rPr>
                <w:sz w:val="20"/>
                <w:szCs w:val="20"/>
              </w:rPr>
            </w:pPr>
            <w:r w:rsidRPr="00DA0E41">
              <w:rPr>
                <w:sz w:val="20"/>
                <w:szCs w:val="20"/>
              </w:rPr>
              <w:t>Наименование Участника процедуры отбора</w:t>
            </w:r>
          </w:p>
        </w:tc>
        <w:tc>
          <w:tcPr>
            <w:tcW w:w="561" w:type="dxa"/>
            <w:shd w:val="clear" w:color="auto" w:fill="F2F2F2" w:themeFill="background1" w:themeFillShade="F2"/>
            <w:vAlign w:val="center"/>
          </w:tcPr>
          <w:p w14:paraId="436657CD" w14:textId="77777777" w:rsidR="00730EA0" w:rsidRPr="00DA0E41" w:rsidRDefault="00730EA0" w:rsidP="00121F52">
            <w:pPr>
              <w:pStyle w:val="22"/>
              <w:jc w:val="center"/>
              <w:rPr>
                <w:sz w:val="20"/>
                <w:szCs w:val="20"/>
              </w:rPr>
            </w:pPr>
            <w:r w:rsidRPr="00DA0E41">
              <w:rPr>
                <w:sz w:val="20"/>
                <w:szCs w:val="20"/>
              </w:rPr>
              <w:t>…</w:t>
            </w:r>
          </w:p>
        </w:tc>
      </w:tr>
      <w:tr w:rsidR="00730EA0" w:rsidRPr="00DA0E41" w14:paraId="65D22836" w14:textId="77777777" w:rsidTr="00121F52">
        <w:tc>
          <w:tcPr>
            <w:tcW w:w="562" w:type="dxa"/>
            <w:vAlign w:val="center"/>
          </w:tcPr>
          <w:p w14:paraId="54D7C01A"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1.</w:t>
            </w:r>
          </w:p>
        </w:tc>
        <w:tc>
          <w:tcPr>
            <w:tcW w:w="5103" w:type="dxa"/>
          </w:tcPr>
          <w:p w14:paraId="73F1983C"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Зарегистрирован в качестве юридического лица или индивидуального предпринимателя/зарегистрирован в качестве плательщика налога на профессиональный доход (в случае подачи коммерческого предложения физическим лицом, применяющим специальный налоговый режим «Налог на профессиональный доход»)</w:t>
            </w:r>
          </w:p>
        </w:tc>
        <w:tc>
          <w:tcPr>
            <w:tcW w:w="1560" w:type="dxa"/>
            <w:shd w:val="clear" w:color="auto" w:fill="F2F2F2" w:themeFill="background1" w:themeFillShade="F2"/>
            <w:vAlign w:val="center"/>
          </w:tcPr>
          <w:p w14:paraId="166A1A21"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7F791FDA"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64C7F36A" w14:textId="77777777" w:rsidR="00730EA0" w:rsidRPr="00DA0E41" w:rsidRDefault="00730EA0" w:rsidP="00121F52">
            <w:pPr>
              <w:pStyle w:val="af0"/>
              <w:spacing w:line="240" w:lineRule="auto"/>
              <w:jc w:val="center"/>
              <w:rPr>
                <w:color w:val="auto"/>
                <w:sz w:val="20"/>
                <w:szCs w:val="20"/>
              </w:rPr>
            </w:pPr>
          </w:p>
        </w:tc>
      </w:tr>
      <w:tr w:rsidR="00730EA0" w:rsidRPr="00DA0E41" w14:paraId="752BF814" w14:textId="77777777" w:rsidTr="00121F52">
        <w:tc>
          <w:tcPr>
            <w:tcW w:w="562" w:type="dxa"/>
            <w:vAlign w:val="center"/>
          </w:tcPr>
          <w:p w14:paraId="4A5D7F60"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2.</w:t>
            </w:r>
          </w:p>
        </w:tc>
        <w:tc>
          <w:tcPr>
            <w:tcW w:w="5103" w:type="dxa"/>
          </w:tcPr>
          <w:p w14:paraId="7FEC64F5"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 xml:space="preserve">Не проводится ликвидация юридического лица и отсутствует </w:t>
            </w:r>
            <w:r>
              <w:rPr>
                <w:color w:val="auto"/>
                <w:sz w:val="20"/>
                <w:szCs w:val="20"/>
              </w:rPr>
              <w:t xml:space="preserve">вступившее в законную силу </w:t>
            </w:r>
            <w:r w:rsidRPr="00DA0E41">
              <w:rPr>
                <w:color w:val="auto"/>
                <w:sz w:val="20"/>
                <w:szCs w:val="20"/>
              </w:rPr>
              <w:t>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tc>
        <w:tc>
          <w:tcPr>
            <w:tcW w:w="1560" w:type="dxa"/>
            <w:shd w:val="clear" w:color="auto" w:fill="F2F2F2" w:themeFill="background1" w:themeFillShade="F2"/>
            <w:vAlign w:val="center"/>
          </w:tcPr>
          <w:p w14:paraId="2AE9F81A"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6CDFC2E7"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5F45005E" w14:textId="77777777" w:rsidR="00730EA0" w:rsidRPr="00DA0E41" w:rsidRDefault="00730EA0" w:rsidP="00121F52">
            <w:pPr>
              <w:pStyle w:val="af0"/>
              <w:spacing w:line="240" w:lineRule="auto"/>
              <w:jc w:val="center"/>
              <w:rPr>
                <w:color w:val="auto"/>
                <w:sz w:val="20"/>
                <w:szCs w:val="20"/>
              </w:rPr>
            </w:pPr>
          </w:p>
        </w:tc>
      </w:tr>
      <w:tr w:rsidR="00730EA0" w:rsidRPr="00DA0E41" w14:paraId="148ED2D7" w14:textId="77777777" w:rsidTr="00121F52">
        <w:tc>
          <w:tcPr>
            <w:tcW w:w="562" w:type="dxa"/>
            <w:vAlign w:val="center"/>
          </w:tcPr>
          <w:p w14:paraId="32D9009E"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3.</w:t>
            </w:r>
          </w:p>
        </w:tc>
        <w:tc>
          <w:tcPr>
            <w:tcW w:w="5103" w:type="dxa"/>
          </w:tcPr>
          <w:p w14:paraId="49F96FDC"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Не находится в реестре недобросовестных поставщиков (подрядчиков, исполнителей) и реестра недобросовестных подрядных организаций, ведение которых предусмотрено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560" w:type="dxa"/>
            <w:shd w:val="clear" w:color="auto" w:fill="F2F2F2" w:themeFill="background1" w:themeFillShade="F2"/>
            <w:vAlign w:val="center"/>
          </w:tcPr>
          <w:p w14:paraId="01452930"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5549B6E1"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07F9C889" w14:textId="77777777" w:rsidR="00730EA0" w:rsidRPr="00DA0E41" w:rsidRDefault="00730EA0" w:rsidP="00121F52">
            <w:pPr>
              <w:pStyle w:val="af0"/>
              <w:spacing w:line="240" w:lineRule="auto"/>
              <w:jc w:val="center"/>
              <w:rPr>
                <w:color w:val="auto"/>
                <w:sz w:val="20"/>
                <w:szCs w:val="20"/>
              </w:rPr>
            </w:pPr>
          </w:p>
        </w:tc>
      </w:tr>
      <w:tr w:rsidR="00730EA0" w:rsidRPr="00DA0E41" w14:paraId="3F650792" w14:textId="77777777" w:rsidTr="00121F52">
        <w:tc>
          <w:tcPr>
            <w:tcW w:w="562" w:type="dxa"/>
            <w:vAlign w:val="center"/>
          </w:tcPr>
          <w:p w14:paraId="463B35E2"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4.</w:t>
            </w:r>
          </w:p>
        </w:tc>
        <w:tc>
          <w:tcPr>
            <w:tcW w:w="5103" w:type="dxa"/>
          </w:tcPr>
          <w:p w14:paraId="688EE648"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Деятельность не приостановлена в порядке, предусмотренном Кодексом Российской Федерации об административных правонарушениях</w:t>
            </w:r>
          </w:p>
        </w:tc>
        <w:tc>
          <w:tcPr>
            <w:tcW w:w="1560" w:type="dxa"/>
            <w:shd w:val="clear" w:color="auto" w:fill="F2F2F2" w:themeFill="background1" w:themeFillShade="F2"/>
            <w:vAlign w:val="center"/>
          </w:tcPr>
          <w:p w14:paraId="4D25476D"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2A31F053"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58DD5DD1" w14:textId="77777777" w:rsidR="00730EA0" w:rsidRPr="00DA0E41" w:rsidRDefault="00730EA0" w:rsidP="00121F52">
            <w:pPr>
              <w:pStyle w:val="af0"/>
              <w:spacing w:line="240" w:lineRule="auto"/>
              <w:jc w:val="center"/>
              <w:rPr>
                <w:color w:val="auto"/>
                <w:sz w:val="20"/>
                <w:szCs w:val="20"/>
              </w:rPr>
            </w:pPr>
          </w:p>
        </w:tc>
      </w:tr>
      <w:tr w:rsidR="00730EA0" w:rsidRPr="00DA0E41" w14:paraId="6ABA9627" w14:textId="77777777" w:rsidTr="00121F52">
        <w:tc>
          <w:tcPr>
            <w:tcW w:w="562" w:type="dxa"/>
            <w:vAlign w:val="center"/>
          </w:tcPr>
          <w:p w14:paraId="21E0546B"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5.</w:t>
            </w:r>
          </w:p>
        </w:tc>
        <w:tc>
          <w:tcPr>
            <w:tcW w:w="5103" w:type="dxa"/>
          </w:tcPr>
          <w:p w14:paraId="36134152"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Отсутствует (погашена) задолженность по исполнительному производству, возбужденному на основании решения суда о взыскании налогов и сборов, о непогашенной кредитной задолженности, о неисполненных договорах поставки, подряда/субподряда, либо ее размер не превышает пять процентов от стоимости указанных в Техническом задании ТМЦ (работ, услуг)</w:t>
            </w:r>
          </w:p>
        </w:tc>
        <w:tc>
          <w:tcPr>
            <w:tcW w:w="1560" w:type="dxa"/>
            <w:shd w:val="clear" w:color="auto" w:fill="F2F2F2" w:themeFill="background1" w:themeFillShade="F2"/>
            <w:vAlign w:val="center"/>
          </w:tcPr>
          <w:p w14:paraId="1BBDC653"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5A6E2854"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4F0E17F9" w14:textId="77777777" w:rsidR="00730EA0" w:rsidRPr="00DA0E41" w:rsidRDefault="00730EA0" w:rsidP="00121F52">
            <w:pPr>
              <w:pStyle w:val="af0"/>
              <w:spacing w:line="240" w:lineRule="auto"/>
              <w:jc w:val="center"/>
              <w:rPr>
                <w:color w:val="auto"/>
                <w:sz w:val="20"/>
                <w:szCs w:val="20"/>
              </w:rPr>
            </w:pPr>
          </w:p>
        </w:tc>
      </w:tr>
      <w:tr w:rsidR="00730EA0" w:rsidRPr="00DA0E41" w14:paraId="2210AF6C" w14:textId="77777777" w:rsidTr="00121F52">
        <w:tc>
          <w:tcPr>
            <w:tcW w:w="562" w:type="dxa"/>
            <w:vAlign w:val="center"/>
          </w:tcPr>
          <w:p w14:paraId="131F4930"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lastRenderedPageBreak/>
              <w:t>6.</w:t>
            </w:r>
          </w:p>
        </w:tc>
        <w:tc>
          <w:tcPr>
            <w:tcW w:w="5103" w:type="dxa"/>
          </w:tcPr>
          <w:p w14:paraId="324762F2"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w:t>
            </w:r>
          </w:p>
        </w:tc>
        <w:tc>
          <w:tcPr>
            <w:tcW w:w="1560" w:type="dxa"/>
            <w:shd w:val="clear" w:color="auto" w:fill="F2F2F2" w:themeFill="background1" w:themeFillShade="F2"/>
            <w:vAlign w:val="center"/>
          </w:tcPr>
          <w:p w14:paraId="77ABB3B4"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1119FFC6"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2D75FA51" w14:textId="77777777" w:rsidR="00730EA0" w:rsidRPr="00DA0E41" w:rsidRDefault="00730EA0" w:rsidP="00121F52">
            <w:pPr>
              <w:pStyle w:val="af0"/>
              <w:spacing w:line="240" w:lineRule="auto"/>
              <w:jc w:val="center"/>
              <w:rPr>
                <w:color w:val="auto"/>
                <w:sz w:val="20"/>
                <w:szCs w:val="20"/>
              </w:rPr>
            </w:pPr>
          </w:p>
        </w:tc>
      </w:tr>
      <w:tr w:rsidR="00730EA0" w:rsidRPr="00DA0E41" w14:paraId="30BF843E" w14:textId="77777777" w:rsidTr="00121F52">
        <w:tc>
          <w:tcPr>
            <w:tcW w:w="562" w:type="dxa"/>
            <w:vAlign w:val="center"/>
          </w:tcPr>
          <w:p w14:paraId="75268C56"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7.</w:t>
            </w:r>
          </w:p>
        </w:tc>
        <w:tc>
          <w:tcPr>
            <w:tcW w:w="5103" w:type="dxa"/>
          </w:tcPr>
          <w:p w14:paraId="62E2B1BB"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 xml:space="preserve">Наличие необходимых лицензий и/или сертификатов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DA0E41">
              <w:rPr>
                <w:i/>
                <w:color w:val="auto"/>
                <w:sz w:val="20"/>
                <w:szCs w:val="20"/>
              </w:rPr>
              <w:t>(указывается при необходимости)</w:t>
            </w:r>
          </w:p>
        </w:tc>
        <w:tc>
          <w:tcPr>
            <w:tcW w:w="1560" w:type="dxa"/>
            <w:shd w:val="clear" w:color="auto" w:fill="F2F2F2" w:themeFill="background1" w:themeFillShade="F2"/>
            <w:vAlign w:val="center"/>
          </w:tcPr>
          <w:p w14:paraId="2DC941C1"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1CEC5565"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3194B3B9" w14:textId="77777777" w:rsidR="00730EA0" w:rsidRPr="00DA0E41" w:rsidRDefault="00730EA0" w:rsidP="00121F52">
            <w:pPr>
              <w:pStyle w:val="af0"/>
              <w:spacing w:line="240" w:lineRule="auto"/>
              <w:jc w:val="center"/>
              <w:rPr>
                <w:color w:val="auto"/>
                <w:sz w:val="20"/>
                <w:szCs w:val="20"/>
              </w:rPr>
            </w:pPr>
          </w:p>
        </w:tc>
      </w:tr>
      <w:tr w:rsidR="00730EA0" w:rsidRPr="00DA0E41" w14:paraId="4B586678" w14:textId="77777777" w:rsidTr="00121F52">
        <w:tc>
          <w:tcPr>
            <w:tcW w:w="562" w:type="dxa"/>
            <w:vAlign w:val="center"/>
          </w:tcPr>
          <w:p w14:paraId="3E4115AA"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8.</w:t>
            </w:r>
          </w:p>
        </w:tc>
        <w:tc>
          <w:tcPr>
            <w:tcW w:w="5103" w:type="dxa"/>
          </w:tcPr>
          <w:p w14:paraId="61E8FE1C"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 xml:space="preserve">Дополнительные требования </w:t>
            </w:r>
            <w:r w:rsidRPr="00DA0E41">
              <w:rPr>
                <w:i/>
                <w:color w:val="auto"/>
                <w:sz w:val="20"/>
                <w:szCs w:val="20"/>
              </w:rPr>
              <w:t>(указываются при необходимости)</w:t>
            </w:r>
          </w:p>
        </w:tc>
        <w:tc>
          <w:tcPr>
            <w:tcW w:w="1560" w:type="dxa"/>
            <w:shd w:val="clear" w:color="auto" w:fill="F2F2F2" w:themeFill="background1" w:themeFillShade="F2"/>
            <w:vAlign w:val="center"/>
          </w:tcPr>
          <w:p w14:paraId="426972D4" w14:textId="77777777" w:rsidR="00730EA0" w:rsidRPr="00DA0E41" w:rsidRDefault="00730EA0" w:rsidP="00121F52">
            <w:pPr>
              <w:pStyle w:val="af0"/>
              <w:spacing w:line="240" w:lineRule="auto"/>
              <w:jc w:val="center"/>
              <w:rPr>
                <w:color w:val="auto"/>
                <w:sz w:val="20"/>
                <w:szCs w:val="20"/>
              </w:rPr>
            </w:pPr>
          </w:p>
        </w:tc>
        <w:tc>
          <w:tcPr>
            <w:tcW w:w="1559" w:type="dxa"/>
            <w:shd w:val="clear" w:color="auto" w:fill="F2F2F2" w:themeFill="background1" w:themeFillShade="F2"/>
            <w:vAlign w:val="center"/>
          </w:tcPr>
          <w:p w14:paraId="6267161D" w14:textId="77777777" w:rsidR="00730EA0" w:rsidRPr="00DA0E41" w:rsidRDefault="00730EA0" w:rsidP="00121F52">
            <w:pPr>
              <w:pStyle w:val="af0"/>
              <w:spacing w:line="240" w:lineRule="auto"/>
              <w:jc w:val="center"/>
              <w:rPr>
                <w:color w:val="auto"/>
                <w:sz w:val="20"/>
                <w:szCs w:val="20"/>
              </w:rPr>
            </w:pPr>
          </w:p>
        </w:tc>
        <w:tc>
          <w:tcPr>
            <w:tcW w:w="561" w:type="dxa"/>
            <w:shd w:val="clear" w:color="auto" w:fill="F2F2F2" w:themeFill="background1" w:themeFillShade="F2"/>
            <w:vAlign w:val="center"/>
          </w:tcPr>
          <w:p w14:paraId="27C85457" w14:textId="77777777" w:rsidR="00730EA0" w:rsidRPr="00DA0E41" w:rsidRDefault="00730EA0" w:rsidP="00121F52">
            <w:pPr>
              <w:pStyle w:val="af0"/>
              <w:spacing w:line="240" w:lineRule="auto"/>
              <w:jc w:val="center"/>
              <w:rPr>
                <w:color w:val="auto"/>
                <w:sz w:val="20"/>
                <w:szCs w:val="20"/>
              </w:rPr>
            </w:pPr>
          </w:p>
        </w:tc>
      </w:tr>
    </w:tbl>
    <w:p w14:paraId="195FF3C5" w14:textId="77777777" w:rsidR="00730EA0" w:rsidRPr="00DA0E41" w:rsidRDefault="00730EA0" w:rsidP="00730EA0">
      <w:pPr>
        <w:rPr>
          <w:sz w:val="24"/>
          <w:szCs w:val="24"/>
        </w:rPr>
      </w:pPr>
    </w:p>
    <w:p w14:paraId="11178ECE" w14:textId="77777777" w:rsidR="00730EA0" w:rsidRPr="00DA0E41" w:rsidRDefault="00730EA0" w:rsidP="00730EA0">
      <w:pPr>
        <w:pStyle w:val="a4"/>
        <w:numPr>
          <w:ilvl w:val="1"/>
          <w:numId w:val="29"/>
        </w:numPr>
        <w:ind w:left="0" w:firstLine="709"/>
        <w:jc w:val="both"/>
        <w:rPr>
          <w:sz w:val="24"/>
          <w:szCs w:val="24"/>
        </w:rPr>
      </w:pPr>
      <w:r w:rsidRPr="00DA0E41">
        <w:rPr>
          <w:sz w:val="24"/>
          <w:szCs w:val="24"/>
        </w:rPr>
        <w:t xml:space="preserve"> Соответствие Коммерческих предложений и прилагаемых к ним документов требованиям Положения и требованиям Технического задания:</w:t>
      </w:r>
    </w:p>
    <w:p w14:paraId="4FCE3E31" w14:textId="77777777" w:rsidR="00730EA0" w:rsidRPr="00DA0E41" w:rsidRDefault="00730EA0" w:rsidP="00730EA0">
      <w:pPr>
        <w:pStyle w:val="a4"/>
        <w:rPr>
          <w:sz w:val="10"/>
        </w:rPr>
      </w:pPr>
    </w:p>
    <w:tbl>
      <w:tblPr>
        <w:tblStyle w:val="a7"/>
        <w:tblW w:w="0" w:type="auto"/>
        <w:tblInd w:w="-5" w:type="dxa"/>
        <w:tblLook w:val="04A0" w:firstRow="1" w:lastRow="0" w:firstColumn="1" w:lastColumn="0" w:noHBand="0" w:noVBand="1"/>
      </w:tblPr>
      <w:tblGrid>
        <w:gridCol w:w="551"/>
        <w:gridCol w:w="4859"/>
        <w:gridCol w:w="1555"/>
        <w:gridCol w:w="1555"/>
        <w:gridCol w:w="830"/>
      </w:tblGrid>
      <w:tr w:rsidR="00730EA0" w:rsidRPr="00DA0E41" w14:paraId="7B510FC1" w14:textId="77777777" w:rsidTr="00121F52">
        <w:trPr>
          <w:trHeight w:val="60"/>
        </w:trPr>
        <w:tc>
          <w:tcPr>
            <w:tcW w:w="551" w:type="dxa"/>
            <w:vMerge w:val="restart"/>
            <w:vAlign w:val="center"/>
          </w:tcPr>
          <w:p w14:paraId="3634B0F9" w14:textId="77777777" w:rsidR="00730EA0" w:rsidRPr="00DA0E41" w:rsidRDefault="00730EA0" w:rsidP="00121F52">
            <w:pPr>
              <w:pStyle w:val="22"/>
              <w:jc w:val="center"/>
              <w:rPr>
                <w:sz w:val="20"/>
                <w:szCs w:val="20"/>
              </w:rPr>
            </w:pPr>
            <w:r w:rsidRPr="00DA0E41">
              <w:rPr>
                <w:sz w:val="20"/>
                <w:szCs w:val="20"/>
              </w:rPr>
              <w:t>№ п/п</w:t>
            </w:r>
          </w:p>
        </w:tc>
        <w:tc>
          <w:tcPr>
            <w:tcW w:w="4859" w:type="dxa"/>
            <w:vMerge w:val="restart"/>
            <w:vAlign w:val="center"/>
          </w:tcPr>
          <w:p w14:paraId="1E760BC3" w14:textId="77777777" w:rsidR="00730EA0" w:rsidRPr="00DA0E41" w:rsidRDefault="00730EA0" w:rsidP="00121F52">
            <w:pPr>
              <w:pStyle w:val="af0"/>
              <w:spacing w:line="240" w:lineRule="auto"/>
              <w:jc w:val="center"/>
              <w:rPr>
                <w:b/>
                <w:color w:val="auto"/>
                <w:sz w:val="20"/>
                <w:szCs w:val="20"/>
              </w:rPr>
            </w:pPr>
            <w:r w:rsidRPr="00DA0E41">
              <w:rPr>
                <w:b/>
                <w:color w:val="auto"/>
                <w:sz w:val="20"/>
                <w:szCs w:val="20"/>
              </w:rPr>
              <w:t>Документы, прилагаемые к Коммерческому предложению в соответствии с Техническим заданием</w:t>
            </w:r>
          </w:p>
        </w:tc>
        <w:tc>
          <w:tcPr>
            <w:tcW w:w="3940" w:type="dxa"/>
            <w:gridSpan w:val="3"/>
            <w:vAlign w:val="center"/>
          </w:tcPr>
          <w:p w14:paraId="31AE005F" w14:textId="77777777" w:rsidR="00730EA0" w:rsidRPr="00DA0E41" w:rsidRDefault="00730EA0" w:rsidP="00121F52">
            <w:pPr>
              <w:pStyle w:val="af0"/>
              <w:spacing w:line="240" w:lineRule="auto"/>
              <w:jc w:val="center"/>
              <w:rPr>
                <w:color w:val="auto"/>
                <w:sz w:val="20"/>
                <w:szCs w:val="20"/>
              </w:rPr>
            </w:pPr>
            <w:r w:rsidRPr="00DA0E41">
              <w:rPr>
                <w:b/>
                <w:color w:val="auto"/>
                <w:sz w:val="20"/>
                <w:szCs w:val="20"/>
              </w:rPr>
              <w:t>Отметка о представлении/непредставлении документов, соответствии/несоответствии документов требованиям</w:t>
            </w:r>
          </w:p>
        </w:tc>
      </w:tr>
      <w:tr w:rsidR="00730EA0" w:rsidRPr="00DA0E41" w14:paraId="2F154876" w14:textId="77777777" w:rsidTr="00121F52">
        <w:trPr>
          <w:trHeight w:val="60"/>
        </w:trPr>
        <w:tc>
          <w:tcPr>
            <w:tcW w:w="551" w:type="dxa"/>
            <w:vMerge/>
            <w:vAlign w:val="center"/>
          </w:tcPr>
          <w:p w14:paraId="6FD657BF" w14:textId="77777777" w:rsidR="00730EA0" w:rsidRPr="00DA0E41" w:rsidRDefault="00730EA0" w:rsidP="00121F52">
            <w:pPr>
              <w:pStyle w:val="22"/>
              <w:jc w:val="center"/>
              <w:rPr>
                <w:sz w:val="20"/>
                <w:szCs w:val="20"/>
              </w:rPr>
            </w:pPr>
          </w:p>
        </w:tc>
        <w:tc>
          <w:tcPr>
            <w:tcW w:w="4859" w:type="dxa"/>
            <w:vMerge/>
            <w:vAlign w:val="center"/>
          </w:tcPr>
          <w:p w14:paraId="0CF12550" w14:textId="77777777" w:rsidR="00730EA0" w:rsidRPr="00DA0E41" w:rsidRDefault="00730EA0" w:rsidP="00121F52">
            <w:pPr>
              <w:pStyle w:val="22"/>
              <w:jc w:val="center"/>
              <w:rPr>
                <w:sz w:val="20"/>
                <w:szCs w:val="20"/>
              </w:rPr>
            </w:pPr>
          </w:p>
        </w:tc>
        <w:tc>
          <w:tcPr>
            <w:tcW w:w="1555" w:type="dxa"/>
            <w:shd w:val="clear" w:color="auto" w:fill="F2F2F2" w:themeFill="background1" w:themeFillShade="F2"/>
            <w:vAlign w:val="center"/>
          </w:tcPr>
          <w:p w14:paraId="1A312955" w14:textId="77777777" w:rsidR="00730EA0" w:rsidRPr="00DA0E41" w:rsidRDefault="00730EA0" w:rsidP="00121F52">
            <w:pPr>
              <w:pStyle w:val="22"/>
              <w:jc w:val="center"/>
              <w:rPr>
                <w:sz w:val="20"/>
                <w:szCs w:val="20"/>
              </w:rPr>
            </w:pPr>
            <w:r w:rsidRPr="00DA0E41">
              <w:rPr>
                <w:sz w:val="20"/>
                <w:szCs w:val="20"/>
              </w:rPr>
              <w:t>Наименование Участника процедуры отбора</w:t>
            </w:r>
          </w:p>
        </w:tc>
        <w:tc>
          <w:tcPr>
            <w:tcW w:w="1555" w:type="dxa"/>
            <w:shd w:val="clear" w:color="auto" w:fill="F2F2F2" w:themeFill="background1" w:themeFillShade="F2"/>
            <w:vAlign w:val="center"/>
          </w:tcPr>
          <w:p w14:paraId="6B0B6F5A" w14:textId="77777777" w:rsidR="00730EA0" w:rsidRPr="00DA0E41" w:rsidRDefault="00730EA0" w:rsidP="00121F52">
            <w:pPr>
              <w:pStyle w:val="22"/>
              <w:jc w:val="center"/>
              <w:rPr>
                <w:sz w:val="20"/>
                <w:szCs w:val="20"/>
              </w:rPr>
            </w:pPr>
            <w:r w:rsidRPr="00DA0E41">
              <w:rPr>
                <w:sz w:val="20"/>
                <w:szCs w:val="20"/>
              </w:rPr>
              <w:t>Наименование Участника процедуры отбора</w:t>
            </w:r>
          </w:p>
        </w:tc>
        <w:tc>
          <w:tcPr>
            <w:tcW w:w="830" w:type="dxa"/>
            <w:shd w:val="clear" w:color="auto" w:fill="F2F2F2" w:themeFill="background1" w:themeFillShade="F2"/>
            <w:vAlign w:val="center"/>
          </w:tcPr>
          <w:p w14:paraId="30BBC8DB" w14:textId="77777777" w:rsidR="00730EA0" w:rsidRPr="00DA0E41" w:rsidRDefault="00730EA0" w:rsidP="00121F52">
            <w:pPr>
              <w:pStyle w:val="22"/>
              <w:jc w:val="center"/>
              <w:rPr>
                <w:sz w:val="20"/>
                <w:szCs w:val="20"/>
              </w:rPr>
            </w:pPr>
            <w:r w:rsidRPr="00DA0E41">
              <w:rPr>
                <w:sz w:val="20"/>
                <w:szCs w:val="20"/>
              </w:rPr>
              <w:t>…</w:t>
            </w:r>
          </w:p>
        </w:tc>
      </w:tr>
      <w:tr w:rsidR="00730EA0" w:rsidRPr="00DA0E41" w14:paraId="02D376A9" w14:textId="77777777" w:rsidTr="00121F52">
        <w:tc>
          <w:tcPr>
            <w:tcW w:w="551" w:type="dxa"/>
            <w:vAlign w:val="center"/>
          </w:tcPr>
          <w:p w14:paraId="5E89949B"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1.</w:t>
            </w:r>
          </w:p>
        </w:tc>
        <w:tc>
          <w:tcPr>
            <w:tcW w:w="4859" w:type="dxa"/>
          </w:tcPr>
          <w:p w14:paraId="5F16F1EC"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Коммерческое предложение, подготовленное по форме, согласно Приложению к Техническому заданию</w:t>
            </w:r>
          </w:p>
        </w:tc>
        <w:tc>
          <w:tcPr>
            <w:tcW w:w="1555" w:type="dxa"/>
            <w:shd w:val="clear" w:color="auto" w:fill="F2F2F2" w:themeFill="background1" w:themeFillShade="F2"/>
            <w:vAlign w:val="center"/>
          </w:tcPr>
          <w:p w14:paraId="0E4BCEFE" w14:textId="77777777" w:rsidR="00730EA0" w:rsidRPr="00DA0E41" w:rsidRDefault="00730EA0" w:rsidP="00121F52">
            <w:pPr>
              <w:pStyle w:val="af0"/>
              <w:spacing w:line="240" w:lineRule="auto"/>
              <w:jc w:val="center"/>
              <w:rPr>
                <w:b/>
                <w:color w:val="auto"/>
                <w:sz w:val="20"/>
                <w:szCs w:val="20"/>
              </w:rPr>
            </w:pPr>
          </w:p>
        </w:tc>
        <w:tc>
          <w:tcPr>
            <w:tcW w:w="1555" w:type="dxa"/>
            <w:shd w:val="clear" w:color="auto" w:fill="F2F2F2" w:themeFill="background1" w:themeFillShade="F2"/>
            <w:vAlign w:val="center"/>
          </w:tcPr>
          <w:p w14:paraId="0D509B1A" w14:textId="77777777" w:rsidR="00730EA0" w:rsidRPr="00DA0E41" w:rsidRDefault="00730EA0" w:rsidP="00121F52">
            <w:pPr>
              <w:pStyle w:val="af0"/>
              <w:spacing w:line="240" w:lineRule="auto"/>
              <w:jc w:val="center"/>
              <w:rPr>
                <w:b/>
                <w:color w:val="auto"/>
                <w:sz w:val="20"/>
                <w:szCs w:val="20"/>
              </w:rPr>
            </w:pPr>
          </w:p>
        </w:tc>
        <w:tc>
          <w:tcPr>
            <w:tcW w:w="830" w:type="dxa"/>
            <w:shd w:val="clear" w:color="auto" w:fill="F2F2F2" w:themeFill="background1" w:themeFillShade="F2"/>
            <w:vAlign w:val="center"/>
          </w:tcPr>
          <w:p w14:paraId="685AEA18" w14:textId="77777777" w:rsidR="00730EA0" w:rsidRPr="00DA0E41" w:rsidRDefault="00730EA0" w:rsidP="00121F52">
            <w:pPr>
              <w:pStyle w:val="af0"/>
              <w:spacing w:line="240" w:lineRule="auto"/>
              <w:jc w:val="center"/>
              <w:rPr>
                <w:b/>
                <w:color w:val="auto"/>
                <w:sz w:val="20"/>
                <w:szCs w:val="20"/>
              </w:rPr>
            </w:pPr>
          </w:p>
        </w:tc>
      </w:tr>
      <w:tr w:rsidR="00730EA0" w:rsidRPr="00DA0E41" w14:paraId="22C444F2" w14:textId="77777777" w:rsidTr="00121F52">
        <w:tc>
          <w:tcPr>
            <w:tcW w:w="551" w:type="dxa"/>
            <w:vAlign w:val="center"/>
          </w:tcPr>
          <w:p w14:paraId="057BE001"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2.</w:t>
            </w:r>
          </w:p>
        </w:tc>
        <w:tc>
          <w:tcPr>
            <w:tcW w:w="4859" w:type="dxa"/>
          </w:tcPr>
          <w:p w14:paraId="7C4D3917"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Документ (приказ, доверенность и др.), подтверждающий полномочия лица на подписание Коммерческого предложения (в случае, если Коммерческое предложение подписано лицом, не имеющим право действовать без доверенности)</w:t>
            </w:r>
          </w:p>
        </w:tc>
        <w:tc>
          <w:tcPr>
            <w:tcW w:w="1555" w:type="dxa"/>
            <w:shd w:val="clear" w:color="auto" w:fill="F2F2F2" w:themeFill="background1" w:themeFillShade="F2"/>
            <w:vAlign w:val="center"/>
          </w:tcPr>
          <w:p w14:paraId="39941711" w14:textId="77777777" w:rsidR="00730EA0" w:rsidRPr="00DA0E41" w:rsidRDefault="00730EA0" w:rsidP="00121F52">
            <w:pPr>
              <w:pStyle w:val="af0"/>
              <w:spacing w:line="240" w:lineRule="auto"/>
              <w:jc w:val="center"/>
              <w:rPr>
                <w:b/>
                <w:color w:val="auto"/>
                <w:sz w:val="20"/>
                <w:szCs w:val="20"/>
              </w:rPr>
            </w:pPr>
          </w:p>
        </w:tc>
        <w:tc>
          <w:tcPr>
            <w:tcW w:w="1555" w:type="dxa"/>
            <w:shd w:val="clear" w:color="auto" w:fill="F2F2F2" w:themeFill="background1" w:themeFillShade="F2"/>
            <w:vAlign w:val="center"/>
          </w:tcPr>
          <w:p w14:paraId="0145AB24" w14:textId="77777777" w:rsidR="00730EA0" w:rsidRPr="00DA0E41" w:rsidRDefault="00730EA0" w:rsidP="00121F52">
            <w:pPr>
              <w:pStyle w:val="af0"/>
              <w:spacing w:line="240" w:lineRule="auto"/>
              <w:jc w:val="center"/>
              <w:rPr>
                <w:b/>
                <w:color w:val="auto"/>
                <w:sz w:val="20"/>
                <w:szCs w:val="20"/>
              </w:rPr>
            </w:pPr>
          </w:p>
        </w:tc>
        <w:tc>
          <w:tcPr>
            <w:tcW w:w="830" w:type="dxa"/>
            <w:shd w:val="clear" w:color="auto" w:fill="F2F2F2" w:themeFill="background1" w:themeFillShade="F2"/>
            <w:vAlign w:val="center"/>
          </w:tcPr>
          <w:p w14:paraId="68C32DE3" w14:textId="77777777" w:rsidR="00730EA0" w:rsidRPr="00DA0E41" w:rsidRDefault="00730EA0" w:rsidP="00121F52">
            <w:pPr>
              <w:pStyle w:val="af0"/>
              <w:spacing w:line="240" w:lineRule="auto"/>
              <w:jc w:val="center"/>
              <w:rPr>
                <w:b/>
                <w:color w:val="auto"/>
                <w:sz w:val="20"/>
                <w:szCs w:val="20"/>
              </w:rPr>
            </w:pPr>
          </w:p>
        </w:tc>
      </w:tr>
      <w:tr w:rsidR="00730EA0" w:rsidRPr="00DA0E41" w14:paraId="275067A9" w14:textId="77777777" w:rsidTr="00121F52">
        <w:tc>
          <w:tcPr>
            <w:tcW w:w="551" w:type="dxa"/>
            <w:vAlign w:val="center"/>
          </w:tcPr>
          <w:p w14:paraId="5E95B0EF"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3.</w:t>
            </w:r>
          </w:p>
        </w:tc>
        <w:tc>
          <w:tcPr>
            <w:tcW w:w="4859" w:type="dxa"/>
          </w:tcPr>
          <w:p w14:paraId="2FB1A36E"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Документ (приказ, доверенность и др.), подтверждающий полномочия лица на заверение копий документов (в случае, если копии заверены лицом, не имеющим право действовать без доверенности)</w:t>
            </w:r>
          </w:p>
        </w:tc>
        <w:tc>
          <w:tcPr>
            <w:tcW w:w="1555" w:type="dxa"/>
            <w:shd w:val="clear" w:color="auto" w:fill="F2F2F2" w:themeFill="background1" w:themeFillShade="F2"/>
            <w:vAlign w:val="center"/>
          </w:tcPr>
          <w:p w14:paraId="4CD78E4C" w14:textId="77777777" w:rsidR="00730EA0" w:rsidRPr="00DA0E41" w:rsidRDefault="00730EA0" w:rsidP="00121F52">
            <w:pPr>
              <w:pStyle w:val="af0"/>
              <w:spacing w:line="240" w:lineRule="auto"/>
              <w:jc w:val="center"/>
              <w:rPr>
                <w:color w:val="auto"/>
                <w:sz w:val="20"/>
                <w:szCs w:val="20"/>
              </w:rPr>
            </w:pPr>
          </w:p>
        </w:tc>
        <w:tc>
          <w:tcPr>
            <w:tcW w:w="1555" w:type="dxa"/>
            <w:shd w:val="clear" w:color="auto" w:fill="F2F2F2" w:themeFill="background1" w:themeFillShade="F2"/>
            <w:vAlign w:val="center"/>
          </w:tcPr>
          <w:p w14:paraId="047AE390" w14:textId="77777777" w:rsidR="00730EA0" w:rsidRPr="00DA0E41" w:rsidRDefault="00730EA0" w:rsidP="00121F52">
            <w:pPr>
              <w:pStyle w:val="af0"/>
              <w:spacing w:line="240" w:lineRule="auto"/>
              <w:jc w:val="center"/>
              <w:rPr>
                <w:color w:val="auto"/>
                <w:sz w:val="20"/>
                <w:szCs w:val="20"/>
              </w:rPr>
            </w:pPr>
          </w:p>
        </w:tc>
        <w:tc>
          <w:tcPr>
            <w:tcW w:w="830" w:type="dxa"/>
            <w:shd w:val="clear" w:color="auto" w:fill="F2F2F2" w:themeFill="background1" w:themeFillShade="F2"/>
            <w:vAlign w:val="center"/>
          </w:tcPr>
          <w:p w14:paraId="7978B8A4" w14:textId="77777777" w:rsidR="00730EA0" w:rsidRPr="00DA0E41" w:rsidRDefault="00730EA0" w:rsidP="00121F52">
            <w:pPr>
              <w:pStyle w:val="af0"/>
              <w:spacing w:line="240" w:lineRule="auto"/>
              <w:jc w:val="center"/>
              <w:rPr>
                <w:color w:val="auto"/>
                <w:sz w:val="20"/>
                <w:szCs w:val="20"/>
              </w:rPr>
            </w:pPr>
          </w:p>
        </w:tc>
      </w:tr>
      <w:tr w:rsidR="00730EA0" w:rsidRPr="00DA0E41" w14:paraId="47B2C648" w14:textId="77777777" w:rsidTr="00121F52">
        <w:tc>
          <w:tcPr>
            <w:tcW w:w="551" w:type="dxa"/>
            <w:vAlign w:val="center"/>
          </w:tcPr>
          <w:p w14:paraId="52A59071"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4.</w:t>
            </w:r>
          </w:p>
        </w:tc>
        <w:tc>
          <w:tcPr>
            <w:tcW w:w="4859" w:type="dxa"/>
          </w:tcPr>
          <w:p w14:paraId="34A314EB"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Документы, подтверждающие наличие опыта поставки идентичных планируемым к приобретению или при их отсутствии однородных ТМЦ (работ, услуг), подтверждающего возможность Исполнителя взять на себя обязанность по исполнению Технического задания (не менее 3 (трех) исполненных договоров поставки идентичных планируемым к приобретению или при их отсутствии однородных ТМЦ (работ, услуг) и актов к ним (товарных накладных), соответствующих предмету Технического задания).</w:t>
            </w:r>
          </w:p>
        </w:tc>
        <w:tc>
          <w:tcPr>
            <w:tcW w:w="1555" w:type="dxa"/>
            <w:shd w:val="clear" w:color="auto" w:fill="F2F2F2" w:themeFill="background1" w:themeFillShade="F2"/>
            <w:vAlign w:val="center"/>
          </w:tcPr>
          <w:p w14:paraId="6F665B5A" w14:textId="77777777" w:rsidR="00730EA0" w:rsidRPr="00DA0E41" w:rsidRDefault="00730EA0" w:rsidP="00121F52">
            <w:pPr>
              <w:pStyle w:val="af0"/>
              <w:spacing w:line="240" w:lineRule="auto"/>
              <w:jc w:val="center"/>
              <w:rPr>
                <w:color w:val="auto"/>
                <w:sz w:val="20"/>
                <w:szCs w:val="20"/>
              </w:rPr>
            </w:pPr>
          </w:p>
        </w:tc>
        <w:tc>
          <w:tcPr>
            <w:tcW w:w="1555" w:type="dxa"/>
            <w:shd w:val="clear" w:color="auto" w:fill="F2F2F2" w:themeFill="background1" w:themeFillShade="F2"/>
            <w:vAlign w:val="center"/>
          </w:tcPr>
          <w:p w14:paraId="44CB7FAF" w14:textId="77777777" w:rsidR="00730EA0" w:rsidRPr="00DA0E41" w:rsidRDefault="00730EA0" w:rsidP="00121F52">
            <w:pPr>
              <w:pStyle w:val="af0"/>
              <w:spacing w:line="240" w:lineRule="auto"/>
              <w:jc w:val="center"/>
              <w:rPr>
                <w:color w:val="auto"/>
                <w:sz w:val="20"/>
                <w:szCs w:val="20"/>
              </w:rPr>
            </w:pPr>
          </w:p>
        </w:tc>
        <w:tc>
          <w:tcPr>
            <w:tcW w:w="830" w:type="dxa"/>
            <w:shd w:val="clear" w:color="auto" w:fill="F2F2F2" w:themeFill="background1" w:themeFillShade="F2"/>
            <w:vAlign w:val="center"/>
          </w:tcPr>
          <w:p w14:paraId="4DEE3D4E" w14:textId="77777777" w:rsidR="00730EA0" w:rsidRPr="00DA0E41" w:rsidRDefault="00730EA0" w:rsidP="00121F52">
            <w:pPr>
              <w:pStyle w:val="af0"/>
              <w:spacing w:line="240" w:lineRule="auto"/>
              <w:jc w:val="center"/>
              <w:rPr>
                <w:color w:val="auto"/>
                <w:sz w:val="20"/>
                <w:szCs w:val="20"/>
              </w:rPr>
            </w:pPr>
          </w:p>
        </w:tc>
      </w:tr>
      <w:tr w:rsidR="00730EA0" w:rsidRPr="00DA0E41" w14:paraId="5830C8C9" w14:textId="77777777" w:rsidTr="00121F52">
        <w:tc>
          <w:tcPr>
            <w:tcW w:w="551" w:type="dxa"/>
            <w:vAlign w:val="center"/>
          </w:tcPr>
          <w:p w14:paraId="306D960B"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5.</w:t>
            </w:r>
          </w:p>
        </w:tc>
        <w:tc>
          <w:tcPr>
            <w:tcW w:w="4859" w:type="dxa"/>
          </w:tcPr>
          <w:p w14:paraId="7721EE52" w14:textId="77777777" w:rsidR="00730EA0" w:rsidRPr="00DA0E41" w:rsidRDefault="00730EA0" w:rsidP="00121F52">
            <w:pPr>
              <w:pStyle w:val="af0"/>
              <w:spacing w:line="240" w:lineRule="auto"/>
              <w:rPr>
                <w:color w:val="auto"/>
                <w:sz w:val="20"/>
                <w:szCs w:val="20"/>
              </w:rPr>
            </w:pPr>
            <w:r w:rsidRPr="00DA0E41">
              <w:rPr>
                <w:color w:val="auto"/>
                <w:sz w:val="20"/>
                <w:szCs w:val="20"/>
              </w:rPr>
              <w:t xml:space="preserve">Лицензии и/или сертификаты на продажу ТМЦ (выполнение работ, оказание услуг), подлежащих лицензированию и сертификации в соответствии с действующим законодательством Российской Федерации </w:t>
            </w:r>
            <w:r w:rsidRPr="00DA0E41">
              <w:rPr>
                <w:i/>
                <w:color w:val="auto"/>
                <w:sz w:val="20"/>
                <w:szCs w:val="20"/>
              </w:rPr>
              <w:t>(указывается при необходимости)</w:t>
            </w:r>
          </w:p>
        </w:tc>
        <w:tc>
          <w:tcPr>
            <w:tcW w:w="1555" w:type="dxa"/>
            <w:shd w:val="clear" w:color="auto" w:fill="F2F2F2" w:themeFill="background1" w:themeFillShade="F2"/>
            <w:vAlign w:val="center"/>
          </w:tcPr>
          <w:p w14:paraId="6BC0C72F" w14:textId="77777777" w:rsidR="00730EA0" w:rsidRPr="00DA0E41" w:rsidRDefault="00730EA0" w:rsidP="00121F52">
            <w:pPr>
              <w:pStyle w:val="af0"/>
              <w:spacing w:line="240" w:lineRule="auto"/>
              <w:jc w:val="center"/>
              <w:rPr>
                <w:color w:val="auto"/>
                <w:sz w:val="20"/>
                <w:szCs w:val="20"/>
              </w:rPr>
            </w:pPr>
          </w:p>
        </w:tc>
        <w:tc>
          <w:tcPr>
            <w:tcW w:w="1555" w:type="dxa"/>
            <w:shd w:val="clear" w:color="auto" w:fill="F2F2F2" w:themeFill="background1" w:themeFillShade="F2"/>
            <w:vAlign w:val="center"/>
          </w:tcPr>
          <w:p w14:paraId="5DA6389A" w14:textId="77777777" w:rsidR="00730EA0" w:rsidRPr="00DA0E41" w:rsidRDefault="00730EA0" w:rsidP="00121F52">
            <w:pPr>
              <w:pStyle w:val="af0"/>
              <w:spacing w:line="240" w:lineRule="auto"/>
              <w:jc w:val="center"/>
              <w:rPr>
                <w:color w:val="auto"/>
                <w:sz w:val="20"/>
                <w:szCs w:val="20"/>
              </w:rPr>
            </w:pPr>
          </w:p>
        </w:tc>
        <w:tc>
          <w:tcPr>
            <w:tcW w:w="830" w:type="dxa"/>
            <w:shd w:val="clear" w:color="auto" w:fill="F2F2F2" w:themeFill="background1" w:themeFillShade="F2"/>
            <w:vAlign w:val="center"/>
          </w:tcPr>
          <w:p w14:paraId="4CD666C1" w14:textId="77777777" w:rsidR="00730EA0" w:rsidRPr="00DA0E41" w:rsidRDefault="00730EA0" w:rsidP="00121F52">
            <w:pPr>
              <w:pStyle w:val="af0"/>
              <w:spacing w:line="240" w:lineRule="auto"/>
              <w:jc w:val="center"/>
              <w:rPr>
                <w:color w:val="auto"/>
                <w:sz w:val="20"/>
                <w:szCs w:val="20"/>
              </w:rPr>
            </w:pPr>
          </w:p>
        </w:tc>
      </w:tr>
      <w:tr w:rsidR="00730EA0" w:rsidRPr="00DA0E41" w14:paraId="5F83E3CD" w14:textId="77777777" w:rsidTr="00121F52">
        <w:tc>
          <w:tcPr>
            <w:tcW w:w="551" w:type="dxa"/>
            <w:vAlign w:val="center"/>
          </w:tcPr>
          <w:p w14:paraId="6293BC95" w14:textId="77777777" w:rsidR="00730EA0" w:rsidRPr="00DA0E41" w:rsidRDefault="00730EA0" w:rsidP="00121F52">
            <w:pPr>
              <w:pStyle w:val="af0"/>
              <w:spacing w:line="240" w:lineRule="auto"/>
              <w:jc w:val="center"/>
              <w:rPr>
                <w:color w:val="auto"/>
                <w:sz w:val="20"/>
                <w:szCs w:val="20"/>
              </w:rPr>
            </w:pPr>
            <w:r w:rsidRPr="00DA0E41">
              <w:rPr>
                <w:color w:val="auto"/>
                <w:sz w:val="20"/>
                <w:szCs w:val="20"/>
              </w:rPr>
              <w:t>6.</w:t>
            </w:r>
          </w:p>
        </w:tc>
        <w:tc>
          <w:tcPr>
            <w:tcW w:w="4859" w:type="dxa"/>
          </w:tcPr>
          <w:p w14:paraId="58B679BE" w14:textId="77777777" w:rsidR="00730EA0" w:rsidRPr="00DA0E41" w:rsidRDefault="00730EA0" w:rsidP="00121F52">
            <w:pPr>
              <w:pStyle w:val="af0"/>
              <w:spacing w:line="240" w:lineRule="auto"/>
              <w:jc w:val="both"/>
              <w:rPr>
                <w:color w:val="auto"/>
                <w:sz w:val="20"/>
                <w:szCs w:val="20"/>
              </w:rPr>
            </w:pPr>
            <w:r w:rsidRPr="00DA0E41">
              <w:rPr>
                <w:color w:val="auto"/>
                <w:sz w:val="20"/>
                <w:szCs w:val="20"/>
              </w:rPr>
              <w:t xml:space="preserve">Иные документы, установленные Техническим заданием </w:t>
            </w:r>
            <w:r w:rsidRPr="00DA0E41">
              <w:rPr>
                <w:i/>
                <w:color w:val="auto"/>
                <w:sz w:val="20"/>
                <w:szCs w:val="20"/>
              </w:rPr>
              <w:t>(указывается при необходимости)</w:t>
            </w:r>
          </w:p>
        </w:tc>
        <w:tc>
          <w:tcPr>
            <w:tcW w:w="1555" w:type="dxa"/>
            <w:shd w:val="clear" w:color="auto" w:fill="F2F2F2" w:themeFill="background1" w:themeFillShade="F2"/>
            <w:vAlign w:val="center"/>
          </w:tcPr>
          <w:p w14:paraId="6B695127" w14:textId="77777777" w:rsidR="00730EA0" w:rsidRPr="00DA0E41" w:rsidRDefault="00730EA0" w:rsidP="00121F52">
            <w:pPr>
              <w:pStyle w:val="af0"/>
              <w:spacing w:line="240" w:lineRule="auto"/>
              <w:jc w:val="center"/>
              <w:rPr>
                <w:color w:val="auto"/>
                <w:sz w:val="20"/>
                <w:szCs w:val="20"/>
              </w:rPr>
            </w:pPr>
          </w:p>
        </w:tc>
        <w:tc>
          <w:tcPr>
            <w:tcW w:w="1555" w:type="dxa"/>
            <w:shd w:val="clear" w:color="auto" w:fill="F2F2F2" w:themeFill="background1" w:themeFillShade="F2"/>
            <w:vAlign w:val="center"/>
          </w:tcPr>
          <w:p w14:paraId="425B2AEC" w14:textId="77777777" w:rsidR="00730EA0" w:rsidRPr="00DA0E41" w:rsidRDefault="00730EA0" w:rsidP="00121F52">
            <w:pPr>
              <w:pStyle w:val="af0"/>
              <w:spacing w:line="240" w:lineRule="auto"/>
              <w:jc w:val="center"/>
              <w:rPr>
                <w:color w:val="auto"/>
                <w:sz w:val="20"/>
                <w:szCs w:val="20"/>
              </w:rPr>
            </w:pPr>
          </w:p>
        </w:tc>
        <w:tc>
          <w:tcPr>
            <w:tcW w:w="830" w:type="dxa"/>
            <w:shd w:val="clear" w:color="auto" w:fill="F2F2F2" w:themeFill="background1" w:themeFillShade="F2"/>
            <w:vAlign w:val="center"/>
          </w:tcPr>
          <w:p w14:paraId="3E8A6CFC" w14:textId="77777777" w:rsidR="00730EA0" w:rsidRPr="00DA0E41" w:rsidRDefault="00730EA0" w:rsidP="00121F52">
            <w:pPr>
              <w:pStyle w:val="af0"/>
              <w:spacing w:line="240" w:lineRule="auto"/>
              <w:jc w:val="center"/>
              <w:rPr>
                <w:color w:val="auto"/>
                <w:sz w:val="20"/>
                <w:szCs w:val="20"/>
              </w:rPr>
            </w:pPr>
          </w:p>
        </w:tc>
      </w:tr>
    </w:tbl>
    <w:p w14:paraId="61C70AA9" w14:textId="77777777" w:rsidR="00730EA0" w:rsidRPr="00DA0E41" w:rsidRDefault="00730EA0" w:rsidP="00730EA0">
      <w:pPr>
        <w:pStyle w:val="afa"/>
      </w:pPr>
    </w:p>
    <w:p w14:paraId="2BF0D168" w14:textId="77777777" w:rsidR="00730EA0" w:rsidRPr="00DA0E41" w:rsidRDefault="00730EA0" w:rsidP="00730EA0">
      <w:pPr>
        <w:pStyle w:val="a4"/>
        <w:numPr>
          <w:ilvl w:val="1"/>
          <w:numId w:val="29"/>
        </w:numPr>
        <w:ind w:left="0" w:firstLine="709"/>
        <w:jc w:val="both"/>
        <w:rPr>
          <w:sz w:val="24"/>
          <w:szCs w:val="24"/>
        </w:rPr>
      </w:pPr>
      <w:r w:rsidRPr="00DA0E41">
        <w:rPr>
          <w:sz w:val="24"/>
          <w:szCs w:val="24"/>
        </w:rPr>
        <w:lastRenderedPageBreak/>
        <w:t>Информация о соответствии (несоответствии) Участников процедуры отбора и поданных ими Коммерческих предложений требованиям Положения и требованиям ТЗ:</w:t>
      </w:r>
    </w:p>
    <w:p w14:paraId="509E5EB8" w14:textId="77777777" w:rsidR="00730EA0" w:rsidRPr="00DA0E41" w:rsidRDefault="00730EA0" w:rsidP="00730EA0">
      <w:pPr>
        <w:pStyle w:val="afa"/>
        <w:rPr>
          <w:sz w:val="20"/>
        </w:rPr>
      </w:pPr>
    </w:p>
    <w:tbl>
      <w:tblPr>
        <w:tblStyle w:val="a7"/>
        <w:tblW w:w="0" w:type="auto"/>
        <w:tblLook w:val="04A0" w:firstRow="1" w:lastRow="0" w:firstColumn="1" w:lastColumn="0" w:noHBand="0" w:noVBand="1"/>
      </w:tblPr>
      <w:tblGrid>
        <w:gridCol w:w="1216"/>
        <w:gridCol w:w="2179"/>
        <w:gridCol w:w="1877"/>
        <w:gridCol w:w="1984"/>
        <w:gridCol w:w="2089"/>
      </w:tblGrid>
      <w:tr w:rsidR="00730EA0" w:rsidRPr="00DA0E41" w14:paraId="7F6B4818" w14:textId="77777777" w:rsidTr="00121F52">
        <w:tc>
          <w:tcPr>
            <w:tcW w:w="590" w:type="dxa"/>
            <w:vAlign w:val="center"/>
          </w:tcPr>
          <w:p w14:paraId="66A48DCF" w14:textId="77777777" w:rsidR="00730EA0" w:rsidRPr="00DA0E41" w:rsidRDefault="00730EA0" w:rsidP="00121F52">
            <w:pPr>
              <w:pStyle w:val="22"/>
              <w:jc w:val="center"/>
              <w:rPr>
                <w:sz w:val="20"/>
                <w:szCs w:val="20"/>
              </w:rPr>
            </w:pPr>
            <w:r w:rsidRPr="00DA0E41">
              <w:rPr>
                <w:sz w:val="20"/>
                <w:szCs w:val="20"/>
              </w:rPr>
              <w:t>№ Участника процедуры отбора</w:t>
            </w:r>
          </w:p>
        </w:tc>
        <w:tc>
          <w:tcPr>
            <w:tcW w:w="2382" w:type="dxa"/>
            <w:vAlign w:val="center"/>
          </w:tcPr>
          <w:p w14:paraId="51E13DA7" w14:textId="77777777" w:rsidR="00730EA0" w:rsidRPr="00DA0E41" w:rsidRDefault="00730EA0" w:rsidP="00121F52">
            <w:pPr>
              <w:pStyle w:val="22"/>
              <w:jc w:val="center"/>
              <w:rPr>
                <w:sz w:val="20"/>
                <w:szCs w:val="20"/>
              </w:rPr>
            </w:pPr>
            <w:r w:rsidRPr="00DA0E41">
              <w:rPr>
                <w:sz w:val="20"/>
                <w:szCs w:val="20"/>
              </w:rPr>
              <w:t xml:space="preserve">Наименование </w:t>
            </w:r>
            <w:r w:rsidRPr="00DA0E41">
              <w:rPr>
                <w:sz w:val="20"/>
                <w:szCs w:val="20"/>
              </w:rPr>
              <w:br/>
              <w:t>Участника процедуры отбора</w:t>
            </w:r>
          </w:p>
        </w:tc>
        <w:tc>
          <w:tcPr>
            <w:tcW w:w="1985" w:type="dxa"/>
            <w:vAlign w:val="center"/>
          </w:tcPr>
          <w:p w14:paraId="49070862" w14:textId="77777777" w:rsidR="00730EA0" w:rsidRPr="00DA0E41" w:rsidRDefault="00730EA0" w:rsidP="00121F52">
            <w:pPr>
              <w:pStyle w:val="22"/>
              <w:jc w:val="center"/>
              <w:rPr>
                <w:sz w:val="20"/>
                <w:szCs w:val="20"/>
              </w:rPr>
            </w:pPr>
            <w:r w:rsidRPr="00DA0E41">
              <w:rPr>
                <w:sz w:val="20"/>
                <w:szCs w:val="20"/>
              </w:rPr>
              <w:t xml:space="preserve">Участник процедуры </w:t>
            </w:r>
            <w:proofErr w:type="gramStart"/>
            <w:r w:rsidRPr="00DA0E41">
              <w:rPr>
                <w:sz w:val="20"/>
                <w:szCs w:val="20"/>
              </w:rPr>
              <w:t>отбора</w:t>
            </w:r>
            <w:r w:rsidRPr="00DA0E41">
              <w:rPr>
                <w:sz w:val="20"/>
                <w:szCs w:val="20"/>
              </w:rPr>
              <w:br/>
              <w:t>(</w:t>
            </w:r>
            <w:proofErr w:type="gramEnd"/>
            <w:r w:rsidRPr="00DA0E41">
              <w:rPr>
                <w:sz w:val="20"/>
                <w:szCs w:val="20"/>
              </w:rPr>
              <w:t xml:space="preserve">соответствует / </w:t>
            </w:r>
            <w:r w:rsidRPr="00DA0E41">
              <w:rPr>
                <w:sz w:val="20"/>
                <w:szCs w:val="20"/>
              </w:rPr>
              <w:br/>
              <w:t>не соответствует)</w:t>
            </w:r>
          </w:p>
        </w:tc>
        <w:tc>
          <w:tcPr>
            <w:tcW w:w="2126" w:type="dxa"/>
            <w:vAlign w:val="center"/>
          </w:tcPr>
          <w:p w14:paraId="2DD973D7" w14:textId="77777777" w:rsidR="00730EA0" w:rsidRPr="00DA0E41" w:rsidRDefault="00730EA0" w:rsidP="00121F52">
            <w:pPr>
              <w:pStyle w:val="22"/>
              <w:jc w:val="center"/>
              <w:rPr>
                <w:sz w:val="20"/>
                <w:szCs w:val="20"/>
              </w:rPr>
            </w:pPr>
            <w:r w:rsidRPr="00DA0E41">
              <w:rPr>
                <w:sz w:val="20"/>
                <w:szCs w:val="20"/>
              </w:rPr>
              <w:t xml:space="preserve">Коммерческое </w:t>
            </w:r>
            <w:proofErr w:type="gramStart"/>
            <w:r w:rsidRPr="00DA0E41">
              <w:rPr>
                <w:sz w:val="20"/>
                <w:szCs w:val="20"/>
              </w:rPr>
              <w:t>предложение</w:t>
            </w:r>
            <w:r w:rsidRPr="00DA0E41">
              <w:rPr>
                <w:sz w:val="20"/>
                <w:szCs w:val="20"/>
              </w:rPr>
              <w:br/>
              <w:t>(</w:t>
            </w:r>
            <w:proofErr w:type="gramEnd"/>
            <w:r w:rsidRPr="00DA0E41">
              <w:rPr>
                <w:sz w:val="20"/>
                <w:szCs w:val="20"/>
              </w:rPr>
              <w:t xml:space="preserve">соответствует / </w:t>
            </w:r>
            <w:r w:rsidRPr="00DA0E41">
              <w:rPr>
                <w:sz w:val="20"/>
                <w:szCs w:val="20"/>
              </w:rPr>
              <w:br/>
              <w:t>не соответствует)</w:t>
            </w:r>
          </w:p>
        </w:tc>
        <w:tc>
          <w:tcPr>
            <w:tcW w:w="2262" w:type="dxa"/>
            <w:vAlign w:val="center"/>
          </w:tcPr>
          <w:p w14:paraId="0A3DC996" w14:textId="77777777" w:rsidR="00730EA0" w:rsidRPr="00DA0E41" w:rsidRDefault="00730EA0" w:rsidP="00121F52">
            <w:pPr>
              <w:pStyle w:val="22"/>
              <w:jc w:val="center"/>
              <w:rPr>
                <w:sz w:val="20"/>
                <w:szCs w:val="20"/>
              </w:rPr>
            </w:pPr>
            <w:r w:rsidRPr="00DA0E41">
              <w:rPr>
                <w:sz w:val="20"/>
                <w:szCs w:val="20"/>
              </w:rPr>
              <w:t xml:space="preserve">Предложенная </w:t>
            </w:r>
            <w:r w:rsidRPr="00DA0E41">
              <w:rPr>
                <w:sz w:val="20"/>
                <w:szCs w:val="20"/>
              </w:rPr>
              <w:br/>
              <w:t>стоимость ТМЦ (работ, услуг)</w:t>
            </w:r>
          </w:p>
        </w:tc>
      </w:tr>
      <w:tr w:rsidR="00730EA0" w:rsidRPr="00DA0E41" w14:paraId="66682E05" w14:textId="77777777" w:rsidTr="00121F52">
        <w:tc>
          <w:tcPr>
            <w:tcW w:w="590" w:type="dxa"/>
            <w:shd w:val="clear" w:color="auto" w:fill="FFFFFF" w:themeFill="background1"/>
          </w:tcPr>
          <w:p w14:paraId="51B9C14C" w14:textId="77777777" w:rsidR="00730EA0" w:rsidRPr="00DA0E41" w:rsidRDefault="00730EA0" w:rsidP="00121F52">
            <w:pPr>
              <w:pStyle w:val="afa"/>
              <w:ind w:firstLine="0"/>
              <w:jc w:val="center"/>
              <w:rPr>
                <w:sz w:val="20"/>
                <w:szCs w:val="20"/>
              </w:rPr>
            </w:pPr>
            <w:r w:rsidRPr="00DA0E41">
              <w:rPr>
                <w:sz w:val="20"/>
                <w:szCs w:val="20"/>
              </w:rPr>
              <w:t>1.</w:t>
            </w:r>
          </w:p>
        </w:tc>
        <w:tc>
          <w:tcPr>
            <w:tcW w:w="2382" w:type="dxa"/>
            <w:shd w:val="clear" w:color="auto" w:fill="F2F2F2" w:themeFill="background1" w:themeFillShade="F2"/>
          </w:tcPr>
          <w:p w14:paraId="5E394EC2" w14:textId="77777777" w:rsidR="00730EA0" w:rsidRPr="00DA0E41" w:rsidRDefault="00730EA0" w:rsidP="00121F52">
            <w:pPr>
              <w:pStyle w:val="afa"/>
              <w:ind w:firstLine="0"/>
              <w:rPr>
                <w:sz w:val="20"/>
                <w:szCs w:val="20"/>
              </w:rPr>
            </w:pPr>
          </w:p>
        </w:tc>
        <w:tc>
          <w:tcPr>
            <w:tcW w:w="1985" w:type="dxa"/>
            <w:shd w:val="clear" w:color="auto" w:fill="F2F2F2" w:themeFill="background1" w:themeFillShade="F2"/>
          </w:tcPr>
          <w:p w14:paraId="578F539F" w14:textId="77777777" w:rsidR="00730EA0" w:rsidRPr="00DA0E41" w:rsidRDefault="00730EA0" w:rsidP="00121F52">
            <w:pPr>
              <w:pStyle w:val="afa"/>
              <w:ind w:firstLine="0"/>
              <w:rPr>
                <w:sz w:val="20"/>
                <w:szCs w:val="20"/>
              </w:rPr>
            </w:pPr>
          </w:p>
        </w:tc>
        <w:tc>
          <w:tcPr>
            <w:tcW w:w="2126" w:type="dxa"/>
            <w:shd w:val="clear" w:color="auto" w:fill="F2F2F2" w:themeFill="background1" w:themeFillShade="F2"/>
          </w:tcPr>
          <w:p w14:paraId="3087F13A" w14:textId="77777777" w:rsidR="00730EA0" w:rsidRPr="00DA0E41" w:rsidRDefault="00730EA0" w:rsidP="00121F52">
            <w:pPr>
              <w:pStyle w:val="afa"/>
              <w:ind w:firstLine="0"/>
              <w:rPr>
                <w:sz w:val="20"/>
                <w:szCs w:val="20"/>
              </w:rPr>
            </w:pPr>
          </w:p>
        </w:tc>
        <w:tc>
          <w:tcPr>
            <w:tcW w:w="2262" w:type="dxa"/>
            <w:shd w:val="clear" w:color="auto" w:fill="F2F2F2" w:themeFill="background1" w:themeFillShade="F2"/>
          </w:tcPr>
          <w:p w14:paraId="6A3DF836" w14:textId="77777777" w:rsidR="00730EA0" w:rsidRPr="00DA0E41" w:rsidRDefault="00730EA0" w:rsidP="00121F52">
            <w:pPr>
              <w:pStyle w:val="afa"/>
              <w:ind w:firstLine="0"/>
              <w:rPr>
                <w:sz w:val="20"/>
                <w:szCs w:val="20"/>
              </w:rPr>
            </w:pPr>
          </w:p>
        </w:tc>
      </w:tr>
      <w:tr w:rsidR="00730EA0" w:rsidRPr="00DA0E41" w14:paraId="7902500B" w14:textId="77777777" w:rsidTr="00121F52">
        <w:tc>
          <w:tcPr>
            <w:tcW w:w="590" w:type="dxa"/>
            <w:shd w:val="clear" w:color="auto" w:fill="FFFFFF" w:themeFill="background1"/>
          </w:tcPr>
          <w:p w14:paraId="45BA6011" w14:textId="77777777" w:rsidR="00730EA0" w:rsidRPr="00DA0E41" w:rsidRDefault="00730EA0" w:rsidP="00121F52">
            <w:pPr>
              <w:pStyle w:val="afa"/>
              <w:ind w:firstLine="0"/>
              <w:jc w:val="center"/>
              <w:rPr>
                <w:sz w:val="20"/>
                <w:szCs w:val="20"/>
              </w:rPr>
            </w:pPr>
            <w:r w:rsidRPr="00DA0E41">
              <w:rPr>
                <w:sz w:val="20"/>
                <w:szCs w:val="20"/>
              </w:rPr>
              <w:t>2.</w:t>
            </w:r>
          </w:p>
        </w:tc>
        <w:tc>
          <w:tcPr>
            <w:tcW w:w="2382" w:type="dxa"/>
            <w:shd w:val="clear" w:color="auto" w:fill="F2F2F2" w:themeFill="background1" w:themeFillShade="F2"/>
          </w:tcPr>
          <w:p w14:paraId="1A043562" w14:textId="77777777" w:rsidR="00730EA0" w:rsidRPr="00DA0E41" w:rsidRDefault="00730EA0" w:rsidP="00121F52">
            <w:pPr>
              <w:pStyle w:val="afa"/>
              <w:ind w:firstLine="0"/>
              <w:rPr>
                <w:sz w:val="20"/>
                <w:szCs w:val="20"/>
              </w:rPr>
            </w:pPr>
          </w:p>
        </w:tc>
        <w:tc>
          <w:tcPr>
            <w:tcW w:w="1985" w:type="dxa"/>
            <w:shd w:val="clear" w:color="auto" w:fill="F2F2F2" w:themeFill="background1" w:themeFillShade="F2"/>
          </w:tcPr>
          <w:p w14:paraId="2E80B5D6" w14:textId="77777777" w:rsidR="00730EA0" w:rsidRPr="00DA0E41" w:rsidRDefault="00730EA0" w:rsidP="00121F52">
            <w:pPr>
              <w:pStyle w:val="afa"/>
              <w:ind w:firstLine="0"/>
              <w:rPr>
                <w:sz w:val="20"/>
                <w:szCs w:val="20"/>
              </w:rPr>
            </w:pPr>
          </w:p>
        </w:tc>
        <w:tc>
          <w:tcPr>
            <w:tcW w:w="2126" w:type="dxa"/>
            <w:shd w:val="clear" w:color="auto" w:fill="F2F2F2" w:themeFill="background1" w:themeFillShade="F2"/>
          </w:tcPr>
          <w:p w14:paraId="1ACCA64A" w14:textId="77777777" w:rsidR="00730EA0" w:rsidRPr="00DA0E41" w:rsidRDefault="00730EA0" w:rsidP="00121F52">
            <w:pPr>
              <w:pStyle w:val="afa"/>
              <w:ind w:firstLine="0"/>
              <w:rPr>
                <w:sz w:val="20"/>
                <w:szCs w:val="20"/>
              </w:rPr>
            </w:pPr>
          </w:p>
        </w:tc>
        <w:tc>
          <w:tcPr>
            <w:tcW w:w="2262" w:type="dxa"/>
            <w:shd w:val="clear" w:color="auto" w:fill="F2F2F2" w:themeFill="background1" w:themeFillShade="F2"/>
          </w:tcPr>
          <w:p w14:paraId="38142CAA" w14:textId="77777777" w:rsidR="00730EA0" w:rsidRPr="00DA0E41" w:rsidRDefault="00730EA0" w:rsidP="00121F52">
            <w:pPr>
              <w:pStyle w:val="afa"/>
              <w:ind w:firstLine="0"/>
              <w:rPr>
                <w:sz w:val="20"/>
                <w:szCs w:val="20"/>
              </w:rPr>
            </w:pPr>
          </w:p>
        </w:tc>
      </w:tr>
      <w:tr w:rsidR="00730EA0" w:rsidRPr="00DA0E41" w14:paraId="0A25176A" w14:textId="77777777" w:rsidTr="00121F52">
        <w:tc>
          <w:tcPr>
            <w:tcW w:w="590" w:type="dxa"/>
            <w:shd w:val="clear" w:color="auto" w:fill="FFFFFF" w:themeFill="background1"/>
          </w:tcPr>
          <w:p w14:paraId="68C5B17A" w14:textId="77777777" w:rsidR="00730EA0" w:rsidRPr="00DA0E41" w:rsidRDefault="00730EA0" w:rsidP="00121F52">
            <w:pPr>
              <w:pStyle w:val="afa"/>
              <w:ind w:firstLine="0"/>
              <w:jc w:val="center"/>
              <w:rPr>
                <w:sz w:val="20"/>
                <w:szCs w:val="20"/>
              </w:rPr>
            </w:pPr>
            <w:r w:rsidRPr="00DA0E41">
              <w:rPr>
                <w:sz w:val="20"/>
                <w:szCs w:val="20"/>
              </w:rPr>
              <w:t>…</w:t>
            </w:r>
          </w:p>
        </w:tc>
        <w:tc>
          <w:tcPr>
            <w:tcW w:w="2382" w:type="dxa"/>
            <w:shd w:val="clear" w:color="auto" w:fill="F2F2F2" w:themeFill="background1" w:themeFillShade="F2"/>
          </w:tcPr>
          <w:p w14:paraId="03367C5A" w14:textId="77777777" w:rsidR="00730EA0" w:rsidRPr="00DA0E41" w:rsidRDefault="00730EA0" w:rsidP="00121F52">
            <w:pPr>
              <w:pStyle w:val="afa"/>
              <w:ind w:firstLine="0"/>
              <w:rPr>
                <w:sz w:val="20"/>
                <w:szCs w:val="20"/>
              </w:rPr>
            </w:pPr>
          </w:p>
        </w:tc>
        <w:tc>
          <w:tcPr>
            <w:tcW w:w="1985" w:type="dxa"/>
            <w:shd w:val="clear" w:color="auto" w:fill="F2F2F2" w:themeFill="background1" w:themeFillShade="F2"/>
          </w:tcPr>
          <w:p w14:paraId="5C4D32CE" w14:textId="77777777" w:rsidR="00730EA0" w:rsidRPr="00DA0E41" w:rsidRDefault="00730EA0" w:rsidP="00121F52">
            <w:pPr>
              <w:pStyle w:val="afa"/>
              <w:ind w:firstLine="0"/>
              <w:rPr>
                <w:sz w:val="20"/>
                <w:szCs w:val="20"/>
              </w:rPr>
            </w:pPr>
          </w:p>
        </w:tc>
        <w:tc>
          <w:tcPr>
            <w:tcW w:w="2126" w:type="dxa"/>
            <w:shd w:val="clear" w:color="auto" w:fill="F2F2F2" w:themeFill="background1" w:themeFillShade="F2"/>
          </w:tcPr>
          <w:p w14:paraId="18A2E5D4" w14:textId="77777777" w:rsidR="00730EA0" w:rsidRPr="00DA0E41" w:rsidRDefault="00730EA0" w:rsidP="00121F52">
            <w:pPr>
              <w:pStyle w:val="afa"/>
              <w:ind w:firstLine="0"/>
              <w:rPr>
                <w:sz w:val="20"/>
                <w:szCs w:val="20"/>
              </w:rPr>
            </w:pPr>
          </w:p>
        </w:tc>
        <w:tc>
          <w:tcPr>
            <w:tcW w:w="2262" w:type="dxa"/>
            <w:shd w:val="clear" w:color="auto" w:fill="F2F2F2" w:themeFill="background1" w:themeFillShade="F2"/>
          </w:tcPr>
          <w:p w14:paraId="3C57AA17" w14:textId="77777777" w:rsidR="00730EA0" w:rsidRPr="00DA0E41" w:rsidRDefault="00730EA0" w:rsidP="00121F52">
            <w:pPr>
              <w:pStyle w:val="afa"/>
              <w:ind w:firstLine="0"/>
              <w:rPr>
                <w:sz w:val="20"/>
                <w:szCs w:val="20"/>
              </w:rPr>
            </w:pPr>
          </w:p>
        </w:tc>
      </w:tr>
    </w:tbl>
    <w:p w14:paraId="4BFFF5EE" w14:textId="77777777" w:rsidR="00730EA0" w:rsidRPr="00DA0E41" w:rsidRDefault="00730EA0" w:rsidP="00730EA0">
      <w:pPr>
        <w:pStyle w:val="afa"/>
        <w:ind w:firstLine="0"/>
      </w:pPr>
    </w:p>
    <w:p w14:paraId="358A7CAF" w14:textId="77777777" w:rsidR="00730EA0" w:rsidRPr="00DA0E41" w:rsidRDefault="00730EA0" w:rsidP="00730EA0">
      <w:pPr>
        <w:pStyle w:val="afa"/>
        <w:ind w:firstLine="0"/>
      </w:pPr>
      <w:r w:rsidRPr="00DA0E41">
        <w:rPr>
          <w:b/>
        </w:rPr>
        <w:t>Решили:</w:t>
      </w:r>
    </w:p>
    <w:p w14:paraId="1CDE1B85" w14:textId="77777777" w:rsidR="00730EA0" w:rsidRPr="00DA0E41" w:rsidRDefault="00730EA0" w:rsidP="00730EA0">
      <w:pPr>
        <w:pStyle w:val="afa"/>
        <w:tabs>
          <w:tab w:val="clear" w:pos="993"/>
          <w:tab w:val="left" w:pos="709"/>
        </w:tabs>
        <w:ind w:firstLine="0"/>
        <w:rPr>
          <w:i/>
          <w:u w:val="single"/>
          <w:shd w:val="clear" w:color="auto" w:fill="F2F2F2" w:themeFill="background1" w:themeFillShade="F2"/>
        </w:rPr>
      </w:pPr>
      <w:r w:rsidRPr="00DA0E41">
        <w:t>_____________________________________________________________________________</w:t>
      </w:r>
    </w:p>
    <w:p w14:paraId="0FD27DE8" w14:textId="77777777" w:rsidR="00730EA0" w:rsidRPr="00DA0E41" w:rsidRDefault="00730EA0" w:rsidP="00730EA0">
      <w:pPr>
        <w:pStyle w:val="afa"/>
        <w:rPr>
          <w:b/>
        </w:rPr>
      </w:pPr>
    </w:p>
    <w:p w14:paraId="1934F6CA" w14:textId="77777777" w:rsidR="00730EA0" w:rsidRPr="00DA0E41" w:rsidRDefault="00730EA0" w:rsidP="00730EA0">
      <w:pPr>
        <w:pStyle w:val="afa"/>
        <w:ind w:firstLine="0"/>
        <w:rPr>
          <w:b/>
        </w:rPr>
      </w:pPr>
      <w:r w:rsidRPr="00DA0E41">
        <w:rPr>
          <w:b/>
        </w:rPr>
        <w:t>Голосовали:</w:t>
      </w:r>
    </w:p>
    <w:p w14:paraId="1FEC5E21" w14:textId="77777777" w:rsidR="00730EA0" w:rsidRPr="00DA0E41" w:rsidRDefault="00730EA0" w:rsidP="00730EA0">
      <w:pPr>
        <w:pStyle w:val="afa"/>
        <w:ind w:firstLine="0"/>
      </w:pPr>
      <w:r w:rsidRPr="00DA0E41">
        <w:t xml:space="preserve">«за» – </w:t>
      </w:r>
    </w:p>
    <w:p w14:paraId="49E3DB0C" w14:textId="77777777" w:rsidR="00730EA0" w:rsidRPr="00DA0E41" w:rsidRDefault="00730EA0" w:rsidP="00730EA0">
      <w:pPr>
        <w:pStyle w:val="afa"/>
        <w:ind w:firstLine="0"/>
      </w:pPr>
      <w:r w:rsidRPr="00DA0E41">
        <w:t xml:space="preserve">«против» – </w:t>
      </w:r>
    </w:p>
    <w:p w14:paraId="45574B01" w14:textId="77777777" w:rsidR="00730EA0" w:rsidRPr="00DA0E41" w:rsidRDefault="00730EA0" w:rsidP="00730EA0">
      <w:pPr>
        <w:pStyle w:val="afa"/>
        <w:ind w:firstLine="0"/>
      </w:pPr>
      <w:r w:rsidRPr="00DA0E41">
        <w:t xml:space="preserve">«воздержался» – </w:t>
      </w:r>
    </w:p>
    <w:p w14:paraId="40E53191" w14:textId="77777777" w:rsidR="00730EA0" w:rsidRPr="00DA0E41" w:rsidRDefault="00730EA0" w:rsidP="00730EA0">
      <w:pPr>
        <w:pStyle w:val="afa"/>
      </w:pPr>
    </w:p>
    <w:p w14:paraId="33AB571A" w14:textId="77777777" w:rsidR="00730EA0" w:rsidRPr="00DA0E41" w:rsidRDefault="00730EA0" w:rsidP="00730EA0">
      <w:pPr>
        <w:pStyle w:val="afa"/>
        <w:ind w:firstLine="0"/>
      </w:pPr>
      <w:r w:rsidRPr="00DA0E41">
        <w:t>Решение принято.</w:t>
      </w:r>
    </w:p>
    <w:p w14:paraId="4F39489A" w14:textId="77777777" w:rsidR="00730EA0" w:rsidRPr="00DA0E41" w:rsidRDefault="00730EA0" w:rsidP="00730EA0">
      <w:pPr>
        <w:pStyle w:val="afa"/>
      </w:pPr>
    </w:p>
    <w:p w14:paraId="63A312B6" w14:textId="77777777" w:rsidR="00730EA0" w:rsidRPr="00DA0E41" w:rsidRDefault="00730EA0" w:rsidP="00730EA0">
      <w:pPr>
        <w:pStyle w:val="a4"/>
        <w:numPr>
          <w:ilvl w:val="0"/>
          <w:numId w:val="29"/>
        </w:numPr>
        <w:tabs>
          <w:tab w:val="left" w:pos="1134"/>
        </w:tabs>
        <w:ind w:left="0" w:firstLine="709"/>
        <w:jc w:val="both"/>
        <w:rPr>
          <w:sz w:val="24"/>
          <w:szCs w:val="24"/>
        </w:rPr>
      </w:pPr>
      <w:r w:rsidRPr="00DA0E41">
        <w:rPr>
          <w:sz w:val="24"/>
          <w:szCs w:val="24"/>
        </w:rPr>
        <w:t xml:space="preserve">По второму вопросу слушали Секретаря Комиссии </w:t>
      </w:r>
      <w:r w:rsidRPr="00DA0E41">
        <w:rPr>
          <w:i/>
          <w:sz w:val="24"/>
          <w:szCs w:val="24"/>
          <w:u w:val="single"/>
          <w:shd w:val="clear" w:color="auto" w:fill="F2F2F2" w:themeFill="background1" w:themeFillShade="F2"/>
        </w:rPr>
        <w:t>(ФИО)</w:t>
      </w:r>
      <w:r w:rsidRPr="00DA0E41">
        <w:rPr>
          <w:sz w:val="24"/>
          <w:szCs w:val="24"/>
        </w:rPr>
        <w:t>, предложившего _____________________________________________________________________________.</w:t>
      </w:r>
    </w:p>
    <w:p w14:paraId="0211B6FF" w14:textId="77777777" w:rsidR="00730EA0" w:rsidRPr="00DA0E41" w:rsidRDefault="00730EA0" w:rsidP="00730EA0">
      <w:pPr>
        <w:pStyle w:val="afa"/>
        <w:ind w:firstLine="0"/>
      </w:pPr>
    </w:p>
    <w:p w14:paraId="7CA6172B" w14:textId="77777777" w:rsidR="00730EA0" w:rsidRPr="00DA0E41" w:rsidRDefault="00730EA0" w:rsidP="00730EA0">
      <w:pPr>
        <w:pStyle w:val="afa"/>
        <w:ind w:firstLine="0"/>
      </w:pPr>
      <w:r w:rsidRPr="00DA0E41">
        <w:rPr>
          <w:b/>
        </w:rPr>
        <w:t>Решили:</w:t>
      </w:r>
    </w:p>
    <w:p w14:paraId="0AD3D838" w14:textId="77777777" w:rsidR="00730EA0" w:rsidRPr="00DA0E41" w:rsidRDefault="00730EA0" w:rsidP="00730EA0">
      <w:pPr>
        <w:pStyle w:val="afa"/>
        <w:ind w:firstLine="0"/>
        <w:rPr>
          <w:b/>
        </w:rPr>
      </w:pPr>
      <w:r w:rsidRPr="00DA0E41">
        <w:rPr>
          <w:b/>
        </w:rPr>
        <w:t>_____________________________________________________________________________</w:t>
      </w:r>
    </w:p>
    <w:p w14:paraId="7C1A8FAB" w14:textId="77777777" w:rsidR="00730EA0" w:rsidRPr="00DA0E41" w:rsidRDefault="00730EA0" w:rsidP="00730EA0">
      <w:pPr>
        <w:pStyle w:val="afa"/>
        <w:ind w:firstLine="0"/>
        <w:rPr>
          <w:b/>
        </w:rPr>
      </w:pPr>
    </w:p>
    <w:p w14:paraId="22067D39" w14:textId="77777777" w:rsidR="00730EA0" w:rsidRPr="00DA0E41" w:rsidRDefault="00730EA0" w:rsidP="00730EA0">
      <w:pPr>
        <w:pStyle w:val="afa"/>
        <w:ind w:firstLine="0"/>
        <w:rPr>
          <w:b/>
        </w:rPr>
      </w:pPr>
      <w:r w:rsidRPr="00DA0E41">
        <w:rPr>
          <w:b/>
        </w:rPr>
        <w:t>Голосовали:</w:t>
      </w:r>
    </w:p>
    <w:p w14:paraId="6DFEAEF9" w14:textId="77777777" w:rsidR="00730EA0" w:rsidRPr="00DA0E41" w:rsidRDefault="00730EA0" w:rsidP="00730EA0">
      <w:pPr>
        <w:pStyle w:val="afa"/>
        <w:ind w:firstLine="0"/>
      </w:pPr>
      <w:r w:rsidRPr="00DA0E41">
        <w:t xml:space="preserve">«за» – </w:t>
      </w:r>
    </w:p>
    <w:p w14:paraId="5E8B7A4B" w14:textId="77777777" w:rsidR="00730EA0" w:rsidRPr="00DA0E41" w:rsidRDefault="00730EA0" w:rsidP="00730EA0">
      <w:pPr>
        <w:pStyle w:val="afa"/>
        <w:ind w:firstLine="0"/>
      </w:pPr>
      <w:r w:rsidRPr="00DA0E41">
        <w:t xml:space="preserve">«против» – </w:t>
      </w:r>
    </w:p>
    <w:p w14:paraId="27DF888F" w14:textId="77777777" w:rsidR="00730EA0" w:rsidRPr="00DA0E41" w:rsidRDefault="00730EA0" w:rsidP="00730EA0">
      <w:pPr>
        <w:pStyle w:val="afa"/>
        <w:ind w:firstLine="0"/>
      </w:pPr>
      <w:r w:rsidRPr="00DA0E41">
        <w:t xml:space="preserve">«воздержался» – </w:t>
      </w:r>
    </w:p>
    <w:p w14:paraId="45868C59" w14:textId="77777777" w:rsidR="00730EA0" w:rsidRPr="00DA0E41" w:rsidRDefault="00730EA0" w:rsidP="00730EA0">
      <w:pPr>
        <w:pStyle w:val="afa"/>
        <w:ind w:firstLine="0"/>
      </w:pPr>
    </w:p>
    <w:p w14:paraId="55C3073A" w14:textId="77777777" w:rsidR="00730EA0" w:rsidRPr="00DA0E41" w:rsidRDefault="00730EA0" w:rsidP="00730EA0">
      <w:pPr>
        <w:pStyle w:val="afa"/>
        <w:ind w:firstLine="0"/>
      </w:pPr>
      <w:r w:rsidRPr="00DA0E41">
        <w:t>Решение принято.</w:t>
      </w:r>
    </w:p>
    <w:p w14:paraId="35F90E31" w14:textId="77777777" w:rsidR="00730EA0" w:rsidRPr="00DA0E41" w:rsidRDefault="00730EA0" w:rsidP="00730EA0">
      <w:pPr>
        <w:pStyle w:val="afa"/>
        <w:ind w:firstLine="0"/>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567"/>
        <w:gridCol w:w="2410"/>
      </w:tblGrid>
      <w:tr w:rsidR="00730EA0" w:rsidRPr="00DA0E41" w14:paraId="2D456E5A" w14:textId="77777777" w:rsidTr="00121F52">
        <w:tc>
          <w:tcPr>
            <w:tcW w:w="2835" w:type="dxa"/>
            <w:tcBorders>
              <w:top w:val="nil"/>
              <w:left w:val="nil"/>
              <w:bottom w:val="nil"/>
              <w:right w:val="nil"/>
            </w:tcBorders>
            <w:shd w:val="clear" w:color="auto" w:fill="auto"/>
          </w:tcPr>
          <w:p w14:paraId="2EA24AA3" w14:textId="77777777" w:rsidR="00730EA0" w:rsidRPr="00DA0E41" w:rsidRDefault="00730EA0" w:rsidP="00121F52">
            <w:pPr>
              <w:rPr>
                <w:rFonts w:eastAsia="Calibri"/>
                <w:sz w:val="28"/>
                <w:szCs w:val="28"/>
              </w:rPr>
            </w:pPr>
            <w:r w:rsidRPr="00DA0E41">
              <w:rPr>
                <w:sz w:val="24"/>
                <w:szCs w:val="24"/>
              </w:rPr>
              <w:t>Председатель Комиссии:</w:t>
            </w:r>
          </w:p>
        </w:tc>
        <w:tc>
          <w:tcPr>
            <w:tcW w:w="3544" w:type="dxa"/>
            <w:tcBorders>
              <w:top w:val="nil"/>
              <w:left w:val="nil"/>
              <w:right w:val="nil"/>
            </w:tcBorders>
            <w:shd w:val="clear" w:color="auto" w:fill="auto"/>
          </w:tcPr>
          <w:p w14:paraId="23162B14" w14:textId="77777777" w:rsidR="00730EA0" w:rsidRPr="00DA0E41" w:rsidRDefault="00730EA0" w:rsidP="00121F52">
            <w:pPr>
              <w:rPr>
                <w:rFonts w:eastAsia="Calibri"/>
                <w:sz w:val="28"/>
                <w:szCs w:val="28"/>
              </w:rPr>
            </w:pPr>
          </w:p>
        </w:tc>
        <w:tc>
          <w:tcPr>
            <w:tcW w:w="567" w:type="dxa"/>
            <w:tcBorders>
              <w:top w:val="nil"/>
              <w:left w:val="nil"/>
              <w:bottom w:val="nil"/>
              <w:right w:val="nil"/>
            </w:tcBorders>
            <w:shd w:val="clear" w:color="auto" w:fill="auto"/>
          </w:tcPr>
          <w:p w14:paraId="247F6C45" w14:textId="77777777" w:rsidR="00730EA0" w:rsidRPr="00DA0E41" w:rsidRDefault="00730EA0" w:rsidP="00121F52">
            <w:pPr>
              <w:rPr>
                <w:rFonts w:eastAsia="Calibri"/>
                <w:sz w:val="28"/>
                <w:szCs w:val="28"/>
              </w:rPr>
            </w:pPr>
          </w:p>
        </w:tc>
        <w:tc>
          <w:tcPr>
            <w:tcW w:w="2410" w:type="dxa"/>
            <w:tcBorders>
              <w:top w:val="nil"/>
              <w:left w:val="nil"/>
              <w:right w:val="nil"/>
            </w:tcBorders>
            <w:shd w:val="clear" w:color="auto" w:fill="auto"/>
          </w:tcPr>
          <w:p w14:paraId="476949EA" w14:textId="77777777" w:rsidR="00730EA0" w:rsidRPr="00DA0E41" w:rsidRDefault="00730EA0" w:rsidP="00121F52">
            <w:pPr>
              <w:rPr>
                <w:rFonts w:eastAsia="Calibri"/>
                <w:sz w:val="28"/>
                <w:szCs w:val="28"/>
              </w:rPr>
            </w:pPr>
          </w:p>
        </w:tc>
      </w:tr>
      <w:tr w:rsidR="00730EA0" w:rsidRPr="00DA0E41" w14:paraId="6C994158" w14:textId="77777777" w:rsidTr="00121F52">
        <w:tc>
          <w:tcPr>
            <w:tcW w:w="2835" w:type="dxa"/>
            <w:tcBorders>
              <w:top w:val="nil"/>
              <w:left w:val="nil"/>
              <w:bottom w:val="nil"/>
              <w:right w:val="nil"/>
            </w:tcBorders>
            <w:shd w:val="clear" w:color="auto" w:fill="auto"/>
          </w:tcPr>
          <w:p w14:paraId="5BA72C17" w14:textId="77777777" w:rsidR="00730EA0" w:rsidRPr="00DA0E41" w:rsidRDefault="00730EA0" w:rsidP="00121F52">
            <w:pPr>
              <w:rPr>
                <w:rFonts w:eastAsia="Calibri"/>
                <w:sz w:val="28"/>
                <w:szCs w:val="28"/>
              </w:rPr>
            </w:pPr>
          </w:p>
        </w:tc>
        <w:tc>
          <w:tcPr>
            <w:tcW w:w="3544" w:type="dxa"/>
            <w:tcBorders>
              <w:left w:val="nil"/>
              <w:bottom w:val="nil"/>
              <w:right w:val="nil"/>
            </w:tcBorders>
            <w:shd w:val="clear" w:color="auto" w:fill="auto"/>
          </w:tcPr>
          <w:p w14:paraId="37534D71" w14:textId="77777777" w:rsidR="00730EA0" w:rsidRPr="00DA0E41" w:rsidRDefault="00730EA0" w:rsidP="00121F52">
            <w:pPr>
              <w:jc w:val="center"/>
              <w:rPr>
                <w:rFonts w:eastAsia="Calibri"/>
                <w:sz w:val="18"/>
                <w:szCs w:val="28"/>
              </w:rPr>
            </w:pPr>
          </w:p>
        </w:tc>
        <w:tc>
          <w:tcPr>
            <w:tcW w:w="567" w:type="dxa"/>
            <w:tcBorders>
              <w:top w:val="nil"/>
              <w:left w:val="nil"/>
              <w:bottom w:val="nil"/>
              <w:right w:val="nil"/>
            </w:tcBorders>
            <w:shd w:val="clear" w:color="auto" w:fill="auto"/>
          </w:tcPr>
          <w:p w14:paraId="11CEAEC9" w14:textId="77777777" w:rsidR="00730EA0" w:rsidRPr="00DA0E41" w:rsidRDefault="00730EA0" w:rsidP="00121F52">
            <w:pPr>
              <w:jc w:val="center"/>
              <w:rPr>
                <w:rFonts w:eastAsia="Calibri"/>
                <w:sz w:val="18"/>
                <w:szCs w:val="28"/>
              </w:rPr>
            </w:pPr>
          </w:p>
        </w:tc>
        <w:tc>
          <w:tcPr>
            <w:tcW w:w="2410" w:type="dxa"/>
            <w:tcBorders>
              <w:left w:val="nil"/>
              <w:bottom w:val="nil"/>
              <w:right w:val="nil"/>
            </w:tcBorders>
            <w:shd w:val="clear" w:color="auto" w:fill="auto"/>
          </w:tcPr>
          <w:p w14:paraId="41141A7A" w14:textId="77777777" w:rsidR="00730EA0" w:rsidRPr="00DA0E41" w:rsidRDefault="00730EA0" w:rsidP="00121F52">
            <w:pPr>
              <w:jc w:val="center"/>
              <w:rPr>
                <w:rFonts w:eastAsia="Calibri"/>
                <w:sz w:val="18"/>
                <w:szCs w:val="28"/>
              </w:rPr>
            </w:pPr>
            <w:r w:rsidRPr="00DA0E41">
              <w:rPr>
                <w:rFonts w:eastAsia="Calibri"/>
                <w:sz w:val="18"/>
                <w:szCs w:val="28"/>
              </w:rPr>
              <w:t>подпись</w:t>
            </w:r>
          </w:p>
          <w:p w14:paraId="3B48A2C5" w14:textId="77777777" w:rsidR="00730EA0" w:rsidRPr="00DA0E41" w:rsidRDefault="00730EA0" w:rsidP="00121F52">
            <w:pPr>
              <w:jc w:val="center"/>
              <w:rPr>
                <w:rFonts w:eastAsia="Calibri"/>
                <w:sz w:val="18"/>
                <w:szCs w:val="28"/>
              </w:rPr>
            </w:pPr>
          </w:p>
        </w:tc>
      </w:tr>
      <w:tr w:rsidR="00730EA0" w:rsidRPr="00DA0E41" w14:paraId="54662E5E" w14:textId="77777777" w:rsidTr="00121F52">
        <w:tc>
          <w:tcPr>
            <w:tcW w:w="2835" w:type="dxa"/>
            <w:tcBorders>
              <w:top w:val="nil"/>
              <w:left w:val="nil"/>
              <w:bottom w:val="nil"/>
              <w:right w:val="nil"/>
            </w:tcBorders>
            <w:shd w:val="clear" w:color="auto" w:fill="auto"/>
          </w:tcPr>
          <w:p w14:paraId="4E6CCEBE" w14:textId="77777777" w:rsidR="00730EA0" w:rsidRPr="00DA0E41" w:rsidRDefault="00730EA0" w:rsidP="00121F52">
            <w:pPr>
              <w:rPr>
                <w:rFonts w:eastAsia="Calibri"/>
                <w:sz w:val="28"/>
                <w:szCs w:val="28"/>
              </w:rPr>
            </w:pPr>
            <w:r w:rsidRPr="00DA0E41">
              <w:rPr>
                <w:sz w:val="24"/>
                <w:szCs w:val="24"/>
              </w:rPr>
              <w:t>Секретарь Комиссии:</w:t>
            </w:r>
          </w:p>
        </w:tc>
        <w:tc>
          <w:tcPr>
            <w:tcW w:w="3544" w:type="dxa"/>
            <w:tcBorders>
              <w:top w:val="nil"/>
              <w:left w:val="nil"/>
              <w:bottom w:val="nil"/>
              <w:right w:val="nil"/>
            </w:tcBorders>
            <w:shd w:val="clear" w:color="auto" w:fill="auto"/>
          </w:tcPr>
          <w:p w14:paraId="3F443FF1" w14:textId="77777777" w:rsidR="00730EA0" w:rsidRPr="00DA0E41" w:rsidRDefault="00730EA0" w:rsidP="00121F52">
            <w:pPr>
              <w:jc w:val="center"/>
              <w:rPr>
                <w:rFonts w:eastAsia="Calibri"/>
                <w:sz w:val="18"/>
                <w:szCs w:val="28"/>
              </w:rPr>
            </w:pPr>
          </w:p>
        </w:tc>
        <w:tc>
          <w:tcPr>
            <w:tcW w:w="567" w:type="dxa"/>
            <w:tcBorders>
              <w:top w:val="nil"/>
              <w:left w:val="nil"/>
              <w:bottom w:val="nil"/>
              <w:right w:val="nil"/>
            </w:tcBorders>
            <w:shd w:val="clear" w:color="auto" w:fill="auto"/>
          </w:tcPr>
          <w:p w14:paraId="3855D020" w14:textId="77777777" w:rsidR="00730EA0" w:rsidRPr="00DA0E41" w:rsidRDefault="00730EA0" w:rsidP="00121F52">
            <w:pPr>
              <w:jc w:val="center"/>
              <w:rPr>
                <w:rFonts w:eastAsia="Calibri"/>
                <w:sz w:val="18"/>
                <w:szCs w:val="28"/>
              </w:rPr>
            </w:pPr>
          </w:p>
        </w:tc>
        <w:tc>
          <w:tcPr>
            <w:tcW w:w="2410" w:type="dxa"/>
            <w:tcBorders>
              <w:top w:val="nil"/>
              <w:left w:val="nil"/>
              <w:bottom w:val="nil"/>
              <w:right w:val="nil"/>
            </w:tcBorders>
            <w:shd w:val="clear" w:color="auto" w:fill="auto"/>
          </w:tcPr>
          <w:p w14:paraId="4F1E31B8" w14:textId="77777777" w:rsidR="00730EA0" w:rsidRPr="00DA0E41" w:rsidRDefault="00730EA0" w:rsidP="00121F52">
            <w:pPr>
              <w:jc w:val="center"/>
              <w:rPr>
                <w:rFonts w:eastAsia="Calibri"/>
                <w:sz w:val="18"/>
                <w:szCs w:val="28"/>
              </w:rPr>
            </w:pPr>
          </w:p>
        </w:tc>
      </w:tr>
      <w:tr w:rsidR="00730EA0" w:rsidRPr="00DA0E41" w14:paraId="40398D4F" w14:textId="77777777" w:rsidTr="00121F52">
        <w:tc>
          <w:tcPr>
            <w:tcW w:w="2835" w:type="dxa"/>
            <w:tcBorders>
              <w:top w:val="nil"/>
              <w:left w:val="nil"/>
              <w:bottom w:val="nil"/>
              <w:right w:val="nil"/>
            </w:tcBorders>
            <w:shd w:val="clear" w:color="auto" w:fill="auto"/>
          </w:tcPr>
          <w:p w14:paraId="6F0DB3C6" w14:textId="77777777" w:rsidR="00730EA0" w:rsidRPr="00DA0E41" w:rsidRDefault="00730EA0" w:rsidP="00121F52">
            <w:pPr>
              <w:rPr>
                <w:rFonts w:eastAsia="Calibri"/>
                <w:sz w:val="28"/>
                <w:szCs w:val="28"/>
              </w:rPr>
            </w:pPr>
          </w:p>
        </w:tc>
        <w:tc>
          <w:tcPr>
            <w:tcW w:w="3544" w:type="dxa"/>
            <w:tcBorders>
              <w:top w:val="single" w:sz="4" w:space="0" w:color="auto"/>
              <w:left w:val="nil"/>
              <w:bottom w:val="nil"/>
              <w:right w:val="nil"/>
            </w:tcBorders>
            <w:shd w:val="clear" w:color="auto" w:fill="auto"/>
          </w:tcPr>
          <w:p w14:paraId="7BB694C8" w14:textId="77777777" w:rsidR="00730EA0" w:rsidRPr="00DA0E41" w:rsidRDefault="00730EA0" w:rsidP="00121F52">
            <w:pPr>
              <w:jc w:val="center"/>
              <w:rPr>
                <w:rFonts w:eastAsia="Calibri"/>
                <w:sz w:val="18"/>
                <w:szCs w:val="28"/>
              </w:rPr>
            </w:pPr>
          </w:p>
        </w:tc>
        <w:tc>
          <w:tcPr>
            <w:tcW w:w="567" w:type="dxa"/>
            <w:tcBorders>
              <w:top w:val="nil"/>
              <w:left w:val="nil"/>
              <w:bottom w:val="nil"/>
              <w:right w:val="nil"/>
            </w:tcBorders>
            <w:shd w:val="clear" w:color="auto" w:fill="auto"/>
          </w:tcPr>
          <w:p w14:paraId="2676C58D" w14:textId="77777777" w:rsidR="00730EA0" w:rsidRPr="00DA0E41" w:rsidRDefault="00730EA0" w:rsidP="00121F52">
            <w:pPr>
              <w:jc w:val="center"/>
              <w:rPr>
                <w:rFonts w:eastAsia="Calibri"/>
                <w:sz w:val="18"/>
                <w:szCs w:val="28"/>
              </w:rPr>
            </w:pPr>
          </w:p>
        </w:tc>
        <w:tc>
          <w:tcPr>
            <w:tcW w:w="2410" w:type="dxa"/>
            <w:tcBorders>
              <w:top w:val="single" w:sz="4" w:space="0" w:color="auto"/>
              <w:left w:val="nil"/>
              <w:bottom w:val="nil"/>
              <w:right w:val="nil"/>
            </w:tcBorders>
            <w:shd w:val="clear" w:color="auto" w:fill="auto"/>
          </w:tcPr>
          <w:p w14:paraId="358586AB" w14:textId="77777777" w:rsidR="00730EA0" w:rsidRPr="00DA0E41" w:rsidRDefault="00730EA0" w:rsidP="00121F52">
            <w:pPr>
              <w:jc w:val="center"/>
              <w:rPr>
                <w:rFonts w:eastAsia="Calibri"/>
                <w:sz w:val="18"/>
                <w:szCs w:val="28"/>
              </w:rPr>
            </w:pPr>
            <w:r w:rsidRPr="00DA0E41">
              <w:rPr>
                <w:rFonts w:eastAsia="Calibri"/>
                <w:sz w:val="18"/>
                <w:szCs w:val="28"/>
              </w:rPr>
              <w:t>подпись</w:t>
            </w:r>
          </w:p>
          <w:p w14:paraId="5E8C1CCB" w14:textId="77777777" w:rsidR="00730EA0" w:rsidRPr="00DA0E41" w:rsidRDefault="00730EA0" w:rsidP="00121F52">
            <w:pPr>
              <w:jc w:val="center"/>
              <w:rPr>
                <w:rFonts w:eastAsia="Calibri"/>
                <w:sz w:val="18"/>
                <w:szCs w:val="28"/>
              </w:rPr>
            </w:pPr>
          </w:p>
        </w:tc>
      </w:tr>
      <w:tr w:rsidR="00730EA0" w:rsidRPr="00DA0E41" w14:paraId="5DFB6225" w14:textId="77777777" w:rsidTr="00121F52">
        <w:tc>
          <w:tcPr>
            <w:tcW w:w="2835" w:type="dxa"/>
            <w:tcBorders>
              <w:top w:val="nil"/>
              <w:left w:val="nil"/>
              <w:bottom w:val="nil"/>
              <w:right w:val="nil"/>
            </w:tcBorders>
            <w:shd w:val="clear" w:color="auto" w:fill="auto"/>
          </w:tcPr>
          <w:p w14:paraId="7AEEE94F" w14:textId="77777777" w:rsidR="00730EA0" w:rsidRPr="00DA0E41" w:rsidRDefault="00730EA0" w:rsidP="00121F52">
            <w:pPr>
              <w:rPr>
                <w:rFonts w:eastAsia="Calibri"/>
                <w:sz w:val="28"/>
                <w:szCs w:val="28"/>
              </w:rPr>
            </w:pPr>
            <w:r w:rsidRPr="00DA0E41">
              <w:rPr>
                <w:sz w:val="24"/>
                <w:szCs w:val="24"/>
              </w:rPr>
              <w:t>Члены Комиссии:</w:t>
            </w:r>
          </w:p>
        </w:tc>
        <w:tc>
          <w:tcPr>
            <w:tcW w:w="3544" w:type="dxa"/>
            <w:tcBorders>
              <w:top w:val="nil"/>
              <w:left w:val="nil"/>
              <w:right w:val="nil"/>
            </w:tcBorders>
            <w:shd w:val="clear" w:color="auto" w:fill="auto"/>
          </w:tcPr>
          <w:p w14:paraId="3A798531" w14:textId="77777777" w:rsidR="00730EA0" w:rsidRPr="00DA0E41" w:rsidRDefault="00730EA0" w:rsidP="00121F52">
            <w:pPr>
              <w:rPr>
                <w:rFonts w:eastAsia="Calibri"/>
                <w:sz w:val="28"/>
                <w:szCs w:val="28"/>
              </w:rPr>
            </w:pPr>
          </w:p>
        </w:tc>
        <w:tc>
          <w:tcPr>
            <w:tcW w:w="567" w:type="dxa"/>
            <w:tcBorders>
              <w:top w:val="nil"/>
              <w:left w:val="nil"/>
              <w:bottom w:val="nil"/>
              <w:right w:val="nil"/>
            </w:tcBorders>
            <w:shd w:val="clear" w:color="auto" w:fill="auto"/>
          </w:tcPr>
          <w:p w14:paraId="62F78EA0" w14:textId="77777777" w:rsidR="00730EA0" w:rsidRPr="00DA0E41" w:rsidRDefault="00730EA0" w:rsidP="00121F52">
            <w:pPr>
              <w:rPr>
                <w:rFonts w:eastAsia="Calibri"/>
                <w:sz w:val="28"/>
                <w:szCs w:val="28"/>
              </w:rPr>
            </w:pPr>
          </w:p>
        </w:tc>
        <w:tc>
          <w:tcPr>
            <w:tcW w:w="2410" w:type="dxa"/>
            <w:tcBorders>
              <w:top w:val="nil"/>
              <w:left w:val="nil"/>
              <w:right w:val="nil"/>
            </w:tcBorders>
            <w:shd w:val="clear" w:color="auto" w:fill="auto"/>
          </w:tcPr>
          <w:p w14:paraId="4E278A8F" w14:textId="77777777" w:rsidR="00730EA0" w:rsidRPr="00DA0E41" w:rsidRDefault="00730EA0" w:rsidP="00121F52">
            <w:pPr>
              <w:rPr>
                <w:rFonts w:eastAsia="Calibri"/>
                <w:sz w:val="28"/>
                <w:szCs w:val="28"/>
              </w:rPr>
            </w:pPr>
          </w:p>
        </w:tc>
      </w:tr>
      <w:tr w:rsidR="00730EA0" w:rsidRPr="00DA0E41" w14:paraId="0304CD2B" w14:textId="77777777" w:rsidTr="00121F52">
        <w:tc>
          <w:tcPr>
            <w:tcW w:w="2835" w:type="dxa"/>
            <w:tcBorders>
              <w:top w:val="nil"/>
              <w:left w:val="nil"/>
              <w:bottom w:val="nil"/>
              <w:right w:val="nil"/>
            </w:tcBorders>
            <w:shd w:val="clear" w:color="auto" w:fill="auto"/>
          </w:tcPr>
          <w:p w14:paraId="0FF10940" w14:textId="77777777" w:rsidR="00730EA0" w:rsidRPr="00DA0E41" w:rsidRDefault="00730EA0" w:rsidP="00121F52">
            <w:pPr>
              <w:rPr>
                <w:rFonts w:eastAsia="Calibri"/>
                <w:sz w:val="28"/>
                <w:szCs w:val="28"/>
              </w:rPr>
            </w:pPr>
          </w:p>
        </w:tc>
        <w:tc>
          <w:tcPr>
            <w:tcW w:w="3544" w:type="dxa"/>
            <w:tcBorders>
              <w:left w:val="nil"/>
              <w:bottom w:val="nil"/>
              <w:right w:val="nil"/>
            </w:tcBorders>
            <w:shd w:val="clear" w:color="auto" w:fill="auto"/>
          </w:tcPr>
          <w:p w14:paraId="2CFC8DA1" w14:textId="77777777" w:rsidR="00730EA0" w:rsidRPr="00DA0E41" w:rsidRDefault="00730EA0" w:rsidP="00121F52">
            <w:pPr>
              <w:jc w:val="center"/>
              <w:rPr>
                <w:rFonts w:eastAsia="Calibri"/>
                <w:sz w:val="18"/>
                <w:szCs w:val="28"/>
              </w:rPr>
            </w:pPr>
          </w:p>
        </w:tc>
        <w:tc>
          <w:tcPr>
            <w:tcW w:w="567" w:type="dxa"/>
            <w:tcBorders>
              <w:top w:val="nil"/>
              <w:left w:val="nil"/>
              <w:bottom w:val="nil"/>
              <w:right w:val="nil"/>
            </w:tcBorders>
            <w:shd w:val="clear" w:color="auto" w:fill="auto"/>
          </w:tcPr>
          <w:p w14:paraId="6FD227DC" w14:textId="77777777" w:rsidR="00730EA0" w:rsidRPr="00DA0E41" w:rsidRDefault="00730EA0" w:rsidP="00121F52">
            <w:pPr>
              <w:jc w:val="center"/>
              <w:rPr>
                <w:rFonts w:eastAsia="Calibri"/>
                <w:sz w:val="18"/>
                <w:szCs w:val="28"/>
              </w:rPr>
            </w:pPr>
          </w:p>
        </w:tc>
        <w:tc>
          <w:tcPr>
            <w:tcW w:w="2410" w:type="dxa"/>
            <w:tcBorders>
              <w:left w:val="nil"/>
              <w:bottom w:val="nil"/>
              <w:right w:val="nil"/>
            </w:tcBorders>
            <w:shd w:val="clear" w:color="auto" w:fill="auto"/>
          </w:tcPr>
          <w:p w14:paraId="6C5022F9" w14:textId="77777777" w:rsidR="00730EA0" w:rsidRPr="00DA0E41" w:rsidRDefault="00730EA0" w:rsidP="00121F52">
            <w:pPr>
              <w:jc w:val="center"/>
              <w:rPr>
                <w:rFonts w:eastAsia="Calibri"/>
                <w:sz w:val="18"/>
                <w:szCs w:val="28"/>
              </w:rPr>
            </w:pPr>
            <w:r w:rsidRPr="00DA0E41">
              <w:rPr>
                <w:rFonts w:eastAsia="Calibri"/>
                <w:sz w:val="18"/>
                <w:szCs w:val="28"/>
              </w:rPr>
              <w:t>подпись</w:t>
            </w:r>
          </w:p>
          <w:p w14:paraId="595A94A1" w14:textId="77777777" w:rsidR="00730EA0" w:rsidRPr="00DA0E41" w:rsidRDefault="00730EA0" w:rsidP="00121F52">
            <w:pPr>
              <w:jc w:val="center"/>
              <w:rPr>
                <w:rFonts w:eastAsia="Calibri"/>
                <w:sz w:val="18"/>
                <w:szCs w:val="28"/>
              </w:rPr>
            </w:pPr>
          </w:p>
        </w:tc>
      </w:tr>
    </w:tbl>
    <w:p w14:paraId="25DDA343" w14:textId="77777777" w:rsidR="00730EA0" w:rsidRDefault="00730EA0" w:rsidP="007348A3">
      <w:pPr>
        <w:tabs>
          <w:tab w:val="left" w:pos="3261"/>
        </w:tabs>
        <w:jc w:val="right"/>
        <w:rPr>
          <w:bCs/>
          <w:sz w:val="28"/>
          <w:szCs w:val="28"/>
        </w:rPr>
      </w:pPr>
    </w:p>
    <w:p w14:paraId="54823123" w14:textId="77777777" w:rsidR="00730EA0" w:rsidRDefault="00730EA0" w:rsidP="007348A3">
      <w:pPr>
        <w:tabs>
          <w:tab w:val="left" w:pos="3261"/>
        </w:tabs>
        <w:jc w:val="right"/>
        <w:rPr>
          <w:bCs/>
          <w:sz w:val="28"/>
          <w:szCs w:val="28"/>
        </w:rPr>
      </w:pPr>
    </w:p>
    <w:p w14:paraId="21A3E555" w14:textId="77777777" w:rsidR="00730EA0" w:rsidRDefault="00730EA0" w:rsidP="007348A3">
      <w:pPr>
        <w:tabs>
          <w:tab w:val="left" w:pos="3261"/>
        </w:tabs>
        <w:jc w:val="right"/>
        <w:rPr>
          <w:bCs/>
          <w:sz w:val="28"/>
          <w:szCs w:val="28"/>
        </w:rPr>
      </w:pPr>
    </w:p>
    <w:p w14:paraId="27A1AAA6" w14:textId="77777777" w:rsidR="00730EA0" w:rsidRDefault="00730EA0" w:rsidP="007348A3">
      <w:pPr>
        <w:tabs>
          <w:tab w:val="left" w:pos="3261"/>
        </w:tabs>
        <w:jc w:val="right"/>
        <w:rPr>
          <w:bCs/>
          <w:sz w:val="28"/>
          <w:szCs w:val="28"/>
        </w:rPr>
      </w:pPr>
    </w:p>
    <w:p w14:paraId="001C61B3" w14:textId="77777777" w:rsidR="00730EA0" w:rsidRDefault="00730EA0" w:rsidP="007348A3">
      <w:pPr>
        <w:tabs>
          <w:tab w:val="left" w:pos="3261"/>
        </w:tabs>
        <w:jc w:val="right"/>
        <w:rPr>
          <w:bCs/>
          <w:sz w:val="28"/>
          <w:szCs w:val="28"/>
        </w:rPr>
      </w:pPr>
    </w:p>
    <w:p w14:paraId="5BDCB6C4" w14:textId="77777777" w:rsidR="00730EA0" w:rsidRDefault="00730EA0" w:rsidP="007348A3">
      <w:pPr>
        <w:tabs>
          <w:tab w:val="left" w:pos="3261"/>
        </w:tabs>
        <w:jc w:val="right"/>
        <w:rPr>
          <w:bCs/>
          <w:sz w:val="28"/>
          <w:szCs w:val="28"/>
        </w:rPr>
      </w:pPr>
    </w:p>
    <w:p w14:paraId="3D5C5386" w14:textId="77777777" w:rsidR="00730EA0" w:rsidRDefault="00730EA0" w:rsidP="007348A3">
      <w:pPr>
        <w:tabs>
          <w:tab w:val="left" w:pos="3261"/>
        </w:tabs>
        <w:jc w:val="right"/>
        <w:rPr>
          <w:bCs/>
          <w:sz w:val="28"/>
          <w:szCs w:val="28"/>
        </w:rPr>
      </w:pPr>
    </w:p>
    <w:p w14:paraId="19FD0723" w14:textId="77777777" w:rsidR="00730EA0" w:rsidRDefault="00730EA0" w:rsidP="007348A3">
      <w:pPr>
        <w:tabs>
          <w:tab w:val="left" w:pos="3261"/>
        </w:tabs>
        <w:jc w:val="right"/>
        <w:rPr>
          <w:bCs/>
          <w:sz w:val="28"/>
          <w:szCs w:val="28"/>
        </w:rPr>
      </w:pPr>
    </w:p>
    <w:p w14:paraId="45178EA4" w14:textId="77777777" w:rsidR="007348A3" w:rsidRPr="00DA0E41" w:rsidRDefault="007348A3" w:rsidP="007348A3">
      <w:pPr>
        <w:tabs>
          <w:tab w:val="left" w:pos="3261"/>
        </w:tabs>
        <w:jc w:val="right"/>
        <w:rPr>
          <w:bCs/>
          <w:sz w:val="28"/>
          <w:szCs w:val="28"/>
        </w:rPr>
      </w:pPr>
      <w:r w:rsidRPr="00DA0E41">
        <w:rPr>
          <w:bCs/>
          <w:sz w:val="28"/>
          <w:szCs w:val="28"/>
        </w:rPr>
        <w:lastRenderedPageBreak/>
        <w:t>Приложение № 2</w:t>
      </w:r>
    </w:p>
    <w:p w14:paraId="33C809A3" w14:textId="01734D12" w:rsidR="007348A3" w:rsidRPr="00DA0E41" w:rsidRDefault="007348A3" w:rsidP="007348A3">
      <w:pPr>
        <w:tabs>
          <w:tab w:val="left" w:pos="3261"/>
        </w:tabs>
        <w:jc w:val="right"/>
        <w:rPr>
          <w:bCs/>
          <w:sz w:val="28"/>
          <w:szCs w:val="28"/>
        </w:rPr>
      </w:pPr>
      <w:r w:rsidRPr="00DA0E41">
        <w:rPr>
          <w:bCs/>
          <w:sz w:val="28"/>
          <w:szCs w:val="28"/>
        </w:rPr>
        <w:t xml:space="preserve">к приказу </w:t>
      </w:r>
      <w:r w:rsidR="00DA0BE8" w:rsidRPr="00DA0E41">
        <w:rPr>
          <w:bCs/>
          <w:sz w:val="28"/>
          <w:szCs w:val="28"/>
        </w:rPr>
        <w:t xml:space="preserve">от </w:t>
      </w:r>
      <w:r w:rsidR="00DA0BE8">
        <w:rPr>
          <w:bCs/>
          <w:sz w:val="28"/>
          <w:szCs w:val="28"/>
        </w:rPr>
        <w:t>25.02.2021</w:t>
      </w:r>
      <w:r w:rsidR="00DA0BE8" w:rsidRPr="00DA0E41">
        <w:rPr>
          <w:bCs/>
          <w:sz w:val="28"/>
          <w:szCs w:val="28"/>
        </w:rPr>
        <w:t xml:space="preserve"> № </w:t>
      </w:r>
      <w:r w:rsidR="00DA0BE8">
        <w:rPr>
          <w:bCs/>
          <w:sz w:val="28"/>
          <w:szCs w:val="28"/>
        </w:rPr>
        <w:t>01-02/10</w:t>
      </w:r>
    </w:p>
    <w:p w14:paraId="1C2686D0" w14:textId="77777777" w:rsidR="007348A3" w:rsidRPr="00DA0E41" w:rsidRDefault="007348A3" w:rsidP="007348A3">
      <w:pPr>
        <w:jc w:val="center"/>
        <w:rPr>
          <w:b/>
          <w:sz w:val="24"/>
          <w:szCs w:val="28"/>
        </w:rPr>
      </w:pPr>
    </w:p>
    <w:p w14:paraId="0D0E8FD0" w14:textId="77777777" w:rsidR="007348A3" w:rsidRPr="00DA0E41" w:rsidRDefault="007348A3" w:rsidP="007348A3">
      <w:pPr>
        <w:jc w:val="center"/>
        <w:rPr>
          <w:b/>
          <w:sz w:val="28"/>
          <w:szCs w:val="28"/>
        </w:rPr>
      </w:pPr>
      <w:r w:rsidRPr="00DA0E41">
        <w:rPr>
          <w:b/>
          <w:sz w:val="28"/>
          <w:szCs w:val="28"/>
        </w:rPr>
        <w:t>Состав комиссии</w:t>
      </w:r>
    </w:p>
    <w:p w14:paraId="02AFE586" w14:textId="77777777" w:rsidR="007348A3" w:rsidRPr="00DA0E41" w:rsidRDefault="007348A3" w:rsidP="007348A3">
      <w:pPr>
        <w:jc w:val="center"/>
        <w:rPr>
          <w:b/>
          <w:sz w:val="28"/>
          <w:szCs w:val="28"/>
        </w:rPr>
      </w:pPr>
      <w:r w:rsidRPr="00DA0E41">
        <w:rPr>
          <w:b/>
          <w:sz w:val="28"/>
          <w:szCs w:val="28"/>
        </w:rPr>
        <w:t xml:space="preserve">по отбору поставщиков товарно-материальных ценностей (исполнителей работ, услуг) Тульского регионального фонда «Центр поддержки предпринимательства» </w:t>
      </w:r>
    </w:p>
    <w:p w14:paraId="3104F9AE" w14:textId="77777777" w:rsidR="007348A3" w:rsidRPr="00DA0E41" w:rsidRDefault="007348A3" w:rsidP="007348A3">
      <w:pPr>
        <w:jc w:val="center"/>
        <w:rPr>
          <w:b/>
          <w:sz w:val="24"/>
          <w:szCs w:val="28"/>
        </w:rPr>
      </w:pPr>
    </w:p>
    <w:tbl>
      <w:tblPr>
        <w:tblW w:w="9248" w:type="dxa"/>
        <w:tblInd w:w="108" w:type="dxa"/>
        <w:tblLayout w:type="fixed"/>
        <w:tblLook w:val="01E0" w:firstRow="1" w:lastRow="1" w:firstColumn="1" w:lastColumn="1" w:noHBand="0" w:noVBand="0"/>
      </w:tblPr>
      <w:tblGrid>
        <w:gridCol w:w="9248"/>
      </w:tblGrid>
      <w:tr w:rsidR="007348A3" w:rsidRPr="00DA0E41" w14:paraId="046E031A" w14:textId="77777777" w:rsidTr="007E3C53">
        <w:tc>
          <w:tcPr>
            <w:tcW w:w="9248" w:type="dxa"/>
          </w:tcPr>
          <w:p w14:paraId="26EB644D" w14:textId="77777777" w:rsidR="007348A3" w:rsidRPr="00DA0E41" w:rsidRDefault="007348A3" w:rsidP="007E3C53">
            <w:pPr>
              <w:spacing w:line="280" w:lineRule="exact"/>
              <w:jc w:val="center"/>
              <w:rPr>
                <w:b/>
                <w:sz w:val="28"/>
                <w:szCs w:val="28"/>
              </w:rPr>
            </w:pPr>
            <w:r w:rsidRPr="00DA0E41">
              <w:rPr>
                <w:b/>
                <w:sz w:val="28"/>
                <w:szCs w:val="28"/>
              </w:rPr>
              <w:t>Председатель Комиссии</w:t>
            </w:r>
          </w:p>
          <w:p w14:paraId="2F73B185" w14:textId="77777777" w:rsidR="007348A3" w:rsidRPr="00DA0E41" w:rsidRDefault="007348A3" w:rsidP="007E3C53">
            <w:pPr>
              <w:spacing w:line="280" w:lineRule="exact"/>
              <w:jc w:val="center"/>
              <w:rPr>
                <w:b/>
                <w:sz w:val="28"/>
                <w:szCs w:val="28"/>
              </w:rPr>
            </w:pPr>
          </w:p>
        </w:tc>
      </w:tr>
      <w:tr w:rsidR="007348A3" w:rsidRPr="00DA0E41" w14:paraId="21FB6484" w14:textId="77777777" w:rsidTr="007E3C53">
        <w:tc>
          <w:tcPr>
            <w:tcW w:w="9248" w:type="dxa"/>
          </w:tcPr>
          <w:p w14:paraId="0B79B060" w14:textId="77777777" w:rsidR="007348A3" w:rsidRPr="00DA0E41" w:rsidRDefault="007348A3" w:rsidP="007E3C53">
            <w:pPr>
              <w:spacing w:line="280" w:lineRule="exact"/>
              <w:jc w:val="both"/>
              <w:rPr>
                <w:sz w:val="28"/>
                <w:szCs w:val="28"/>
              </w:rPr>
            </w:pPr>
            <w:r w:rsidRPr="00DA0E41">
              <w:rPr>
                <w:sz w:val="28"/>
                <w:szCs w:val="28"/>
              </w:rPr>
              <w:t>директор</w:t>
            </w:r>
          </w:p>
          <w:p w14:paraId="567001A1" w14:textId="77777777" w:rsidR="007348A3" w:rsidRPr="00DA0E41" w:rsidRDefault="007348A3" w:rsidP="007E3C53">
            <w:pPr>
              <w:spacing w:line="280" w:lineRule="exact"/>
              <w:jc w:val="center"/>
              <w:rPr>
                <w:b/>
                <w:sz w:val="28"/>
                <w:szCs w:val="28"/>
              </w:rPr>
            </w:pPr>
          </w:p>
        </w:tc>
      </w:tr>
      <w:tr w:rsidR="007348A3" w:rsidRPr="00DA0E41" w14:paraId="0B02B3EE" w14:textId="77777777" w:rsidTr="007E3C53">
        <w:tc>
          <w:tcPr>
            <w:tcW w:w="9248" w:type="dxa"/>
          </w:tcPr>
          <w:p w14:paraId="444BEC6D" w14:textId="77777777" w:rsidR="007348A3" w:rsidRPr="00DA0E41" w:rsidRDefault="007348A3" w:rsidP="007E3C53">
            <w:pPr>
              <w:spacing w:line="280" w:lineRule="exact"/>
              <w:jc w:val="center"/>
              <w:rPr>
                <w:b/>
                <w:sz w:val="28"/>
                <w:szCs w:val="28"/>
              </w:rPr>
            </w:pPr>
            <w:r w:rsidRPr="00DA0E41">
              <w:rPr>
                <w:b/>
                <w:sz w:val="28"/>
                <w:szCs w:val="28"/>
              </w:rPr>
              <w:t>Члены Комиссии:</w:t>
            </w:r>
          </w:p>
          <w:p w14:paraId="2FB9EE96" w14:textId="77777777" w:rsidR="007348A3" w:rsidRPr="00DA0E41" w:rsidRDefault="007348A3" w:rsidP="007E3C53">
            <w:pPr>
              <w:spacing w:line="280" w:lineRule="exact"/>
              <w:jc w:val="both"/>
              <w:rPr>
                <w:sz w:val="28"/>
                <w:szCs w:val="28"/>
              </w:rPr>
            </w:pPr>
          </w:p>
        </w:tc>
      </w:tr>
      <w:tr w:rsidR="009E2D0F" w:rsidRPr="009E2D0F" w14:paraId="7D9CC9D8" w14:textId="77777777" w:rsidTr="007E3C53">
        <w:tc>
          <w:tcPr>
            <w:tcW w:w="9248" w:type="dxa"/>
          </w:tcPr>
          <w:p w14:paraId="03E7FC00" w14:textId="4DFF99DE" w:rsidR="009E2D0F" w:rsidRPr="009E2D0F" w:rsidRDefault="009E2D0F" w:rsidP="009E2D0F">
            <w:pPr>
              <w:spacing w:line="280" w:lineRule="exact"/>
              <w:jc w:val="both"/>
              <w:rPr>
                <w:sz w:val="28"/>
                <w:szCs w:val="28"/>
              </w:rPr>
            </w:pPr>
            <w:r w:rsidRPr="009E2D0F">
              <w:rPr>
                <w:sz w:val="28"/>
                <w:szCs w:val="28"/>
              </w:rPr>
              <w:t>руководитель финансово – юридической службы</w:t>
            </w:r>
          </w:p>
          <w:p w14:paraId="6B7188DF" w14:textId="280FDEED" w:rsidR="009E2D0F" w:rsidRPr="009E2D0F" w:rsidRDefault="009E2D0F" w:rsidP="009E2D0F">
            <w:pPr>
              <w:spacing w:line="280" w:lineRule="exact"/>
              <w:jc w:val="both"/>
              <w:rPr>
                <w:sz w:val="28"/>
                <w:szCs w:val="28"/>
              </w:rPr>
            </w:pPr>
          </w:p>
        </w:tc>
      </w:tr>
      <w:tr w:rsidR="009E2D0F" w:rsidRPr="009E2D0F" w14:paraId="632DAFDA" w14:textId="77777777" w:rsidTr="007E3C53">
        <w:tc>
          <w:tcPr>
            <w:tcW w:w="9248" w:type="dxa"/>
          </w:tcPr>
          <w:p w14:paraId="0A20D6A1" w14:textId="2C889AF0" w:rsidR="009E2D0F" w:rsidRPr="009E2D0F" w:rsidRDefault="009E2D0F" w:rsidP="009E2D0F">
            <w:pPr>
              <w:spacing w:line="280" w:lineRule="exact"/>
              <w:jc w:val="both"/>
              <w:rPr>
                <w:sz w:val="28"/>
                <w:szCs w:val="28"/>
              </w:rPr>
            </w:pPr>
            <w:r>
              <w:rPr>
                <w:sz w:val="28"/>
                <w:szCs w:val="28"/>
              </w:rPr>
              <w:t xml:space="preserve">главный бухгалтер </w:t>
            </w:r>
            <w:r w:rsidRPr="009E2D0F">
              <w:rPr>
                <w:sz w:val="28"/>
                <w:szCs w:val="28"/>
              </w:rPr>
              <w:t>финансово – юридической службы</w:t>
            </w:r>
          </w:p>
          <w:p w14:paraId="173B90C6" w14:textId="77777777" w:rsidR="009E2D0F" w:rsidRPr="009E2D0F" w:rsidRDefault="009E2D0F" w:rsidP="009E2D0F">
            <w:pPr>
              <w:spacing w:line="280" w:lineRule="exact"/>
              <w:jc w:val="both"/>
              <w:rPr>
                <w:sz w:val="28"/>
                <w:szCs w:val="28"/>
              </w:rPr>
            </w:pPr>
          </w:p>
        </w:tc>
      </w:tr>
      <w:tr w:rsidR="009E2D0F" w:rsidRPr="00DA0E41" w14:paraId="64171AC7" w14:textId="77777777" w:rsidTr="007E3C53">
        <w:tc>
          <w:tcPr>
            <w:tcW w:w="9248" w:type="dxa"/>
          </w:tcPr>
          <w:p w14:paraId="2208CEB1" w14:textId="77777777" w:rsidR="009E2D0F" w:rsidRPr="009E2D0F" w:rsidRDefault="009E2D0F" w:rsidP="009E2D0F">
            <w:pPr>
              <w:spacing w:line="280" w:lineRule="exact"/>
              <w:jc w:val="both"/>
              <w:rPr>
                <w:sz w:val="28"/>
                <w:szCs w:val="28"/>
              </w:rPr>
            </w:pPr>
            <w:r w:rsidRPr="00DA0E41">
              <w:rPr>
                <w:sz w:val="28"/>
                <w:szCs w:val="28"/>
              </w:rPr>
              <w:t xml:space="preserve">главный юрисконсульт </w:t>
            </w:r>
            <w:r w:rsidRPr="009E2D0F">
              <w:rPr>
                <w:sz w:val="28"/>
                <w:szCs w:val="28"/>
              </w:rPr>
              <w:t>финансово – юридической службы</w:t>
            </w:r>
          </w:p>
          <w:p w14:paraId="6E058047" w14:textId="77777777" w:rsidR="009E2D0F" w:rsidRPr="00DA0E41" w:rsidRDefault="009E2D0F" w:rsidP="009E2D0F">
            <w:pPr>
              <w:spacing w:line="280" w:lineRule="exact"/>
              <w:jc w:val="both"/>
              <w:rPr>
                <w:sz w:val="28"/>
                <w:szCs w:val="28"/>
              </w:rPr>
            </w:pPr>
          </w:p>
        </w:tc>
      </w:tr>
      <w:tr w:rsidR="009E2D0F" w:rsidRPr="00DA0E41" w14:paraId="213AEAA3" w14:textId="77777777" w:rsidTr="007E3C53">
        <w:tc>
          <w:tcPr>
            <w:tcW w:w="9248" w:type="dxa"/>
          </w:tcPr>
          <w:p w14:paraId="01BD7739" w14:textId="041C8B73" w:rsidR="009E2D0F" w:rsidRPr="00DA0E41" w:rsidRDefault="009E2D0F" w:rsidP="009E2D0F">
            <w:pPr>
              <w:spacing w:line="280" w:lineRule="exact"/>
              <w:jc w:val="both"/>
              <w:rPr>
                <w:sz w:val="28"/>
                <w:szCs w:val="28"/>
              </w:rPr>
            </w:pPr>
            <w:r w:rsidRPr="00DA0E41">
              <w:rPr>
                <w:sz w:val="28"/>
                <w:szCs w:val="28"/>
              </w:rPr>
              <w:t xml:space="preserve">заместитель директора – начальник отдела развития предпринимательства </w:t>
            </w:r>
            <w:r>
              <w:rPr>
                <w:sz w:val="28"/>
                <w:szCs w:val="28"/>
              </w:rPr>
              <w:t>дивизиона поддержки предпринимательства</w:t>
            </w:r>
          </w:p>
          <w:p w14:paraId="5C937D4D" w14:textId="77777777" w:rsidR="009E2D0F" w:rsidRPr="00DA0E41" w:rsidRDefault="009E2D0F" w:rsidP="009E2D0F">
            <w:pPr>
              <w:spacing w:line="280" w:lineRule="exact"/>
              <w:jc w:val="both"/>
              <w:rPr>
                <w:sz w:val="28"/>
                <w:szCs w:val="28"/>
              </w:rPr>
            </w:pPr>
          </w:p>
        </w:tc>
      </w:tr>
      <w:tr w:rsidR="009E2D0F" w:rsidRPr="00DA0E41" w14:paraId="77A8CFB1" w14:textId="77777777" w:rsidTr="007E3C53">
        <w:tc>
          <w:tcPr>
            <w:tcW w:w="9248" w:type="dxa"/>
          </w:tcPr>
          <w:p w14:paraId="78007F47" w14:textId="77777777" w:rsidR="009E2D0F" w:rsidRDefault="009E2D0F" w:rsidP="009E2D0F">
            <w:pPr>
              <w:spacing w:line="280" w:lineRule="exact"/>
              <w:jc w:val="both"/>
              <w:rPr>
                <w:sz w:val="28"/>
                <w:szCs w:val="28"/>
              </w:rPr>
            </w:pPr>
            <w:r>
              <w:rPr>
                <w:sz w:val="28"/>
                <w:szCs w:val="28"/>
              </w:rPr>
              <w:t>управляющий дивизиона отраслевого развития предпринимательства</w:t>
            </w:r>
          </w:p>
          <w:p w14:paraId="4A2B3BFA" w14:textId="294C87BF" w:rsidR="009E2D0F" w:rsidRPr="00DA0E41" w:rsidRDefault="009E2D0F" w:rsidP="009E2D0F">
            <w:pPr>
              <w:spacing w:line="280" w:lineRule="exact"/>
              <w:jc w:val="both"/>
              <w:rPr>
                <w:sz w:val="28"/>
                <w:szCs w:val="28"/>
              </w:rPr>
            </w:pPr>
          </w:p>
        </w:tc>
      </w:tr>
      <w:tr w:rsidR="009E2D0F" w:rsidRPr="00DA0E41" w14:paraId="284B0D4B" w14:textId="77777777" w:rsidTr="007E3C53">
        <w:tc>
          <w:tcPr>
            <w:tcW w:w="9248" w:type="dxa"/>
          </w:tcPr>
          <w:p w14:paraId="5604C121" w14:textId="263C4F05" w:rsidR="009E2D0F" w:rsidRDefault="009E2D0F" w:rsidP="009E2D0F">
            <w:pPr>
              <w:spacing w:line="280" w:lineRule="exact"/>
              <w:jc w:val="both"/>
              <w:rPr>
                <w:sz w:val="28"/>
                <w:szCs w:val="28"/>
              </w:rPr>
            </w:pPr>
            <w:r>
              <w:rPr>
                <w:sz w:val="28"/>
                <w:szCs w:val="28"/>
              </w:rPr>
              <w:t>заместитель директора – управляющий фестивальной дирекции</w:t>
            </w:r>
          </w:p>
          <w:p w14:paraId="59C6522A" w14:textId="7E1A6795" w:rsidR="009E2D0F" w:rsidRPr="00DA0E41" w:rsidRDefault="009E2D0F" w:rsidP="009E2D0F">
            <w:pPr>
              <w:spacing w:line="280" w:lineRule="exact"/>
              <w:jc w:val="both"/>
              <w:rPr>
                <w:sz w:val="28"/>
                <w:szCs w:val="28"/>
              </w:rPr>
            </w:pPr>
          </w:p>
        </w:tc>
      </w:tr>
      <w:tr w:rsidR="009E2D0F" w:rsidRPr="00DA0E41" w14:paraId="192CB0CE" w14:textId="77777777" w:rsidTr="007E3C53">
        <w:tc>
          <w:tcPr>
            <w:tcW w:w="9248" w:type="dxa"/>
          </w:tcPr>
          <w:p w14:paraId="2B6EF0A2" w14:textId="0E828C89" w:rsidR="009E2D0F" w:rsidRDefault="009E2D0F" w:rsidP="009E2D0F">
            <w:pPr>
              <w:spacing w:line="280" w:lineRule="exact"/>
              <w:jc w:val="both"/>
              <w:rPr>
                <w:sz w:val="28"/>
                <w:szCs w:val="28"/>
              </w:rPr>
            </w:pPr>
            <w:r>
              <w:rPr>
                <w:sz w:val="28"/>
                <w:szCs w:val="28"/>
              </w:rPr>
              <w:t>управляющий дивизиона развития инфраструктуры туризма</w:t>
            </w:r>
          </w:p>
          <w:p w14:paraId="44AF6E71" w14:textId="63400E3C" w:rsidR="009E2D0F" w:rsidRPr="00DA0E41" w:rsidRDefault="009E2D0F" w:rsidP="009E2D0F">
            <w:pPr>
              <w:spacing w:line="280" w:lineRule="exact"/>
              <w:jc w:val="both"/>
              <w:rPr>
                <w:sz w:val="28"/>
                <w:szCs w:val="28"/>
              </w:rPr>
            </w:pPr>
          </w:p>
        </w:tc>
      </w:tr>
      <w:tr w:rsidR="009E2D0F" w:rsidRPr="00DA0E41" w14:paraId="63102FEE" w14:textId="77777777" w:rsidTr="007E3C53">
        <w:tc>
          <w:tcPr>
            <w:tcW w:w="9248" w:type="dxa"/>
          </w:tcPr>
          <w:p w14:paraId="62879AD0" w14:textId="77777777" w:rsidR="009E2D0F" w:rsidRPr="00DA0E41" w:rsidRDefault="009E2D0F" w:rsidP="009E2D0F">
            <w:pPr>
              <w:spacing w:line="280" w:lineRule="exact"/>
              <w:jc w:val="both"/>
              <w:rPr>
                <w:sz w:val="28"/>
                <w:szCs w:val="28"/>
              </w:rPr>
            </w:pPr>
            <w:r w:rsidRPr="00DA0E41">
              <w:rPr>
                <w:sz w:val="28"/>
                <w:szCs w:val="28"/>
              </w:rPr>
              <w:t>сотрудник, ответственный за реализацию соответствующего направления (статьи сметы), осуществивший подготовку технического задания на поставку товарно-материальных ценностей (выполнение работ, оказание услуг)</w:t>
            </w:r>
          </w:p>
          <w:p w14:paraId="074AFE73" w14:textId="77777777" w:rsidR="009E2D0F" w:rsidRPr="00DA0E41" w:rsidRDefault="009E2D0F" w:rsidP="009E2D0F">
            <w:pPr>
              <w:spacing w:line="280" w:lineRule="exact"/>
              <w:jc w:val="both"/>
              <w:rPr>
                <w:sz w:val="28"/>
                <w:szCs w:val="28"/>
              </w:rPr>
            </w:pPr>
          </w:p>
        </w:tc>
      </w:tr>
    </w:tbl>
    <w:p w14:paraId="75DA238C" w14:textId="77777777" w:rsidR="007348A3" w:rsidRPr="00753EF6" w:rsidRDefault="007348A3" w:rsidP="007348A3">
      <w:pPr>
        <w:jc w:val="both"/>
        <w:rPr>
          <w:sz w:val="24"/>
          <w:szCs w:val="24"/>
          <w:shd w:val="clear" w:color="auto" w:fill="FFFFFF"/>
        </w:rPr>
      </w:pPr>
    </w:p>
    <w:p w14:paraId="4C92AACB" w14:textId="77777777" w:rsidR="007348A3" w:rsidRPr="00DA0E41" w:rsidRDefault="007348A3" w:rsidP="007348A3">
      <w:pPr>
        <w:rPr>
          <w:b/>
          <w:sz w:val="24"/>
          <w:szCs w:val="28"/>
        </w:rPr>
      </w:pPr>
    </w:p>
    <w:p w14:paraId="76019E5B" w14:textId="77777777" w:rsidR="00EE3A66" w:rsidRPr="00753EF6" w:rsidRDefault="00EE3A66" w:rsidP="007348A3">
      <w:pPr>
        <w:tabs>
          <w:tab w:val="left" w:pos="3261"/>
        </w:tabs>
        <w:rPr>
          <w:sz w:val="24"/>
          <w:szCs w:val="24"/>
          <w:shd w:val="clear" w:color="auto" w:fill="FFFFFF"/>
        </w:rPr>
      </w:pPr>
    </w:p>
    <w:sectPr w:rsidR="00EE3A66" w:rsidRPr="00753EF6" w:rsidSect="00DC7CB3">
      <w:headerReference w:type="default" r:id="rId24"/>
      <w:footerReference w:type="default" r:id="rId25"/>
      <w:headerReference w:type="first" r:id="rId26"/>
      <w:footerReference w:type="first" r:id="rId27"/>
      <w:pgSz w:w="11906" w:h="16838"/>
      <w:pgMar w:top="1134" w:right="850"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64BA" w16cex:dateUtc="2021-02-17T06:47:00Z"/>
  <w16cex:commentExtensible w16cex:durableId="23D76531" w16cex:dateUtc="2021-02-17T06:49:00Z"/>
  <w16cex:commentExtensible w16cex:durableId="23D765A7" w16cex:dateUtc="2021-02-17T06:51:00Z"/>
  <w16cex:commentExtensible w16cex:durableId="23D7669E" w16cex:dateUtc="2021-02-17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487D67" w16cid:durableId="23D7643F"/>
  <w16cid:commentId w16cid:paraId="7B052692" w16cid:durableId="23D76440"/>
  <w16cid:commentId w16cid:paraId="0FA5BB9C" w16cid:durableId="23D76441"/>
  <w16cid:commentId w16cid:paraId="641AF9DB" w16cid:durableId="23D76442"/>
  <w16cid:commentId w16cid:paraId="79F02A82" w16cid:durableId="23D76443"/>
  <w16cid:commentId w16cid:paraId="0D9BC945" w16cid:durableId="23D76444"/>
  <w16cid:commentId w16cid:paraId="2C852247" w16cid:durableId="23D76445"/>
  <w16cid:commentId w16cid:paraId="0A80B8D7" w16cid:durableId="23D76446"/>
  <w16cid:commentId w16cid:paraId="073FC8AE" w16cid:durableId="23D76447"/>
  <w16cid:commentId w16cid:paraId="35027402" w16cid:durableId="23D76448"/>
  <w16cid:commentId w16cid:paraId="3A293E6E" w16cid:durableId="23D76449"/>
  <w16cid:commentId w16cid:paraId="7C5B3195" w16cid:durableId="23D764BA"/>
  <w16cid:commentId w16cid:paraId="5B4CC34C" w16cid:durableId="23D7644A"/>
  <w16cid:commentId w16cid:paraId="2AED2370" w16cid:durableId="23D7644B"/>
  <w16cid:commentId w16cid:paraId="600E92E5" w16cid:durableId="23D76531"/>
  <w16cid:commentId w16cid:paraId="66753795" w16cid:durableId="23D7644C"/>
  <w16cid:commentId w16cid:paraId="39E23C4D" w16cid:durableId="23D7644D"/>
  <w16cid:commentId w16cid:paraId="101CB582" w16cid:durableId="23D765A7"/>
  <w16cid:commentId w16cid:paraId="37302266" w16cid:durableId="23D7644E"/>
  <w16cid:commentId w16cid:paraId="4CA48762" w16cid:durableId="23D7644F"/>
  <w16cid:commentId w16cid:paraId="5EEA9CC2" w16cid:durableId="23D76450"/>
  <w16cid:commentId w16cid:paraId="698C965E" w16cid:durableId="23D76451"/>
  <w16cid:commentId w16cid:paraId="51717076" w16cid:durableId="23D76452"/>
  <w16cid:commentId w16cid:paraId="07F43051" w16cid:durableId="23D76453"/>
  <w16cid:commentId w16cid:paraId="3DEE57E9" w16cid:durableId="23D76454"/>
  <w16cid:commentId w16cid:paraId="7BAF603B" w16cid:durableId="23D76455"/>
  <w16cid:commentId w16cid:paraId="120BA86E" w16cid:durableId="23D76456"/>
  <w16cid:commentId w16cid:paraId="64493423" w16cid:durableId="23D76457"/>
  <w16cid:commentId w16cid:paraId="67621B0C" w16cid:durableId="23D76458"/>
  <w16cid:commentId w16cid:paraId="39B4909F" w16cid:durableId="23D76459"/>
  <w16cid:commentId w16cid:paraId="28C18EC2" w16cid:durableId="23D76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CC676" w14:textId="77777777" w:rsidR="00AE1AA6" w:rsidRDefault="00AE1AA6" w:rsidP="009B1189">
      <w:r>
        <w:separator/>
      </w:r>
    </w:p>
  </w:endnote>
  <w:endnote w:type="continuationSeparator" w:id="0">
    <w:p w14:paraId="70403A66" w14:textId="77777777" w:rsidR="00AE1AA6" w:rsidRDefault="00AE1AA6" w:rsidP="009B1189">
      <w:r>
        <w:continuationSeparator/>
      </w:r>
    </w:p>
  </w:endnote>
  <w:endnote w:type="continuationNotice" w:id="1">
    <w:p w14:paraId="7914147F" w14:textId="77777777" w:rsidR="00AE1AA6" w:rsidRDefault="00AE1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2457" w14:textId="77777777" w:rsidR="00C7054A" w:rsidRDefault="00C7054A" w:rsidP="007439DA"/>
  <w:tbl>
    <w:tblPr>
      <w:tblStyle w:val="a7"/>
      <w:tblW w:w="0" w:type="auto"/>
      <w:tblLook w:val="04A0" w:firstRow="1" w:lastRow="0" w:firstColumn="1" w:lastColumn="0" w:noHBand="0" w:noVBand="1"/>
    </w:tblPr>
    <w:tblGrid>
      <w:gridCol w:w="9355"/>
    </w:tblGrid>
    <w:tr w:rsidR="00C7054A" w14:paraId="7B46BBD6" w14:textId="77777777" w:rsidTr="006B6805">
      <w:tc>
        <w:tcPr>
          <w:tcW w:w="9464" w:type="dxa"/>
          <w:tcBorders>
            <w:top w:val="thinThickSmallGap" w:sz="12" w:space="0" w:color="F79646" w:themeColor="accent6"/>
            <w:left w:val="nil"/>
            <w:bottom w:val="nil"/>
            <w:right w:val="nil"/>
          </w:tcBorders>
        </w:tcPr>
        <w:p w14:paraId="7B32B8BE" w14:textId="63E64097" w:rsidR="00C7054A" w:rsidRDefault="00C7054A" w:rsidP="00632D46">
          <w:pPr>
            <w:overflowPunct w:val="0"/>
            <w:autoSpaceDE w:val="0"/>
            <w:autoSpaceDN w:val="0"/>
            <w:adjustRightInd w:val="0"/>
            <w:jc w:val="center"/>
            <w:textAlignment w:val="baseline"/>
            <w:rPr>
              <w:b/>
              <w:sz w:val="14"/>
              <w:szCs w:val="14"/>
            </w:rPr>
          </w:pPr>
          <w:r w:rsidRPr="00EE17F2">
            <w:rPr>
              <w:b/>
              <w:sz w:val="14"/>
              <w:szCs w:val="14"/>
            </w:rPr>
            <w:t>Положение о порядке отбора поставщиков товарно-материальных ценнос</w:t>
          </w:r>
          <w:r>
            <w:rPr>
              <w:b/>
              <w:sz w:val="14"/>
              <w:szCs w:val="14"/>
            </w:rPr>
            <w:t>тей (исполнителей работ, услуг)</w:t>
          </w:r>
        </w:p>
        <w:p w14:paraId="3FB0C372" w14:textId="5211428B" w:rsidR="00C7054A" w:rsidRPr="00EE17F2" w:rsidRDefault="00C7054A" w:rsidP="00632D46">
          <w:pPr>
            <w:overflowPunct w:val="0"/>
            <w:autoSpaceDE w:val="0"/>
            <w:autoSpaceDN w:val="0"/>
            <w:adjustRightInd w:val="0"/>
            <w:jc w:val="center"/>
            <w:textAlignment w:val="baseline"/>
            <w:rPr>
              <w:sz w:val="14"/>
              <w:szCs w:val="14"/>
            </w:rPr>
          </w:pPr>
          <w:r w:rsidRPr="00EE17F2">
            <w:rPr>
              <w:b/>
              <w:sz w:val="14"/>
              <w:szCs w:val="14"/>
            </w:rPr>
            <w:t>Тульским региональным фондом «Центр поддержки предпринимательства»</w:t>
          </w:r>
        </w:p>
      </w:tc>
    </w:tr>
  </w:tbl>
  <w:p w14:paraId="63A0EF42" w14:textId="77777777" w:rsidR="00C7054A" w:rsidRDefault="00C7054A" w:rsidP="007439DA">
    <w:pPr>
      <w:pStyle w:val="ae"/>
      <w:jc w:val="center"/>
    </w:pPr>
    <w:r>
      <w:rPr>
        <w:noProof/>
      </w:rPr>
      <mc:AlternateContent>
        <mc:Choice Requires="wps">
          <w:drawing>
            <wp:anchor distT="0" distB="0" distL="114300" distR="114300" simplePos="0" relativeHeight="251661312" behindDoc="0" locked="0" layoutInCell="1" allowOverlap="1" wp14:anchorId="720FB55C" wp14:editId="5FAD8B39">
              <wp:simplePos x="0" y="0"/>
              <wp:positionH relativeFrom="margin">
                <wp:align>right</wp:align>
              </wp:positionH>
              <wp:positionV relativeFrom="paragraph">
                <wp:posOffset>10243</wp:posOffset>
              </wp:positionV>
              <wp:extent cx="1216136" cy="333375"/>
              <wp:effectExtent l="0" t="0" r="0" b="9525"/>
              <wp:wrapNone/>
              <wp:docPr id="5"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36"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EBB1ED9" w14:textId="77777777" w:rsidR="00C7054A" w:rsidRPr="00EE17F2" w:rsidRDefault="00C7054A" w:rsidP="007439DA">
                          <w:pPr>
                            <w:pStyle w:val="ab"/>
                            <w:ind w:hanging="180"/>
                            <w:jc w:val="right"/>
                            <w:rPr>
                              <w:b/>
                              <w:sz w:val="16"/>
                              <w:szCs w:val="14"/>
                            </w:rPr>
                          </w:pPr>
                          <w:proofErr w:type="gramStart"/>
                          <w:r w:rsidRPr="00EE17F2">
                            <w:rPr>
                              <w:b/>
                              <w:sz w:val="16"/>
                              <w:szCs w:val="14"/>
                            </w:rPr>
                            <w:t xml:space="preserve">СТРАНИЦА  </w:t>
                          </w:r>
                          <w:proofErr w:type="gramEnd"/>
                          <w:r w:rsidRPr="00EE17F2">
                            <w:rPr>
                              <w:b/>
                              <w:sz w:val="16"/>
                              <w:szCs w:val="14"/>
                            </w:rPr>
                            <w:fldChar w:fldCharType="begin"/>
                          </w:r>
                          <w:r w:rsidRPr="00EE17F2">
                            <w:rPr>
                              <w:b/>
                              <w:sz w:val="16"/>
                              <w:szCs w:val="14"/>
                            </w:rPr>
                            <w:instrText xml:space="preserve"> PAGE </w:instrText>
                          </w:r>
                          <w:r w:rsidRPr="00EE17F2">
                            <w:rPr>
                              <w:b/>
                              <w:sz w:val="16"/>
                              <w:szCs w:val="14"/>
                            </w:rPr>
                            <w:fldChar w:fldCharType="separate"/>
                          </w:r>
                          <w:r w:rsidR="002D3496">
                            <w:rPr>
                              <w:b/>
                              <w:noProof/>
                              <w:sz w:val="16"/>
                              <w:szCs w:val="14"/>
                            </w:rPr>
                            <w:t>28</w:t>
                          </w:r>
                          <w:r w:rsidRPr="00EE17F2">
                            <w:rPr>
                              <w:b/>
                              <w:sz w:val="16"/>
                              <w:szCs w:val="14"/>
                            </w:rPr>
                            <w:fldChar w:fldCharType="end"/>
                          </w:r>
                          <w:r w:rsidRPr="00EE17F2">
                            <w:rPr>
                              <w:b/>
                              <w:sz w:val="16"/>
                              <w:szCs w:val="14"/>
                            </w:rPr>
                            <w:t xml:space="preserve">  ИЗ  </w:t>
                          </w:r>
                          <w:r w:rsidRPr="00EE17F2">
                            <w:rPr>
                              <w:b/>
                              <w:sz w:val="16"/>
                              <w:szCs w:val="14"/>
                            </w:rPr>
                            <w:fldChar w:fldCharType="begin"/>
                          </w:r>
                          <w:r w:rsidRPr="00EE17F2">
                            <w:rPr>
                              <w:b/>
                              <w:sz w:val="16"/>
                              <w:szCs w:val="14"/>
                            </w:rPr>
                            <w:instrText xml:space="preserve"> NUMPAGES </w:instrText>
                          </w:r>
                          <w:r w:rsidRPr="00EE17F2">
                            <w:rPr>
                              <w:b/>
                              <w:sz w:val="16"/>
                              <w:szCs w:val="14"/>
                            </w:rPr>
                            <w:fldChar w:fldCharType="separate"/>
                          </w:r>
                          <w:r w:rsidR="002D3496">
                            <w:rPr>
                              <w:b/>
                              <w:noProof/>
                              <w:sz w:val="16"/>
                              <w:szCs w:val="14"/>
                            </w:rPr>
                            <w:t>29</w:t>
                          </w:r>
                          <w:r w:rsidRPr="00EE17F2">
                            <w:rPr>
                              <w:b/>
                              <w:sz w:val="16"/>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B55C" id="_x0000_t202" coordsize="21600,21600" o:spt="202" path="m,l,21600r21600,l21600,xe">
              <v:stroke joinstyle="miter"/>
              <v:path gradientshapeok="t" o:connecttype="rect"/>
            </v:shapetype>
            <v:shape id="Поле 12" o:spid="_x0000_s1028" type="#_x0000_t202" style="position:absolute;left:0;text-align:left;margin-left:44.55pt;margin-top:.8pt;width:95.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" filled="f" stroked="f" strokeweight="1.3pt">
              <v:textbox>
                <w:txbxContent>
                  <w:p w14:paraId="7EBB1ED9" w14:textId="77777777" w:rsidR="00C7054A" w:rsidRPr="00EE17F2" w:rsidRDefault="00C7054A" w:rsidP="007439DA">
                    <w:pPr>
                      <w:pStyle w:val="ab"/>
                      <w:ind w:hanging="180"/>
                      <w:jc w:val="right"/>
                      <w:rPr>
                        <w:b/>
                        <w:sz w:val="16"/>
                        <w:szCs w:val="14"/>
                      </w:rPr>
                    </w:pPr>
                    <w:proofErr w:type="gramStart"/>
                    <w:r w:rsidRPr="00EE17F2">
                      <w:rPr>
                        <w:b/>
                        <w:sz w:val="16"/>
                        <w:szCs w:val="14"/>
                      </w:rPr>
                      <w:t xml:space="preserve">СТРАНИЦА  </w:t>
                    </w:r>
                    <w:proofErr w:type="gramEnd"/>
                    <w:r w:rsidRPr="00EE17F2">
                      <w:rPr>
                        <w:b/>
                        <w:sz w:val="16"/>
                        <w:szCs w:val="14"/>
                      </w:rPr>
                      <w:fldChar w:fldCharType="begin"/>
                    </w:r>
                    <w:r w:rsidRPr="00EE17F2">
                      <w:rPr>
                        <w:b/>
                        <w:sz w:val="16"/>
                        <w:szCs w:val="14"/>
                      </w:rPr>
                      <w:instrText xml:space="preserve"> PAGE </w:instrText>
                    </w:r>
                    <w:r w:rsidRPr="00EE17F2">
                      <w:rPr>
                        <w:b/>
                        <w:sz w:val="16"/>
                        <w:szCs w:val="14"/>
                      </w:rPr>
                      <w:fldChar w:fldCharType="separate"/>
                    </w:r>
                    <w:r w:rsidR="002D3496">
                      <w:rPr>
                        <w:b/>
                        <w:noProof/>
                        <w:sz w:val="16"/>
                        <w:szCs w:val="14"/>
                      </w:rPr>
                      <w:t>28</w:t>
                    </w:r>
                    <w:r w:rsidRPr="00EE17F2">
                      <w:rPr>
                        <w:b/>
                        <w:sz w:val="16"/>
                        <w:szCs w:val="14"/>
                      </w:rPr>
                      <w:fldChar w:fldCharType="end"/>
                    </w:r>
                    <w:r w:rsidRPr="00EE17F2">
                      <w:rPr>
                        <w:b/>
                        <w:sz w:val="16"/>
                        <w:szCs w:val="14"/>
                      </w:rPr>
                      <w:t xml:space="preserve">  ИЗ  </w:t>
                    </w:r>
                    <w:r w:rsidRPr="00EE17F2">
                      <w:rPr>
                        <w:b/>
                        <w:sz w:val="16"/>
                        <w:szCs w:val="14"/>
                      </w:rPr>
                      <w:fldChar w:fldCharType="begin"/>
                    </w:r>
                    <w:r w:rsidRPr="00EE17F2">
                      <w:rPr>
                        <w:b/>
                        <w:sz w:val="16"/>
                        <w:szCs w:val="14"/>
                      </w:rPr>
                      <w:instrText xml:space="preserve"> NUMPAGES </w:instrText>
                    </w:r>
                    <w:r w:rsidRPr="00EE17F2">
                      <w:rPr>
                        <w:b/>
                        <w:sz w:val="16"/>
                        <w:szCs w:val="14"/>
                      </w:rPr>
                      <w:fldChar w:fldCharType="separate"/>
                    </w:r>
                    <w:r w:rsidR="002D3496">
                      <w:rPr>
                        <w:b/>
                        <w:noProof/>
                        <w:sz w:val="16"/>
                        <w:szCs w:val="14"/>
                      </w:rPr>
                      <w:t>29</w:t>
                    </w:r>
                    <w:r w:rsidRPr="00EE17F2">
                      <w:rPr>
                        <w:b/>
                        <w:sz w:val="16"/>
                        <w:szCs w:val="1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3763" w14:textId="77777777" w:rsidR="00C7054A" w:rsidRDefault="00C7054A"/>
  <w:tbl>
    <w:tblPr>
      <w:tblStyle w:val="a7"/>
      <w:tblW w:w="0" w:type="auto"/>
      <w:tblLook w:val="04A0" w:firstRow="1" w:lastRow="0" w:firstColumn="1" w:lastColumn="0" w:noHBand="0" w:noVBand="1"/>
    </w:tblPr>
    <w:tblGrid>
      <w:gridCol w:w="9355"/>
    </w:tblGrid>
    <w:tr w:rsidR="00C7054A" w14:paraId="3914256E" w14:textId="77777777" w:rsidTr="006B6805">
      <w:tc>
        <w:tcPr>
          <w:tcW w:w="9464" w:type="dxa"/>
          <w:tcBorders>
            <w:top w:val="thinThickSmallGap" w:sz="12" w:space="0" w:color="F79646" w:themeColor="accent6"/>
            <w:left w:val="nil"/>
            <w:bottom w:val="nil"/>
            <w:right w:val="nil"/>
          </w:tcBorders>
        </w:tcPr>
        <w:p w14:paraId="6ADB318E" w14:textId="77777777" w:rsidR="00C7054A" w:rsidRDefault="00C7054A" w:rsidP="00CF11C1">
          <w:pPr>
            <w:overflowPunct w:val="0"/>
            <w:autoSpaceDE w:val="0"/>
            <w:autoSpaceDN w:val="0"/>
            <w:adjustRightInd w:val="0"/>
            <w:jc w:val="center"/>
            <w:textAlignment w:val="baseline"/>
            <w:rPr>
              <w:b/>
              <w:sz w:val="12"/>
              <w:szCs w:val="12"/>
            </w:rPr>
          </w:pPr>
          <w:r w:rsidRPr="00A0281A">
            <w:rPr>
              <w:b/>
              <w:sz w:val="12"/>
              <w:szCs w:val="12"/>
            </w:rPr>
            <w:t>П</w:t>
          </w:r>
          <w:r>
            <w:rPr>
              <w:b/>
              <w:sz w:val="12"/>
              <w:szCs w:val="12"/>
            </w:rPr>
            <w:t xml:space="preserve">оложение </w:t>
          </w:r>
          <w:r w:rsidRPr="00A0281A">
            <w:rPr>
              <w:b/>
              <w:sz w:val="12"/>
              <w:szCs w:val="12"/>
            </w:rPr>
            <w:t>о порядке отбора поставщиков товарно-материальных ценностей (исполнителей работ, услуг)</w:t>
          </w:r>
        </w:p>
        <w:p w14:paraId="5E4FDE68" w14:textId="2A9D71C9" w:rsidR="00C7054A" w:rsidRDefault="00C7054A" w:rsidP="00BE552F">
          <w:pPr>
            <w:overflowPunct w:val="0"/>
            <w:autoSpaceDE w:val="0"/>
            <w:autoSpaceDN w:val="0"/>
            <w:adjustRightInd w:val="0"/>
            <w:jc w:val="center"/>
            <w:textAlignment w:val="baseline"/>
          </w:pPr>
          <w:r w:rsidRPr="00A0281A">
            <w:rPr>
              <w:b/>
              <w:sz w:val="12"/>
              <w:szCs w:val="12"/>
            </w:rPr>
            <w:t>Тульским региональным фондом</w:t>
          </w:r>
          <w:r>
            <w:rPr>
              <w:b/>
              <w:sz w:val="12"/>
              <w:szCs w:val="12"/>
            </w:rPr>
            <w:t xml:space="preserve"> </w:t>
          </w:r>
          <w:r w:rsidRPr="00A0281A">
            <w:rPr>
              <w:b/>
              <w:sz w:val="12"/>
              <w:szCs w:val="12"/>
            </w:rPr>
            <w:t>«Центр поддержки предпринимательства»</w:t>
          </w:r>
        </w:p>
      </w:tc>
    </w:tr>
  </w:tbl>
  <w:p w14:paraId="54ECCB25" w14:textId="77777777" w:rsidR="00C7054A" w:rsidRDefault="00C7054A" w:rsidP="00A0281A">
    <w:pPr>
      <w:pStyle w:val="ae"/>
      <w:jc w:val="center"/>
    </w:pPr>
    <w:r>
      <w:rPr>
        <w:noProof/>
      </w:rPr>
      <mc:AlternateContent>
        <mc:Choice Requires="wps">
          <w:drawing>
            <wp:anchor distT="0" distB="0" distL="114300" distR="114300" simplePos="0" relativeHeight="251659264" behindDoc="0" locked="0" layoutInCell="1" allowOverlap="1" wp14:anchorId="1366DC3E" wp14:editId="6C1BE67A">
              <wp:simplePos x="0" y="0"/>
              <wp:positionH relativeFrom="margin">
                <wp:align>right</wp:align>
              </wp:positionH>
              <wp:positionV relativeFrom="paragraph">
                <wp:posOffset>10243</wp:posOffset>
              </wp:positionV>
              <wp:extent cx="1144380" cy="333375"/>
              <wp:effectExtent l="0" t="0" r="0" b="9525"/>
              <wp:wrapNone/>
              <wp:docPr id="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3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29FDE73" w14:textId="77777777" w:rsidR="00C7054A" w:rsidRPr="00314C38" w:rsidRDefault="00C7054A" w:rsidP="00A0281A">
                          <w:pPr>
                            <w:pStyle w:val="ab"/>
                            <w:ind w:hanging="180"/>
                            <w:jc w:val="right"/>
                            <w:rPr>
                              <w:b/>
                              <w:sz w:val="16"/>
                              <w:szCs w:val="12"/>
                            </w:rPr>
                          </w:pPr>
                          <w:proofErr w:type="gramStart"/>
                          <w:r w:rsidRPr="00314C38">
                            <w:rPr>
                              <w:b/>
                              <w:sz w:val="16"/>
                              <w:szCs w:val="12"/>
                            </w:rPr>
                            <w:t xml:space="preserve">СТРАНИЦА  </w:t>
                          </w:r>
                          <w:proofErr w:type="gramEnd"/>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730EA0">
                            <w:rPr>
                              <w:b/>
                              <w:noProof/>
                              <w:sz w:val="16"/>
                              <w:szCs w:val="12"/>
                            </w:rPr>
                            <w:t>1</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730EA0">
                            <w:rPr>
                              <w:b/>
                              <w:noProof/>
                              <w:sz w:val="16"/>
                              <w:szCs w:val="12"/>
                            </w:rPr>
                            <w:t>29</w:t>
                          </w:r>
                          <w:r w:rsidRPr="00314C38">
                            <w:rPr>
                              <w:b/>
                              <w:sz w:val="16"/>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DC3E" id="_x0000_t202" coordsize="21600,21600" o:spt="202" path="m,l,21600r21600,l21600,xe">
              <v:stroke joinstyle="miter"/>
              <v:path gradientshapeok="t" o:connecttype="rect"/>
            </v:shapetype>
            <v:shape id="_x0000_s1029" type="#_x0000_t202" style="position:absolute;left:0;text-align:left;margin-left:38.9pt;margin-top:.8pt;width:90.1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" filled="f" stroked="f" strokeweight="1.3pt">
              <v:textbox>
                <w:txbxContent>
                  <w:p w14:paraId="429FDE73" w14:textId="77777777" w:rsidR="00C7054A" w:rsidRPr="00314C38" w:rsidRDefault="00C7054A" w:rsidP="00A0281A">
                    <w:pPr>
                      <w:pStyle w:val="ab"/>
                      <w:ind w:hanging="180"/>
                      <w:jc w:val="right"/>
                      <w:rPr>
                        <w:b/>
                        <w:sz w:val="16"/>
                        <w:szCs w:val="12"/>
                      </w:rPr>
                    </w:pPr>
                    <w:proofErr w:type="gramStart"/>
                    <w:r w:rsidRPr="00314C38">
                      <w:rPr>
                        <w:b/>
                        <w:sz w:val="16"/>
                        <w:szCs w:val="12"/>
                      </w:rPr>
                      <w:t xml:space="preserve">СТРАНИЦА  </w:t>
                    </w:r>
                    <w:proofErr w:type="gramEnd"/>
                    <w:r w:rsidRPr="00314C38">
                      <w:rPr>
                        <w:b/>
                        <w:sz w:val="16"/>
                        <w:szCs w:val="12"/>
                      </w:rPr>
                      <w:fldChar w:fldCharType="begin"/>
                    </w:r>
                    <w:r w:rsidRPr="00314C38">
                      <w:rPr>
                        <w:b/>
                        <w:sz w:val="16"/>
                        <w:szCs w:val="12"/>
                      </w:rPr>
                      <w:instrText xml:space="preserve"> PAGE </w:instrText>
                    </w:r>
                    <w:r w:rsidRPr="00314C38">
                      <w:rPr>
                        <w:b/>
                        <w:sz w:val="16"/>
                        <w:szCs w:val="12"/>
                      </w:rPr>
                      <w:fldChar w:fldCharType="separate"/>
                    </w:r>
                    <w:r w:rsidR="00730EA0">
                      <w:rPr>
                        <w:b/>
                        <w:noProof/>
                        <w:sz w:val="16"/>
                        <w:szCs w:val="12"/>
                      </w:rPr>
                      <w:t>1</w:t>
                    </w:r>
                    <w:r w:rsidRPr="00314C38">
                      <w:rPr>
                        <w:b/>
                        <w:sz w:val="16"/>
                        <w:szCs w:val="12"/>
                      </w:rPr>
                      <w:fldChar w:fldCharType="end"/>
                    </w:r>
                    <w:r w:rsidRPr="00314C38">
                      <w:rPr>
                        <w:b/>
                        <w:sz w:val="16"/>
                        <w:szCs w:val="12"/>
                      </w:rPr>
                      <w:t xml:space="preserve">  ИЗ  </w:t>
                    </w:r>
                    <w:r w:rsidRPr="00314C38">
                      <w:rPr>
                        <w:b/>
                        <w:sz w:val="16"/>
                        <w:szCs w:val="12"/>
                      </w:rPr>
                      <w:fldChar w:fldCharType="begin"/>
                    </w:r>
                    <w:r w:rsidRPr="00314C38">
                      <w:rPr>
                        <w:b/>
                        <w:sz w:val="16"/>
                        <w:szCs w:val="12"/>
                      </w:rPr>
                      <w:instrText xml:space="preserve"> NUMPAGES </w:instrText>
                    </w:r>
                    <w:r w:rsidRPr="00314C38">
                      <w:rPr>
                        <w:b/>
                        <w:sz w:val="16"/>
                        <w:szCs w:val="12"/>
                      </w:rPr>
                      <w:fldChar w:fldCharType="separate"/>
                    </w:r>
                    <w:r w:rsidR="00730EA0">
                      <w:rPr>
                        <w:b/>
                        <w:noProof/>
                        <w:sz w:val="16"/>
                        <w:szCs w:val="12"/>
                      </w:rPr>
                      <w:t>29</w:t>
                    </w:r>
                    <w:r w:rsidRPr="00314C38">
                      <w:rPr>
                        <w:b/>
                        <w:sz w:val="16"/>
                        <w:szCs w:val="1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FBFB5" w14:textId="77777777" w:rsidR="00AE1AA6" w:rsidRDefault="00AE1AA6" w:rsidP="009B1189">
      <w:r>
        <w:separator/>
      </w:r>
    </w:p>
  </w:footnote>
  <w:footnote w:type="continuationSeparator" w:id="0">
    <w:p w14:paraId="1C196C69" w14:textId="77777777" w:rsidR="00AE1AA6" w:rsidRDefault="00AE1AA6" w:rsidP="009B1189">
      <w:r>
        <w:continuationSeparator/>
      </w:r>
    </w:p>
  </w:footnote>
  <w:footnote w:type="continuationNotice" w:id="1">
    <w:p w14:paraId="17E68A71" w14:textId="77777777" w:rsidR="00AE1AA6" w:rsidRDefault="00AE1A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E5D7" w14:textId="77777777" w:rsidR="00C7054A" w:rsidRDefault="00C7054A">
    <w:pPr>
      <w:pStyle w:val="ab"/>
    </w:pPr>
    <w:r w:rsidRPr="003F0D1D">
      <w:rPr>
        <w:b/>
        <w:noProof/>
        <w:kern w:val="28"/>
      </w:rPr>
      <w:drawing>
        <wp:inline distT="0" distB="0" distL="0" distR="0" wp14:anchorId="305E715E" wp14:editId="322FE277">
          <wp:extent cx="844456" cy="407040"/>
          <wp:effectExtent l="0" t="0" r="0" b="0"/>
          <wp:docPr id="4" name="Рисунок 4"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368F" w14:textId="77777777" w:rsidR="00C7054A" w:rsidRDefault="00C7054A">
    <w:pPr>
      <w:pStyle w:val="ab"/>
    </w:pPr>
    <w:r w:rsidRPr="003F0D1D">
      <w:rPr>
        <w:b/>
        <w:noProof/>
        <w:kern w:val="28"/>
      </w:rPr>
      <w:drawing>
        <wp:inline distT="0" distB="0" distL="0" distR="0" wp14:anchorId="1FC2ECD7" wp14:editId="1404B37F">
          <wp:extent cx="844456" cy="407040"/>
          <wp:effectExtent l="0" t="0" r="0" b="0"/>
          <wp:docPr id="9" name="Рисунок 9"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DDA"/>
    <w:multiLevelType w:val="multilevel"/>
    <w:tmpl w:val="6B8AFD3C"/>
    <w:lvl w:ilvl="0">
      <w:start w:val="1"/>
      <w:numFmt w:val="decimal"/>
      <w:lvlText w:val="%1."/>
      <w:lvlJc w:val="left"/>
      <w:pPr>
        <w:ind w:left="1868" w:hanging="450"/>
      </w:pPr>
      <w:rPr>
        <w:rFonts w:ascii="Arial" w:eastAsia="Times New Roman" w:hAnsi="Arial" w:cs="Arial"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5912D27"/>
    <w:multiLevelType w:val="hybridMultilevel"/>
    <w:tmpl w:val="99BAF342"/>
    <w:lvl w:ilvl="0" w:tplc="AF980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70D1"/>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08199A"/>
    <w:multiLevelType w:val="hybridMultilevel"/>
    <w:tmpl w:val="CF128B1E"/>
    <w:lvl w:ilvl="0" w:tplc="D38EA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51324F"/>
    <w:multiLevelType w:val="hybridMultilevel"/>
    <w:tmpl w:val="8A4C065C"/>
    <w:lvl w:ilvl="0" w:tplc="B6046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AE12E5"/>
    <w:multiLevelType w:val="hybridMultilevel"/>
    <w:tmpl w:val="981605DE"/>
    <w:lvl w:ilvl="0" w:tplc="2336568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3419EB"/>
    <w:multiLevelType w:val="multilevel"/>
    <w:tmpl w:val="844242BE"/>
    <w:lvl w:ilvl="0">
      <w:start w:val="1"/>
      <w:numFmt w:val="decimal"/>
      <w:lvlText w:val="%1."/>
      <w:lvlJc w:val="left"/>
      <w:pPr>
        <w:ind w:left="450" w:hanging="450"/>
      </w:pPr>
      <w:rPr>
        <w:rFonts w:cs="Arial"/>
        <w:b w:val="0"/>
        <w:sz w:val="28"/>
        <w:szCs w:val="28"/>
      </w:r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15:restartNumberingAfterBreak="0">
    <w:nsid w:val="19CD755D"/>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E2AE3"/>
    <w:multiLevelType w:val="multilevel"/>
    <w:tmpl w:val="F4004968"/>
    <w:lvl w:ilvl="0">
      <w:start w:val="3"/>
      <w:numFmt w:val="decimal"/>
      <w:lvlText w:val="%1."/>
      <w:lvlJc w:val="left"/>
      <w:pPr>
        <w:ind w:left="600" w:hanging="600"/>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36524EB"/>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154C3"/>
    <w:multiLevelType w:val="hybridMultilevel"/>
    <w:tmpl w:val="6D70F89A"/>
    <w:lvl w:ilvl="0" w:tplc="A8C4F94C">
      <w:start w:val="7"/>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5FB557E"/>
    <w:multiLevelType w:val="hybridMultilevel"/>
    <w:tmpl w:val="093A5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25964"/>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8054B1"/>
    <w:multiLevelType w:val="hybridMultilevel"/>
    <w:tmpl w:val="62EC73DA"/>
    <w:lvl w:ilvl="0" w:tplc="D6DEBACA">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515AF5"/>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8C35DC"/>
    <w:multiLevelType w:val="hybridMultilevel"/>
    <w:tmpl w:val="5272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912872"/>
    <w:multiLevelType w:val="hybridMultilevel"/>
    <w:tmpl w:val="C8D8B41C"/>
    <w:lvl w:ilvl="0" w:tplc="03E4972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55282F"/>
    <w:multiLevelType w:val="hybridMultilevel"/>
    <w:tmpl w:val="A2DC812A"/>
    <w:lvl w:ilvl="0" w:tplc="662CFB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10711"/>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361E9"/>
    <w:multiLevelType w:val="hybridMultilevel"/>
    <w:tmpl w:val="E104D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1B32CA"/>
    <w:multiLevelType w:val="multilevel"/>
    <w:tmpl w:val="B17EAC8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240DDE"/>
    <w:multiLevelType w:val="hybridMultilevel"/>
    <w:tmpl w:val="99BAF342"/>
    <w:lvl w:ilvl="0" w:tplc="AF980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A163E8"/>
    <w:multiLevelType w:val="hybridMultilevel"/>
    <w:tmpl w:val="F2984E8C"/>
    <w:lvl w:ilvl="0" w:tplc="65EEC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FA1ED6"/>
    <w:multiLevelType w:val="hybridMultilevel"/>
    <w:tmpl w:val="2C16CE04"/>
    <w:lvl w:ilvl="0" w:tplc="2CA4D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74C8E"/>
    <w:multiLevelType w:val="hybridMultilevel"/>
    <w:tmpl w:val="E578B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209B1"/>
    <w:multiLevelType w:val="hybridMultilevel"/>
    <w:tmpl w:val="A570243A"/>
    <w:lvl w:ilvl="0" w:tplc="83A84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BC789D"/>
    <w:multiLevelType w:val="hybridMultilevel"/>
    <w:tmpl w:val="D4D0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ED0A44"/>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C84BBA"/>
    <w:multiLevelType w:val="hybridMultilevel"/>
    <w:tmpl w:val="C52EF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964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A7175C"/>
    <w:multiLevelType w:val="multilevel"/>
    <w:tmpl w:val="820EB080"/>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2" w15:restartNumberingAfterBreak="0">
    <w:nsid w:val="68B65DA2"/>
    <w:multiLevelType w:val="hybridMultilevel"/>
    <w:tmpl w:val="C8D8B41C"/>
    <w:lvl w:ilvl="0" w:tplc="03E4972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4026E7"/>
    <w:multiLevelType w:val="hybridMultilevel"/>
    <w:tmpl w:val="C8D8B41C"/>
    <w:lvl w:ilvl="0" w:tplc="03E4972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772759"/>
    <w:multiLevelType w:val="multilevel"/>
    <w:tmpl w:val="D9BCADD4"/>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082A56"/>
    <w:multiLevelType w:val="hybridMultilevel"/>
    <w:tmpl w:val="99BC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num>
  <w:num w:numId="3">
    <w:abstractNumId w:val="13"/>
  </w:num>
  <w:num w:numId="4">
    <w:abstractNumId w:val="4"/>
  </w:num>
  <w:num w:numId="5">
    <w:abstractNumId w:val="5"/>
  </w:num>
  <w:num w:numId="6">
    <w:abstractNumId w:val="30"/>
  </w:num>
  <w:num w:numId="7">
    <w:abstractNumId w:val="9"/>
  </w:num>
  <w:num w:numId="8">
    <w:abstractNumId w:val="24"/>
  </w:num>
  <w:num w:numId="9">
    <w:abstractNumId w:val="21"/>
  </w:num>
  <w:num w:numId="10">
    <w:abstractNumId w:val="1"/>
  </w:num>
  <w:num w:numId="11">
    <w:abstractNumId w:val="29"/>
  </w:num>
  <w:num w:numId="12">
    <w:abstractNumId w:val="15"/>
  </w:num>
  <w:num w:numId="13">
    <w:abstractNumId w:val="27"/>
  </w:num>
  <w:num w:numId="14">
    <w:abstractNumId w:val="28"/>
  </w:num>
  <w:num w:numId="15">
    <w:abstractNumId w:val="19"/>
  </w:num>
  <w:num w:numId="16">
    <w:abstractNumId w:val="11"/>
  </w:num>
  <w:num w:numId="17">
    <w:abstractNumId w:val="22"/>
  </w:num>
  <w:num w:numId="18">
    <w:abstractNumId w:val="17"/>
  </w:num>
  <w:num w:numId="19">
    <w:abstractNumId w:val="31"/>
  </w:num>
  <w:num w:numId="20">
    <w:abstractNumId w:val="18"/>
  </w:num>
  <w:num w:numId="21">
    <w:abstractNumId w:val="8"/>
  </w:num>
  <w:num w:numId="22">
    <w:abstractNumId w:val="20"/>
  </w:num>
  <w:num w:numId="23">
    <w:abstractNumId w:val="12"/>
  </w:num>
  <w:num w:numId="24">
    <w:abstractNumId w:val="26"/>
  </w:num>
  <w:num w:numId="25">
    <w:abstractNumId w:val="10"/>
  </w:num>
  <w:num w:numId="26">
    <w:abstractNumId w:val="3"/>
  </w:num>
  <w:num w:numId="27">
    <w:abstractNumId w:val="23"/>
  </w:num>
  <w:num w:numId="28">
    <w:abstractNumId w:val="35"/>
  </w:num>
  <w:num w:numId="29">
    <w:abstractNumId w:val="14"/>
  </w:num>
  <w:num w:numId="30">
    <w:abstractNumId w:val="7"/>
  </w:num>
  <w:num w:numId="31">
    <w:abstractNumId w:val="2"/>
  </w:num>
  <w:num w:numId="32">
    <w:abstractNumId w:val="16"/>
  </w:num>
  <w:num w:numId="33">
    <w:abstractNumId w:val="32"/>
  </w:num>
  <w:num w:numId="34">
    <w:abstractNumId w:val="34"/>
  </w:num>
  <w:num w:numId="35">
    <w:abstractNumId w:val="33"/>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A2"/>
    <w:rsid w:val="00000010"/>
    <w:rsid w:val="00000023"/>
    <w:rsid w:val="00000033"/>
    <w:rsid w:val="00000E91"/>
    <w:rsid w:val="000013C8"/>
    <w:rsid w:val="0000181B"/>
    <w:rsid w:val="000018E9"/>
    <w:rsid w:val="00002520"/>
    <w:rsid w:val="00003F63"/>
    <w:rsid w:val="00004B9D"/>
    <w:rsid w:val="000052D0"/>
    <w:rsid w:val="000055DE"/>
    <w:rsid w:val="000063F1"/>
    <w:rsid w:val="00007528"/>
    <w:rsid w:val="00007FB5"/>
    <w:rsid w:val="0001058B"/>
    <w:rsid w:val="00010AAC"/>
    <w:rsid w:val="00010FE1"/>
    <w:rsid w:val="00011349"/>
    <w:rsid w:val="000119A5"/>
    <w:rsid w:val="00012AFB"/>
    <w:rsid w:val="00012F31"/>
    <w:rsid w:val="00013A99"/>
    <w:rsid w:val="00014637"/>
    <w:rsid w:val="00015937"/>
    <w:rsid w:val="0001598A"/>
    <w:rsid w:val="00015EAD"/>
    <w:rsid w:val="00016564"/>
    <w:rsid w:val="00016C68"/>
    <w:rsid w:val="00016CF1"/>
    <w:rsid w:val="000173CC"/>
    <w:rsid w:val="00021A8A"/>
    <w:rsid w:val="0002361B"/>
    <w:rsid w:val="000243DF"/>
    <w:rsid w:val="000255A8"/>
    <w:rsid w:val="00026810"/>
    <w:rsid w:val="000272C2"/>
    <w:rsid w:val="00027B51"/>
    <w:rsid w:val="00030DDF"/>
    <w:rsid w:val="00030F44"/>
    <w:rsid w:val="000329BD"/>
    <w:rsid w:val="00033C27"/>
    <w:rsid w:val="0003450A"/>
    <w:rsid w:val="00034563"/>
    <w:rsid w:val="00035B46"/>
    <w:rsid w:val="000372AA"/>
    <w:rsid w:val="00037A62"/>
    <w:rsid w:val="00037D4A"/>
    <w:rsid w:val="00040E98"/>
    <w:rsid w:val="00040EDB"/>
    <w:rsid w:val="00041CF9"/>
    <w:rsid w:val="00041E00"/>
    <w:rsid w:val="0004252C"/>
    <w:rsid w:val="00042B4F"/>
    <w:rsid w:val="0004318B"/>
    <w:rsid w:val="00043EE6"/>
    <w:rsid w:val="00044488"/>
    <w:rsid w:val="00045453"/>
    <w:rsid w:val="00046056"/>
    <w:rsid w:val="0004622C"/>
    <w:rsid w:val="0004645F"/>
    <w:rsid w:val="00050681"/>
    <w:rsid w:val="00050DBE"/>
    <w:rsid w:val="000517A7"/>
    <w:rsid w:val="00053662"/>
    <w:rsid w:val="00056056"/>
    <w:rsid w:val="00056063"/>
    <w:rsid w:val="00056DB3"/>
    <w:rsid w:val="00056F81"/>
    <w:rsid w:val="00057882"/>
    <w:rsid w:val="0006032B"/>
    <w:rsid w:val="000603E3"/>
    <w:rsid w:val="00060A54"/>
    <w:rsid w:val="00060B77"/>
    <w:rsid w:val="00061319"/>
    <w:rsid w:val="00061E65"/>
    <w:rsid w:val="00061E6C"/>
    <w:rsid w:val="000621A4"/>
    <w:rsid w:val="00062972"/>
    <w:rsid w:val="00062D2D"/>
    <w:rsid w:val="00062F5C"/>
    <w:rsid w:val="00063610"/>
    <w:rsid w:val="00064056"/>
    <w:rsid w:val="000641FA"/>
    <w:rsid w:val="00064F82"/>
    <w:rsid w:val="00065442"/>
    <w:rsid w:val="0006597E"/>
    <w:rsid w:val="00066367"/>
    <w:rsid w:val="000666EA"/>
    <w:rsid w:val="00067582"/>
    <w:rsid w:val="00070BA8"/>
    <w:rsid w:val="000719F2"/>
    <w:rsid w:val="0007274F"/>
    <w:rsid w:val="00072A80"/>
    <w:rsid w:val="0007411B"/>
    <w:rsid w:val="00080A78"/>
    <w:rsid w:val="00080D37"/>
    <w:rsid w:val="00081552"/>
    <w:rsid w:val="00081992"/>
    <w:rsid w:val="00081F70"/>
    <w:rsid w:val="00081F9D"/>
    <w:rsid w:val="00082649"/>
    <w:rsid w:val="00082EA2"/>
    <w:rsid w:val="00083019"/>
    <w:rsid w:val="000839D8"/>
    <w:rsid w:val="00084136"/>
    <w:rsid w:val="00084299"/>
    <w:rsid w:val="00084B57"/>
    <w:rsid w:val="00085599"/>
    <w:rsid w:val="00085BF1"/>
    <w:rsid w:val="00085D29"/>
    <w:rsid w:val="00087337"/>
    <w:rsid w:val="00087CF5"/>
    <w:rsid w:val="00087DCB"/>
    <w:rsid w:val="00087DF5"/>
    <w:rsid w:val="00087F38"/>
    <w:rsid w:val="0009281D"/>
    <w:rsid w:val="00093029"/>
    <w:rsid w:val="0009344A"/>
    <w:rsid w:val="00094137"/>
    <w:rsid w:val="000944F9"/>
    <w:rsid w:val="00094A05"/>
    <w:rsid w:val="00095112"/>
    <w:rsid w:val="000954D4"/>
    <w:rsid w:val="0009572C"/>
    <w:rsid w:val="00095EE5"/>
    <w:rsid w:val="0009724C"/>
    <w:rsid w:val="00097A81"/>
    <w:rsid w:val="000A043D"/>
    <w:rsid w:val="000A0BBD"/>
    <w:rsid w:val="000A120C"/>
    <w:rsid w:val="000A1239"/>
    <w:rsid w:val="000A1803"/>
    <w:rsid w:val="000A18A8"/>
    <w:rsid w:val="000A1ED3"/>
    <w:rsid w:val="000A1EFF"/>
    <w:rsid w:val="000A1F1E"/>
    <w:rsid w:val="000A2925"/>
    <w:rsid w:val="000A2976"/>
    <w:rsid w:val="000A2B7D"/>
    <w:rsid w:val="000A3592"/>
    <w:rsid w:val="000A3C18"/>
    <w:rsid w:val="000A3D28"/>
    <w:rsid w:val="000A4531"/>
    <w:rsid w:val="000A610D"/>
    <w:rsid w:val="000A6663"/>
    <w:rsid w:val="000A6B28"/>
    <w:rsid w:val="000B064A"/>
    <w:rsid w:val="000B065C"/>
    <w:rsid w:val="000B094C"/>
    <w:rsid w:val="000B0FF7"/>
    <w:rsid w:val="000B2CB2"/>
    <w:rsid w:val="000B2E18"/>
    <w:rsid w:val="000B3BF0"/>
    <w:rsid w:val="000B485C"/>
    <w:rsid w:val="000B5322"/>
    <w:rsid w:val="000B60E5"/>
    <w:rsid w:val="000B63C2"/>
    <w:rsid w:val="000B6D3E"/>
    <w:rsid w:val="000B7296"/>
    <w:rsid w:val="000C08E3"/>
    <w:rsid w:val="000C1D12"/>
    <w:rsid w:val="000C3200"/>
    <w:rsid w:val="000C4252"/>
    <w:rsid w:val="000C4457"/>
    <w:rsid w:val="000C462E"/>
    <w:rsid w:val="000C499F"/>
    <w:rsid w:val="000C5244"/>
    <w:rsid w:val="000C556C"/>
    <w:rsid w:val="000C5AA1"/>
    <w:rsid w:val="000C5AF5"/>
    <w:rsid w:val="000C5E91"/>
    <w:rsid w:val="000C727A"/>
    <w:rsid w:val="000C7D27"/>
    <w:rsid w:val="000D09F5"/>
    <w:rsid w:val="000D0CA4"/>
    <w:rsid w:val="000D33FC"/>
    <w:rsid w:val="000D3580"/>
    <w:rsid w:val="000D3E20"/>
    <w:rsid w:val="000D6349"/>
    <w:rsid w:val="000D6356"/>
    <w:rsid w:val="000D6AF9"/>
    <w:rsid w:val="000D72C7"/>
    <w:rsid w:val="000D7F03"/>
    <w:rsid w:val="000E0E63"/>
    <w:rsid w:val="000E24D1"/>
    <w:rsid w:val="000E2ACE"/>
    <w:rsid w:val="000E2F63"/>
    <w:rsid w:val="000E2F76"/>
    <w:rsid w:val="000E48F8"/>
    <w:rsid w:val="000E5D70"/>
    <w:rsid w:val="000E6D88"/>
    <w:rsid w:val="000E7E6A"/>
    <w:rsid w:val="000E7FB4"/>
    <w:rsid w:val="000F0215"/>
    <w:rsid w:val="000F0D8A"/>
    <w:rsid w:val="000F1074"/>
    <w:rsid w:val="000F1671"/>
    <w:rsid w:val="000F1686"/>
    <w:rsid w:val="000F2414"/>
    <w:rsid w:val="000F3DF2"/>
    <w:rsid w:val="000F4200"/>
    <w:rsid w:val="000F508E"/>
    <w:rsid w:val="000F5460"/>
    <w:rsid w:val="000F6324"/>
    <w:rsid w:val="000F6C6B"/>
    <w:rsid w:val="000F6DDA"/>
    <w:rsid w:val="000F71EC"/>
    <w:rsid w:val="00100247"/>
    <w:rsid w:val="00100AA2"/>
    <w:rsid w:val="00101158"/>
    <w:rsid w:val="00101C36"/>
    <w:rsid w:val="00102E73"/>
    <w:rsid w:val="001038EC"/>
    <w:rsid w:val="00103BC2"/>
    <w:rsid w:val="001055E0"/>
    <w:rsid w:val="001056E5"/>
    <w:rsid w:val="001058EC"/>
    <w:rsid w:val="0010766A"/>
    <w:rsid w:val="00107FDE"/>
    <w:rsid w:val="001112D3"/>
    <w:rsid w:val="001114E4"/>
    <w:rsid w:val="00111638"/>
    <w:rsid w:val="001129A2"/>
    <w:rsid w:val="001131BD"/>
    <w:rsid w:val="0011406B"/>
    <w:rsid w:val="00114814"/>
    <w:rsid w:val="001154DB"/>
    <w:rsid w:val="00115781"/>
    <w:rsid w:val="00116BED"/>
    <w:rsid w:val="00116D9B"/>
    <w:rsid w:val="00120049"/>
    <w:rsid w:val="001200C4"/>
    <w:rsid w:val="001202A1"/>
    <w:rsid w:val="00120AF3"/>
    <w:rsid w:val="00120CE2"/>
    <w:rsid w:val="00121376"/>
    <w:rsid w:val="00121B83"/>
    <w:rsid w:val="001228D5"/>
    <w:rsid w:val="00123F2B"/>
    <w:rsid w:val="00124303"/>
    <w:rsid w:val="0012651F"/>
    <w:rsid w:val="00132C06"/>
    <w:rsid w:val="00132E6C"/>
    <w:rsid w:val="0013376A"/>
    <w:rsid w:val="00134564"/>
    <w:rsid w:val="001345DD"/>
    <w:rsid w:val="00134600"/>
    <w:rsid w:val="00134A4F"/>
    <w:rsid w:val="001352E8"/>
    <w:rsid w:val="0013571B"/>
    <w:rsid w:val="00136130"/>
    <w:rsid w:val="0013689E"/>
    <w:rsid w:val="0013699C"/>
    <w:rsid w:val="00136D13"/>
    <w:rsid w:val="00140D03"/>
    <w:rsid w:val="00141324"/>
    <w:rsid w:val="00141653"/>
    <w:rsid w:val="001424A5"/>
    <w:rsid w:val="00142D41"/>
    <w:rsid w:val="00143376"/>
    <w:rsid w:val="00143860"/>
    <w:rsid w:val="00143987"/>
    <w:rsid w:val="001463D2"/>
    <w:rsid w:val="00147A9D"/>
    <w:rsid w:val="001520CC"/>
    <w:rsid w:val="0015244C"/>
    <w:rsid w:val="00152C77"/>
    <w:rsid w:val="00154CDF"/>
    <w:rsid w:val="00154D4E"/>
    <w:rsid w:val="001555B4"/>
    <w:rsid w:val="0015597A"/>
    <w:rsid w:val="001559EE"/>
    <w:rsid w:val="00155E89"/>
    <w:rsid w:val="00156078"/>
    <w:rsid w:val="00156193"/>
    <w:rsid w:val="001563C1"/>
    <w:rsid w:val="001575A9"/>
    <w:rsid w:val="0015772E"/>
    <w:rsid w:val="00160564"/>
    <w:rsid w:val="0016145A"/>
    <w:rsid w:val="00161573"/>
    <w:rsid w:val="001615A4"/>
    <w:rsid w:val="0016189B"/>
    <w:rsid w:val="00163827"/>
    <w:rsid w:val="00163AEA"/>
    <w:rsid w:val="001642CF"/>
    <w:rsid w:val="0016579F"/>
    <w:rsid w:val="001660E5"/>
    <w:rsid w:val="00166F69"/>
    <w:rsid w:val="00171DF3"/>
    <w:rsid w:val="00172931"/>
    <w:rsid w:val="00172C8D"/>
    <w:rsid w:val="00172E1F"/>
    <w:rsid w:val="00174523"/>
    <w:rsid w:val="001762B5"/>
    <w:rsid w:val="001764E8"/>
    <w:rsid w:val="00176D7C"/>
    <w:rsid w:val="001771AC"/>
    <w:rsid w:val="001772DD"/>
    <w:rsid w:val="0017744A"/>
    <w:rsid w:val="00177570"/>
    <w:rsid w:val="0017763D"/>
    <w:rsid w:val="00177CEF"/>
    <w:rsid w:val="001806A8"/>
    <w:rsid w:val="001807EA"/>
    <w:rsid w:val="001819BD"/>
    <w:rsid w:val="00183E5B"/>
    <w:rsid w:val="00184204"/>
    <w:rsid w:val="0018662E"/>
    <w:rsid w:val="001903F7"/>
    <w:rsid w:val="00191149"/>
    <w:rsid w:val="00191FAB"/>
    <w:rsid w:val="00192290"/>
    <w:rsid w:val="001929B3"/>
    <w:rsid w:val="001932AC"/>
    <w:rsid w:val="00193F4B"/>
    <w:rsid w:val="001944EB"/>
    <w:rsid w:val="00195213"/>
    <w:rsid w:val="00195766"/>
    <w:rsid w:val="001957C7"/>
    <w:rsid w:val="001959C6"/>
    <w:rsid w:val="00195CF0"/>
    <w:rsid w:val="00197327"/>
    <w:rsid w:val="00197683"/>
    <w:rsid w:val="00197BBF"/>
    <w:rsid w:val="00197F5B"/>
    <w:rsid w:val="001A01E6"/>
    <w:rsid w:val="001A0A60"/>
    <w:rsid w:val="001A0FE4"/>
    <w:rsid w:val="001A2BB9"/>
    <w:rsid w:val="001A41C8"/>
    <w:rsid w:val="001A420C"/>
    <w:rsid w:val="001A4CB2"/>
    <w:rsid w:val="001A4D6F"/>
    <w:rsid w:val="001A5658"/>
    <w:rsid w:val="001A7C47"/>
    <w:rsid w:val="001B0D17"/>
    <w:rsid w:val="001B20F5"/>
    <w:rsid w:val="001B2DE4"/>
    <w:rsid w:val="001B2F1B"/>
    <w:rsid w:val="001B3A12"/>
    <w:rsid w:val="001B3FFA"/>
    <w:rsid w:val="001B4117"/>
    <w:rsid w:val="001B42A4"/>
    <w:rsid w:val="001B4CA0"/>
    <w:rsid w:val="001B4E3C"/>
    <w:rsid w:val="001B5FC9"/>
    <w:rsid w:val="001B7A6A"/>
    <w:rsid w:val="001C04A3"/>
    <w:rsid w:val="001C1718"/>
    <w:rsid w:val="001C1748"/>
    <w:rsid w:val="001C1C35"/>
    <w:rsid w:val="001C1CD7"/>
    <w:rsid w:val="001C1D51"/>
    <w:rsid w:val="001C2217"/>
    <w:rsid w:val="001C3C51"/>
    <w:rsid w:val="001C3CAE"/>
    <w:rsid w:val="001C49B7"/>
    <w:rsid w:val="001C5669"/>
    <w:rsid w:val="001C5EC3"/>
    <w:rsid w:val="001C6B10"/>
    <w:rsid w:val="001C7235"/>
    <w:rsid w:val="001C7847"/>
    <w:rsid w:val="001D191A"/>
    <w:rsid w:val="001D1AA8"/>
    <w:rsid w:val="001D2AE1"/>
    <w:rsid w:val="001D397C"/>
    <w:rsid w:val="001D43E8"/>
    <w:rsid w:val="001D4662"/>
    <w:rsid w:val="001D4D1F"/>
    <w:rsid w:val="001D522C"/>
    <w:rsid w:val="001D52E6"/>
    <w:rsid w:val="001D56A6"/>
    <w:rsid w:val="001D605F"/>
    <w:rsid w:val="001D783E"/>
    <w:rsid w:val="001D7FC3"/>
    <w:rsid w:val="001E0682"/>
    <w:rsid w:val="001E1230"/>
    <w:rsid w:val="001E16BB"/>
    <w:rsid w:val="001E1B3C"/>
    <w:rsid w:val="001E2409"/>
    <w:rsid w:val="001E252A"/>
    <w:rsid w:val="001E3496"/>
    <w:rsid w:val="001E3798"/>
    <w:rsid w:val="001E4C02"/>
    <w:rsid w:val="001E653F"/>
    <w:rsid w:val="001E6ADF"/>
    <w:rsid w:val="001E6E13"/>
    <w:rsid w:val="001E6F31"/>
    <w:rsid w:val="001F01E0"/>
    <w:rsid w:val="001F1450"/>
    <w:rsid w:val="001F178F"/>
    <w:rsid w:val="001F20C0"/>
    <w:rsid w:val="001F22D4"/>
    <w:rsid w:val="001F25B8"/>
    <w:rsid w:val="001F308B"/>
    <w:rsid w:val="001F3D3C"/>
    <w:rsid w:val="001F5239"/>
    <w:rsid w:val="001F5A19"/>
    <w:rsid w:val="001F6971"/>
    <w:rsid w:val="001F6D91"/>
    <w:rsid w:val="001F71EF"/>
    <w:rsid w:val="00200160"/>
    <w:rsid w:val="002001EB"/>
    <w:rsid w:val="002016A7"/>
    <w:rsid w:val="0020212A"/>
    <w:rsid w:val="002035DC"/>
    <w:rsid w:val="00203AF2"/>
    <w:rsid w:val="00204C5C"/>
    <w:rsid w:val="0020557A"/>
    <w:rsid w:val="002063DA"/>
    <w:rsid w:val="00207650"/>
    <w:rsid w:val="00207F25"/>
    <w:rsid w:val="0021056D"/>
    <w:rsid w:val="002117A3"/>
    <w:rsid w:val="002123CB"/>
    <w:rsid w:val="00213896"/>
    <w:rsid w:val="00214895"/>
    <w:rsid w:val="002148C2"/>
    <w:rsid w:val="0021579A"/>
    <w:rsid w:val="002162E5"/>
    <w:rsid w:val="00216620"/>
    <w:rsid w:val="002200C3"/>
    <w:rsid w:val="00220661"/>
    <w:rsid w:val="00220E22"/>
    <w:rsid w:val="00220FBB"/>
    <w:rsid w:val="0022102A"/>
    <w:rsid w:val="00221FB5"/>
    <w:rsid w:val="00222ADA"/>
    <w:rsid w:val="00222AFC"/>
    <w:rsid w:val="00222F0F"/>
    <w:rsid w:val="00223024"/>
    <w:rsid w:val="002243F8"/>
    <w:rsid w:val="00225E80"/>
    <w:rsid w:val="0022638B"/>
    <w:rsid w:val="002264D5"/>
    <w:rsid w:val="002266E5"/>
    <w:rsid w:val="00227F17"/>
    <w:rsid w:val="00230377"/>
    <w:rsid w:val="00230F18"/>
    <w:rsid w:val="00231569"/>
    <w:rsid w:val="002332F9"/>
    <w:rsid w:val="0023354B"/>
    <w:rsid w:val="0023393E"/>
    <w:rsid w:val="002342FB"/>
    <w:rsid w:val="002342FF"/>
    <w:rsid w:val="002345FE"/>
    <w:rsid w:val="002352B3"/>
    <w:rsid w:val="00236E52"/>
    <w:rsid w:val="00240548"/>
    <w:rsid w:val="00241978"/>
    <w:rsid w:val="00241DC2"/>
    <w:rsid w:val="00242063"/>
    <w:rsid w:val="002424A3"/>
    <w:rsid w:val="0024289E"/>
    <w:rsid w:val="00242A5F"/>
    <w:rsid w:val="002434B8"/>
    <w:rsid w:val="002434F8"/>
    <w:rsid w:val="00243A24"/>
    <w:rsid w:val="0024403F"/>
    <w:rsid w:val="00244E28"/>
    <w:rsid w:val="00244EC9"/>
    <w:rsid w:val="00244F30"/>
    <w:rsid w:val="00245191"/>
    <w:rsid w:val="00245917"/>
    <w:rsid w:val="00246097"/>
    <w:rsid w:val="00246214"/>
    <w:rsid w:val="00246F1D"/>
    <w:rsid w:val="00247F5F"/>
    <w:rsid w:val="00250B1F"/>
    <w:rsid w:val="00251BCC"/>
    <w:rsid w:val="00252FDD"/>
    <w:rsid w:val="0025395D"/>
    <w:rsid w:val="00254BC0"/>
    <w:rsid w:val="00255F98"/>
    <w:rsid w:val="00256B6B"/>
    <w:rsid w:val="00256CAF"/>
    <w:rsid w:val="00256EF8"/>
    <w:rsid w:val="00256F2B"/>
    <w:rsid w:val="00256F99"/>
    <w:rsid w:val="0026012D"/>
    <w:rsid w:val="00260671"/>
    <w:rsid w:val="0026129E"/>
    <w:rsid w:val="002613D3"/>
    <w:rsid w:val="00262697"/>
    <w:rsid w:val="002629B9"/>
    <w:rsid w:val="002639F8"/>
    <w:rsid w:val="0026404D"/>
    <w:rsid w:val="002653A9"/>
    <w:rsid w:val="0026540A"/>
    <w:rsid w:val="0026554A"/>
    <w:rsid w:val="002666E9"/>
    <w:rsid w:val="00266840"/>
    <w:rsid w:val="00266F69"/>
    <w:rsid w:val="00267903"/>
    <w:rsid w:val="00267C32"/>
    <w:rsid w:val="002714E1"/>
    <w:rsid w:val="00272529"/>
    <w:rsid w:val="00272C86"/>
    <w:rsid w:val="00273B01"/>
    <w:rsid w:val="00274109"/>
    <w:rsid w:val="002744CB"/>
    <w:rsid w:val="002755EA"/>
    <w:rsid w:val="00275687"/>
    <w:rsid w:val="00275DAB"/>
    <w:rsid w:val="00275EE7"/>
    <w:rsid w:val="00276203"/>
    <w:rsid w:val="0027690C"/>
    <w:rsid w:val="002807F5"/>
    <w:rsid w:val="002808AD"/>
    <w:rsid w:val="0028258C"/>
    <w:rsid w:val="00283FFB"/>
    <w:rsid w:val="00284BEE"/>
    <w:rsid w:val="00284DB5"/>
    <w:rsid w:val="00284E58"/>
    <w:rsid w:val="002853E5"/>
    <w:rsid w:val="00287630"/>
    <w:rsid w:val="00287EE2"/>
    <w:rsid w:val="00290313"/>
    <w:rsid w:val="00290A33"/>
    <w:rsid w:val="00291829"/>
    <w:rsid w:val="00291AE8"/>
    <w:rsid w:val="00291DE9"/>
    <w:rsid w:val="00293F52"/>
    <w:rsid w:val="002941AB"/>
    <w:rsid w:val="00294544"/>
    <w:rsid w:val="0029464D"/>
    <w:rsid w:val="00295D32"/>
    <w:rsid w:val="002962D1"/>
    <w:rsid w:val="002972B6"/>
    <w:rsid w:val="0029768C"/>
    <w:rsid w:val="00297C35"/>
    <w:rsid w:val="00297CBA"/>
    <w:rsid w:val="002A081D"/>
    <w:rsid w:val="002A1A8A"/>
    <w:rsid w:val="002A240D"/>
    <w:rsid w:val="002A2781"/>
    <w:rsid w:val="002A2A43"/>
    <w:rsid w:val="002A331E"/>
    <w:rsid w:val="002A37D0"/>
    <w:rsid w:val="002A3841"/>
    <w:rsid w:val="002A7B50"/>
    <w:rsid w:val="002A7CFC"/>
    <w:rsid w:val="002A7DF3"/>
    <w:rsid w:val="002A7EB9"/>
    <w:rsid w:val="002A7F06"/>
    <w:rsid w:val="002A7F94"/>
    <w:rsid w:val="002B10FE"/>
    <w:rsid w:val="002B1800"/>
    <w:rsid w:val="002B1B5D"/>
    <w:rsid w:val="002B1F5E"/>
    <w:rsid w:val="002B38F1"/>
    <w:rsid w:val="002B3BB0"/>
    <w:rsid w:val="002B4263"/>
    <w:rsid w:val="002B4315"/>
    <w:rsid w:val="002B4925"/>
    <w:rsid w:val="002B69D3"/>
    <w:rsid w:val="002B7497"/>
    <w:rsid w:val="002C0442"/>
    <w:rsid w:val="002C0DDB"/>
    <w:rsid w:val="002C0F17"/>
    <w:rsid w:val="002C3641"/>
    <w:rsid w:val="002C3AC3"/>
    <w:rsid w:val="002C4374"/>
    <w:rsid w:val="002C70EB"/>
    <w:rsid w:val="002C7B13"/>
    <w:rsid w:val="002D04E4"/>
    <w:rsid w:val="002D1BF0"/>
    <w:rsid w:val="002D3496"/>
    <w:rsid w:val="002D3BD4"/>
    <w:rsid w:val="002D3BE3"/>
    <w:rsid w:val="002D4B1B"/>
    <w:rsid w:val="002D595F"/>
    <w:rsid w:val="002D5DB1"/>
    <w:rsid w:val="002D6DE4"/>
    <w:rsid w:val="002D71BF"/>
    <w:rsid w:val="002E07D9"/>
    <w:rsid w:val="002E1915"/>
    <w:rsid w:val="002E2C07"/>
    <w:rsid w:val="002E39A3"/>
    <w:rsid w:val="002E39B9"/>
    <w:rsid w:val="002E4CD1"/>
    <w:rsid w:val="002E54D9"/>
    <w:rsid w:val="002E56CB"/>
    <w:rsid w:val="002E56F4"/>
    <w:rsid w:val="002E5C47"/>
    <w:rsid w:val="002E740D"/>
    <w:rsid w:val="002E7544"/>
    <w:rsid w:val="002E7C1B"/>
    <w:rsid w:val="002F0933"/>
    <w:rsid w:val="002F0ADD"/>
    <w:rsid w:val="002F3FA2"/>
    <w:rsid w:val="002F4CDE"/>
    <w:rsid w:val="002F4E18"/>
    <w:rsid w:val="002F4FEE"/>
    <w:rsid w:val="002F6CF0"/>
    <w:rsid w:val="002F6F22"/>
    <w:rsid w:val="002F75F0"/>
    <w:rsid w:val="00300243"/>
    <w:rsid w:val="00300610"/>
    <w:rsid w:val="0030171E"/>
    <w:rsid w:val="00301C86"/>
    <w:rsid w:val="003036BD"/>
    <w:rsid w:val="003050CD"/>
    <w:rsid w:val="00305396"/>
    <w:rsid w:val="003055A7"/>
    <w:rsid w:val="003061A2"/>
    <w:rsid w:val="0030670E"/>
    <w:rsid w:val="00306C8E"/>
    <w:rsid w:val="00306FF3"/>
    <w:rsid w:val="0030755E"/>
    <w:rsid w:val="00307DB3"/>
    <w:rsid w:val="00307FE7"/>
    <w:rsid w:val="00310020"/>
    <w:rsid w:val="0031119D"/>
    <w:rsid w:val="00311BFC"/>
    <w:rsid w:val="00311D85"/>
    <w:rsid w:val="00312E43"/>
    <w:rsid w:val="0031435E"/>
    <w:rsid w:val="00314833"/>
    <w:rsid w:val="00314C38"/>
    <w:rsid w:val="00316EE6"/>
    <w:rsid w:val="003174E5"/>
    <w:rsid w:val="003176F6"/>
    <w:rsid w:val="00320594"/>
    <w:rsid w:val="00320B44"/>
    <w:rsid w:val="00320B88"/>
    <w:rsid w:val="00321055"/>
    <w:rsid w:val="00321117"/>
    <w:rsid w:val="0032167B"/>
    <w:rsid w:val="00321759"/>
    <w:rsid w:val="0032192C"/>
    <w:rsid w:val="0032548E"/>
    <w:rsid w:val="00325875"/>
    <w:rsid w:val="00325EFF"/>
    <w:rsid w:val="0032655D"/>
    <w:rsid w:val="003277D7"/>
    <w:rsid w:val="00327E5F"/>
    <w:rsid w:val="00330A35"/>
    <w:rsid w:val="00330C0B"/>
    <w:rsid w:val="00332072"/>
    <w:rsid w:val="0033222A"/>
    <w:rsid w:val="00332EC3"/>
    <w:rsid w:val="00334828"/>
    <w:rsid w:val="00336613"/>
    <w:rsid w:val="003370C2"/>
    <w:rsid w:val="003404E2"/>
    <w:rsid w:val="00340DB2"/>
    <w:rsid w:val="00340DD1"/>
    <w:rsid w:val="003414F1"/>
    <w:rsid w:val="003418F8"/>
    <w:rsid w:val="00341A94"/>
    <w:rsid w:val="00342C91"/>
    <w:rsid w:val="00342DF3"/>
    <w:rsid w:val="003431F6"/>
    <w:rsid w:val="0034346C"/>
    <w:rsid w:val="003437B5"/>
    <w:rsid w:val="00343F14"/>
    <w:rsid w:val="0034406E"/>
    <w:rsid w:val="003452A5"/>
    <w:rsid w:val="0034628F"/>
    <w:rsid w:val="00346949"/>
    <w:rsid w:val="00346FF2"/>
    <w:rsid w:val="0034747A"/>
    <w:rsid w:val="003477DB"/>
    <w:rsid w:val="00347957"/>
    <w:rsid w:val="00350356"/>
    <w:rsid w:val="00351005"/>
    <w:rsid w:val="0035176D"/>
    <w:rsid w:val="00351828"/>
    <w:rsid w:val="0035314B"/>
    <w:rsid w:val="0035458B"/>
    <w:rsid w:val="0035466D"/>
    <w:rsid w:val="00355095"/>
    <w:rsid w:val="00355B80"/>
    <w:rsid w:val="00357178"/>
    <w:rsid w:val="003604C8"/>
    <w:rsid w:val="003605D7"/>
    <w:rsid w:val="00360667"/>
    <w:rsid w:val="00360680"/>
    <w:rsid w:val="003618A4"/>
    <w:rsid w:val="00361C21"/>
    <w:rsid w:val="00361D21"/>
    <w:rsid w:val="003620A6"/>
    <w:rsid w:val="0036277C"/>
    <w:rsid w:val="00362BC4"/>
    <w:rsid w:val="00364CCB"/>
    <w:rsid w:val="00365044"/>
    <w:rsid w:val="0036548E"/>
    <w:rsid w:val="00365AAE"/>
    <w:rsid w:val="003660FA"/>
    <w:rsid w:val="00366A8A"/>
    <w:rsid w:val="00367184"/>
    <w:rsid w:val="00367DAD"/>
    <w:rsid w:val="00370003"/>
    <w:rsid w:val="00370051"/>
    <w:rsid w:val="00371145"/>
    <w:rsid w:val="00372054"/>
    <w:rsid w:val="00373976"/>
    <w:rsid w:val="00373ADE"/>
    <w:rsid w:val="00373B5C"/>
    <w:rsid w:val="00373C9D"/>
    <w:rsid w:val="00374886"/>
    <w:rsid w:val="00374B0A"/>
    <w:rsid w:val="00374F2D"/>
    <w:rsid w:val="003762DD"/>
    <w:rsid w:val="00376CAD"/>
    <w:rsid w:val="0037724B"/>
    <w:rsid w:val="00377A63"/>
    <w:rsid w:val="00377B56"/>
    <w:rsid w:val="00377F5C"/>
    <w:rsid w:val="003800C6"/>
    <w:rsid w:val="00382447"/>
    <w:rsid w:val="00384331"/>
    <w:rsid w:val="00384B3B"/>
    <w:rsid w:val="00384BF0"/>
    <w:rsid w:val="00384C8F"/>
    <w:rsid w:val="003851FC"/>
    <w:rsid w:val="00385329"/>
    <w:rsid w:val="0038541F"/>
    <w:rsid w:val="003857CA"/>
    <w:rsid w:val="00385EBB"/>
    <w:rsid w:val="003868ED"/>
    <w:rsid w:val="00387AB2"/>
    <w:rsid w:val="00387DB9"/>
    <w:rsid w:val="00387DF6"/>
    <w:rsid w:val="00390153"/>
    <w:rsid w:val="003906AB"/>
    <w:rsid w:val="00390733"/>
    <w:rsid w:val="00391108"/>
    <w:rsid w:val="003917E4"/>
    <w:rsid w:val="00392993"/>
    <w:rsid w:val="00392A06"/>
    <w:rsid w:val="00392FE1"/>
    <w:rsid w:val="0039331A"/>
    <w:rsid w:val="003934A9"/>
    <w:rsid w:val="00393C8D"/>
    <w:rsid w:val="003950A4"/>
    <w:rsid w:val="00395F2C"/>
    <w:rsid w:val="00396C52"/>
    <w:rsid w:val="00396DA7"/>
    <w:rsid w:val="003972D6"/>
    <w:rsid w:val="00397664"/>
    <w:rsid w:val="00397A3B"/>
    <w:rsid w:val="00397CC4"/>
    <w:rsid w:val="003A0F9C"/>
    <w:rsid w:val="003A1BB1"/>
    <w:rsid w:val="003A2B46"/>
    <w:rsid w:val="003A34BD"/>
    <w:rsid w:val="003A378B"/>
    <w:rsid w:val="003A3F3B"/>
    <w:rsid w:val="003A43F2"/>
    <w:rsid w:val="003A4DC5"/>
    <w:rsid w:val="003A4F93"/>
    <w:rsid w:val="003A5370"/>
    <w:rsid w:val="003A64CC"/>
    <w:rsid w:val="003A6F09"/>
    <w:rsid w:val="003A7D51"/>
    <w:rsid w:val="003B05AE"/>
    <w:rsid w:val="003B0DF2"/>
    <w:rsid w:val="003B0F2C"/>
    <w:rsid w:val="003B12A7"/>
    <w:rsid w:val="003B12E0"/>
    <w:rsid w:val="003B1E73"/>
    <w:rsid w:val="003B2344"/>
    <w:rsid w:val="003B3720"/>
    <w:rsid w:val="003B3EB7"/>
    <w:rsid w:val="003B5A41"/>
    <w:rsid w:val="003B5C33"/>
    <w:rsid w:val="003B5F8F"/>
    <w:rsid w:val="003B7831"/>
    <w:rsid w:val="003B7991"/>
    <w:rsid w:val="003B7E80"/>
    <w:rsid w:val="003C1824"/>
    <w:rsid w:val="003C1D30"/>
    <w:rsid w:val="003C229E"/>
    <w:rsid w:val="003C296A"/>
    <w:rsid w:val="003C3155"/>
    <w:rsid w:val="003C37C7"/>
    <w:rsid w:val="003C4583"/>
    <w:rsid w:val="003C5486"/>
    <w:rsid w:val="003C571C"/>
    <w:rsid w:val="003C6CA4"/>
    <w:rsid w:val="003C7205"/>
    <w:rsid w:val="003C7675"/>
    <w:rsid w:val="003C7D65"/>
    <w:rsid w:val="003D0166"/>
    <w:rsid w:val="003D11B5"/>
    <w:rsid w:val="003D201C"/>
    <w:rsid w:val="003D22AD"/>
    <w:rsid w:val="003D248A"/>
    <w:rsid w:val="003D2EAC"/>
    <w:rsid w:val="003D38FC"/>
    <w:rsid w:val="003D3FDC"/>
    <w:rsid w:val="003D546C"/>
    <w:rsid w:val="003D5881"/>
    <w:rsid w:val="003D5F6D"/>
    <w:rsid w:val="003D67F3"/>
    <w:rsid w:val="003D6A4D"/>
    <w:rsid w:val="003D7998"/>
    <w:rsid w:val="003D7DE3"/>
    <w:rsid w:val="003E06B5"/>
    <w:rsid w:val="003E1FED"/>
    <w:rsid w:val="003E2D5B"/>
    <w:rsid w:val="003E3643"/>
    <w:rsid w:val="003E42B0"/>
    <w:rsid w:val="003E47CA"/>
    <w:rsid w:val="003E47FD"/>
    <w:rsid w:val="003E585A"/>
    <w:rsid w:val="003E6389"/>
    <w:rsid w:val="003F0715"/>
    <w:rsid w:val="003F0BC4"/>
    <w:rsid w:val="003F1200"/>
    <w:rsid w:val="003F1EAC"/>
    <w:rsid w:val="003F2206"/>
    <w:rsid w:val="003F26DB"/>
    <w:rsid w:val="003F34F6"/>
    <w:rsid w:val="003F47E1"/>
    <w:rsid w:val="003F59BB"/>
    <w:rsid w:val="003F5D28"/>
    <w:rsid w:val="003F60DC"/>
    <w:rsid w:val="003F620F"/>
    <w:rsid w:val="003F636C"/>
    <w:rsid w:val="003F6643"/>
    <w:rsid w:val="003F67E5"/>
    <w:rsid w:val="003F7E76"/>
    <w:rsid w:val="003F7EFA"/>
    <w:rsid w:val="00400129"/>
    <w:rsid w:val="0040048C"/>
    <w:rsid w:val="00401DDF"/>
    <w:rsid w:val="00402BE3"/>
    <w:rsid w:val="0040330A"/>
    <w:rsid w:val="004045EB"/>
    <w:rsid w:val="00404A16"/>
    <w:rsid w:val="0040570F"/>
    <w:rsid w:val="00405A58"/>
    <w:rsid w:val="00405C48"/>
    <w:rsid w:val="00405D95"/>
    <w:rsid w:val="004064F6"/>
    <w:rsid w:val="00407281"/>
    <w:rsid w:val="004077B0"/>
    <w:rsid w:val="0041019A"/>
    <w:rsid w:val="004105B9"/>
    <w:rsid w:val="00410821"/>
    <w:rsid w:val="00410D7E"/>
    <w:rsid w:val="00411165"/>
    <w:rsid w:val="00411DE5"/>
    <w:rsid w:val="00412541"/>
    <w:rsid w:val="0041461E"/>
    <w:rsid w:val="00414CF6"/>
    <w:rsid w:val="00414E63"/>
    <w:rsid w:val="00414EA7"/>
    <w:rsid w:val="00415498"/>
    <w:rsid w:val="00415ECE"/>
    <w:rsid w:val="00416BC7"/>
    <w:rsid w:val="0042045D"/>
    <w:rsid w:val="00420E2B"/>
    <w:rsid w:val="00422082"/>
    <w:rsid w:val="00422294"/>
    <w:rsid w:val="00423184"/>
    <w:rsid w:val="00423B21"/>
    <w:rsid w:val="00424573"/>
    <w:rsid w:val="00424574"/>
    <w:rsid w:val="004256B7"/>
    <w:rsid w:val="00425CB4"/>
    <w:rsid w:val="00425D0B"/>
    <w:rsid w:val="00426B6E"/>
    <w:rsid w:val="00426C87"/>
    <w:rsid w:val="00426DA9"/>
    <w:rsid w:val="0042745E"/>
    <w:rsid w:val="00427687"/>
    <w:rsid w:val="00427E0B"/>
    <w:rsid w:val="004301CA"/>
    <w:rsid w:val="0043059F"/>
    <w:rsid w:val="00430D62"/>
    <w:rsid w:val="00430FC6"/>
    <w:rsid w:val="004310DA"/>
    <w:rsid w:val="00431129"/>
    <w:rsid w:val="00431544"/>
    <w:rsid w:val="00431CD0"/>
    <w:rsid w:val="004348ED"/>
    <w:rsid w:val="0043495E"/>
    <w:rsid w:val="00435819"/>
    <w:rsid w:val="00435BD0"/>
    <w:rsid w:val="00435E4F"/>
    <w:rsid w:val="0043617E"/>
    <w:rsid w:val="004361BF"/>
    <w:rsid w:val="00436625"/>
    <w:rsid w:val="0043698F"/>
    <w:rsid w:val="00436C43"/>
    <w:rsid w:val="00437115"/>
    <w:rsid w:val="00437ED5"/>
    <w:rsid w:val="0044045A"/>
    <w:rsid w:val="00440662"/>
    <w:rsid w:val="0044072C"/>
    <w:rsid w:val="004409AD"/>
    <w:rsid w:val="004417F1"/>
    <w:rsid w:val="00442015"/>
    <w:rsid w:val="004421D2"/>
    <w:rsid w:val="00442221"/>
    <w:rsid w:val="00442CB7"/>
    <w:rsid w:val="0044352F"/>
    <w:rsid w:val="004462C5"/>
    <w:rsid w:val="00446B95"/>
    <w:rsid w:val="00447270"/>
    <w:rsid w:val="00447F4B"/>
    <w:rsid w:val="004504DE"/>
    <w:rsid w:val="00450BBF"/>
    <w:rsid w:val="00452D00"/>
    <w:rsid w:val="0045300E"/>
    <w:rsid w:val="004547C8"/>
    <w:rsid w:val="00454A51"/>
    <w:rsid w:val="00456D08"/>
    <w:rsid w:val="00457C91"/>
    <w:rsid w:val="00457DC0"/>
    <w:rsid w:val="004602D5"/>
    <w:rsid w:val="0046065D"/>
    <w:rsid w:val="00461768"/>
    <w:rsid w:val="00461AE3"/>
    <w:rsid w:val="00464BC0"/>
    <w:rsid w:val="00465245"/>
    <w:rsid w:val="0046565D"/>
    <w:rsid w:val="00465DBB"/>
    <w:rsid w:val="00467BD7"/>
    <w:rsid w:val="00470984"/>
    <w:rsid w:val="004709D5"/>
    <w:rsid w:val="00470B50"/>
    <w:rsid w:val="00474C94"/>
    <w:rsid w:val="004750A3"/>
    <w:rsid w:val="004754C8"/>
    <w:rsid w:val="00476878"/>
    <w:rsid w:val="00476ECB"/>
    <w:rsid w:val="00477A68"/>
    <w:rsid w:val="00477F89"/>
    <w:rsid w:val="004800C1"/>
    <w:rsid w:val="004808C9"/>
    <w:rsid w:val="00480E81"/>
    <w:rsid w:val="0048167E"/>
    <w:rsid w:val="00482FEA"/>
    <w:rsid w:val="0048354C"/>
    <w:rsid w:val="0048377B"/>
    <w:rsid w:val="004842DD"/>
    <w:rsid w:val="00485ADD"/>
    <w:rsid w:val="00485CC2"/>
    <w:rsid w:val="004860CA"/>
    <w:rsid w:val="00487615"/>
    <w:rsid w:val="00487860"/>
    <w:rsid w:val="004932EA"/>
    <w:rsid w:val="0049393B"/>
    <w:rsid w:val="004940C8"/>
    <w:rsid w:val="00494394"/>
    <w:rsid w:val="00494DEB"/>
    <w:rsid w:val="00494DFE"/>
    <w:rsid w:val="004955D5"/>
    <w:rsid w:val="00495E15"/>
    <w:rsid w:val="00495E83"/>
    <w:rsid w:val="00497379"/>
    <w:rsid w:val="00497573"/>
    <w:rsid w:val="004A0157"/>
    <w:rsid w:val="004A171C"/>
    <w:rsid w:val="004A2846"/>
    <w:rsid w:val="004A2C40"/>
    <w:rsid w:val="004A32DE"/>
    <w:rsid w:val="004A35E7"/>
    <w:rsid w:val="004A38E8"/>
    <w:rsid w:val="004A4D58"/>
    <w:rsid w:val="004A5FE1"/>
    <w:rsid w:val="004A63CA"/>
    <w:rsid w:val="004A65E7"/>
    <w:rsid w:val="004A6F52"/>
    <w:rsid w:val="004A73CD"/>
    <w:rsid w:val="004A766C"/>
    <w:rsid w:val="004A7A98"/>
    <w:rsid w:val="004A7F1D"/>
    <w:rsid w:val="004A7FFE"/>
    <w:rsid w:val="004B0848"/>
    <w:rsid w:val="004B0DA3"/>
    <w:rsid w:val="004B1074"/>
    <w:rsid w:val="004B21CB"/>
    <w:rsid w:val="004B2A51"/>
    <w:rsid w:val="004B2EA9"/>
    <w:rsid w:val="004B3137"/>
    <w:rsid w:val="004B4259"/>
    <w:rsid w:val="004B5E0B"/>
    <w:rsid w:val="004B60DC"/>
    <w:rsid w:val="004C03EA"/>
    <w:rsid w:val="004C1137"/>
    <w:rsid w:val="004C130D"/>
    <w:rsid w:val="004C221C"/>
    <w:rsid w:val="004C26D1"/>
    <w:rsid w:val="004C4955"/>
    <w:rsid w:val="004C517C"/>
    <w:rsid w:val="004C5325"/>
    <w:rsid w:val="004C56DE"/>
    <w:rsid w:val="004C5AB4"/>
    <w:rsid w:val="004C61BB"/>
    <w:rsid w:val="004C70AD"/>
    <w:rsid w:val="004C727C"/>
    <w:rsid w:val="004C7642"/>
    <w:rsid w:val="004C767D"/>
    <w:rsid w:val="004C77FF"/>
    <w:rsid w:val="004C7FEF"/>
    <w:rsid w:val="004D0051"/>
    <w:rsid w:val="004D04D9"/>
    <w:rsid w:val="004D0BE6"/>
    <w:rsid w:val="004D0E34"/>
    <w:rsid w:val="004D0EA0"/>
    <w:rsid w:val="004D117D"/>
    <w:rsid w:val="004D1389"/>
    <w:rsid w:val="004D1E14"/>
    <w:rsid w:val="004D3084"/>
    <w:rsid w:val="004D49EF"/>
    <w:rsid w:val="004D4CC1"/>
    <w:rsid w:val="004D6AC0"/>
    <w:rsid w:val="004E1DB6"/>
    <w:rsid w:val="004E2085"/>
    <w:rsid w:val="004E24DA"/>
    <w:rsid w:val="004E2A60"/>
    <w:rsid w:val="004E2CDE"/>
    <w:rsid w:val="004E3867"/>
    <w:rsid w:val="004E3A33"/>
    <w:rsid w:val="004E3FC5"/>
    <w:rsid w:val="004E47E5"/>
    <w:rsid w:val="004E4C2F"/>
    <w:rsid w:val="004E4D83"/>
    <w:rsid w:val="004E4DE8"/>
    <w:rsid w:val="004E4EC6"/>
    <w:rsid w:val="004E565B"/>
    <w:rsid w:val="004E6500"/>
    <w:rsid w:val="004E77A6"/>
    <w:rsid w:val="004E7843"/>
    <w:rsid w:val="004F0724"/>
    <w:rsid w:val="004F0CB1"/>
    <w:rsid w:val="004F0CD7"/>
    <w:rsid w:val="004F2D64"/>
    <w:rsid w:val="004F2F84"/>
    <w:rsid w:val="004F42F8"/>
    <w:rsid w:val="004F4E34"/>
    <w:rsid w:val="004F4E51"/>
    <w:rsid w:val="004F4FA7"/>
    <w:rsid w:val="004F59CB"/>
    <w:rsid w:val="004F6062"/>
    <w:rsid w:val="004F6639"/>
    <w:rsid w:val="004F78CC"/>
    <w:rsid w:val="004F7F60"/>
    <w:rsid w:val="00500580"/>
    <w:rsid w:val="00500859"/>
    <w:rsid w:val="005008A7"/>
    <w:rsid w:val="00502D39"/>
    <w:rsid w:val="005032E7"/>
    <w:rsid w:val="00504C91"/>
    <w:rsid w:val="00504CFC"/>
    <w:rsid w:val="005056AC"/>
    <w:rsid w:val="0050715F"/>
    <w:rsid w:val="005072B0"/>
    <w:rsid w:val="00507A8B"/>
    <w:rsid w:val="00507E87"/>
    <w:rsid w:val="0051026B"/>
    <w:rsid w:val="00510E8E"/>
    <w:rsid w:val="00511334"/>
    <w:rsid w:val="0051415D"/>
    <w:rsid w:val="00514234"/>
    <w:rsid w:val="005145CD"/>
    <w:rsid w:val="00514C8F"/>
    <w:rsid w:val="00514D5D"/>
    <w:rsid w:val="00514F78"/>
    <w:rsid w:val="00515F0E"/>
    <w:rsid w:val="00520AD9"/>
    <w:rsid w:val="00520F1E"/>
    <w:rsid w:val="0052101E"/>
    <w:rsid w:val="005216C5"/>
    <w:rsid w:val="00523293"/>
    <w:rsid w:val="005234D5"/>
    <w:rsid w:val="005246D8"/>
    <w:rsid w:val="005252DC"/>
    <w:rsid w:val="00526469"/>
    <w:rsid w:val="005267FA"/>
    <w:rsid w:val="00526CD3"/>
    <w:rsid w:val="00527EB0"/>
    <w:rsid w:val="00530099"/>
    <w:rsid w:val="00530D6E"/>
    <w:rsid w:val="00530FF4"/>
    <w:rsid w:val="00531367"/>
    <w:rsid w:val="00531808"/>
    <w:rsid w:val="0053190F"/>
    <w:rsid w:val="00533040"/>
    <w:rsid w:val="0053317A"/>
    <w:rsid w:val="00533365"/>
    <w:rsid w:val="00533ADA"/>
    <w:rsid w:val="00533BF2"/>
    <w:rsid w:val="005354FE"/>
    <w:rsid w:val="00535600"/>
    <w:rsid w:val="00536E21"/>
    <w:rsid w:val="00536F2F"/>
    <w:rsid w:val="00537CDD"/>
    <w:rsid w:val="00537FAB"/>
    <w:rsid w:val="0054042E"/>
    <w:rsid w:val="00540A42"/>
    <w:rsid w:val="00540D01"/>
    <w:rsid w:val="00541332"/>
    <w:rsid w:val="0054177E"/>
    <w:rsid w:val="00541932"/>
    <w:rsid w:val="005425EB"/>
    <w:rsid w:val="00543F34"/>
    <w:rsid w:val="00544164"/>
    <w:rsid w:val="005458A8"/>
    <w:rsid w:val="005459F6"/>
    <w:rsid w:val="00545C5E"/>
    <w:rsid w:val="00547605"/>
    <w:rsid w:val="00550209"/>
    <w:rsid w:val="005512F1"/>
    <w:rsid w:val="005513E6"/>
    <w:rsid w:val="00551400"/>
    <w:rsid w:val="005514E3"/>
    <w:rsid w:val="00551865"/>
    <w:rsid w:val="005519C1"/>
    <w:rsid w:val="00553672"/>
    <w:rsid w:val="00553BAC"/>
    <w:rsid w:val="00553CC3"/>
    <w:rsid w:val="00554408"/>
    <w:rsid w:val="005559D8"/>
    <w:rsid w:val="005561B2"/>
    <w:rsid w:val="00557505"/>
    <w:rsid w:val="00560F16"/>
    <w:rsid w:val="00561377"/>
    <w:rsid w:val="00563552"/>
    <w:rsid w:val="005637CF"/>
    <w:rsid w:val="005637F3"/>
    <w:rsid w:val="0056386C"/>
    <w:rsid w:val="00563AF7"/>
    <w:rsid w:val="00564380"/>
    <w:rsid w:val="0056503F"/>
    <w:rsid w:val="0056668E"/>
    <w:rsid w:val="00567BE7"/>
    <w:rsid w:val="00570059"/>
    <w:rsid w:val="0057020E"/>
    <w:rsid w:val="00570238"/>
    <w:rsid w:val="00570FD4"/>
    <w:rsid w:val="005716EE"/>
    <w:rsid w:val="00571746"/>
    <w:rsid w:val="00571A0A"/>
    <w:rsid w:val="00571F88"/>
    <w:rsid w:val="005728C6"/>
    <w:rsid w:val="00572BBD"/>
    <w:rsid w:val="005739FF"/>
    <w:rsid w:val="005749A5"/>
    <w:rsid w:val="005752E1"/>
    <w:rsid w:val="00576439"/>
    <w:rsid w:val="00576994"/>
    <w:rsid w:val="00576ABE"/>
    <w:rsid w:val="00580060"/>
    <w:rsid w:val="00580671"/>
    <w:rsid w:val="00580B1E"/>
    <w:rsid w:val="00581083"/>
    <w:rsid w:val="00581354"/>
    <w:rsid w:val="0058324E"/>
    <w:rsid w:val="00583453"/>
    <w:rsid w:val="00583A96"/>
    <w:rsid w:val="005841E1"/>
    <w:rsid w:val="00584A53"/>
    <w:rsid w:val="00584B8B"/>
    <w:rsid w:val="00584E5D"/>
    <w:rsid w:val="0058531A"/>
    <w:rsid w:val="00585F88"/>
    <w:rsid w:val="00586796"/>
    <w:rsid w:val="00586A2E"/>
    <w:rsid w:val="00586A5E"/>
    <w:rsid w:val="00586F18"/>
    <w:rsid w:val="00590466"/>
    <w:rsid w:val="00590C97"/>
    <w:rsid w:val="00591172"/>
    <w:rsid w:val="00591963"/>
    <w:rsid w:val="00591D72"/>
    <w:rsid w:val="005921A0"/>
    <w:rsid w:val="00592FA5"/>
    <w:rsid w:val="005933C0"/>
    <w:rsid w:val="00594469"/>
    <w:rsid w:val="005955E1"/>
    <w:rsid w:val="00595850"/>
    <w:rsid w:val="00595965"/>
    <w:rsid w:val="00596408"/>
    <w:rsid w:val="00596AC0"/>
    <w:rsid w:val="00597150"/>
    <w:rsid w:val="0059720E"/>
    <w:rsid w:val="005A13A1"/>
    <w:rsid w:val="005A2644"/>
    <w:rsid w:val="005A3A69"/>
    <w:rsid w:val="005A4010"/>
    <w:rsid w:val="005A5DEB"/>
    <w:rsid w:val="005A648D"/>
    <w:rsid w:val="005A67B8"/>
    <w:rsid w:val="005A72D9"/>
    <w:rsid w:val="005A76C3"/>
    <w:rsid w:val="005B0816"/>
    <w:rsid w:val="005B087A"/>
    <w:rsid w:val="005B0BE3"/>
    <w:rsid w:val="005B1658"/>
    <w:rsid w:val="005B1E12"/>
    <w:rsid w:val="005B21A5"/>
    <w:rsid w:val="005B2831"/>
    <w:rsid w:val="005B32A7"/>
    <w:rsid w:val="005B3864"/>
    <w:rsid w:val="005B3F46"/>
    <w:rsid w:val="005B7407"/>
    <w:rsid w:val="005C16E7"/>
    <w:rsid w:val="005C297C"/>
    <w:rsid w:val="005C2BAA"/>
    <w:rsid w:val="005C3363"/>
    <w:rsid w:val="005C36F5"/>
    <w:rsid w:val="005C49CC"/>
    <w:rsid w:val="005C54CF"/>
    <w:rsid w:val="005C5868"/>
    <w:rsid w:val="005C5A3A"/>
    <w:rsid w:val="005C6E7C"/>
    <w:rsid w:val="005C7040"/>
    <w:rsid w:val="005D088C"/>
    <w:rsid w:val="005D2029"/>
    <w:rsid w:val="005D32F2"/>
    <w:rsid w:val="005D44D7"/>
    <w:rsid w:val="005D4BB9"/>
    <w:rsid w:val="005D5AA6"/>
    <w:rsid w:val="005D67B0"/>
    <w:rsid w:val="005D6A64"/>
    <w:rsid w:val="005D6D91"/>
    <w:rsid w:val="005D6FD6"/>
    <w:rsid w:val="005D7C44"/>
    <w:rsid w:val="005E14EA"/>
    <w:rsid w:val="005E1DD7"/>
    <w:rsid w:val="005E2390"/>
    <w:rsid w:val="005E28BF"/>
    <w:rsid w:val="005E2A62"/>
    <w:rsid w:val="005E3056"/>
    <w:rsid w:val="005E3204"/>
    <w:rsid w:val="005E3543"/>
    <w:rsid w:val="005E4034"/>
    <w:rsid w:val="005E41A1"/>
    <w:rsid w:val="005E42F5"/>
    <w:rsid w:val="005E51BF"/>
    <w:rsid w:val="005E62E0"/>
    <w:rsid w:val="005E62F4"/>
    <w:rsid w:val="005E74F5"/>
    <w:rsid w:val="005E7509"/>
    <w:rsid w:val="005E7EE0"/>
    <w:rsid w:val="005F0B41"/>
    <w:rsid w:val="005F1C97"/>
    <w:rsid w:val="005F305E"/>
    <w:rsid w:val="005F3C9D"/>
    <w:rsid w:val="005F3F67"/>
    <w:rsid w:val="005F518D"/>
    <w:rsid w:val="005F54AC"/>
    <w:rsid w:val="005F55E4"/>
    <w:rsid w:val="005F5ABC"/>
    <w:rsid w:val="005F6D1F"/>
    <w:rsid w:val="005F722D"/>
    <w:rsid w:val="00600BE4"/>
    <w:rsid w:val="00600EFC"/>
    <w:rsid w:val="006010EF"/>
    <w:rsid w:val="00601447"/>
    <w:rsid w:val="006021BD"/>
    <w:rsid w:val="006038C8"/>
    <w:rsid w:val="00603C2C"/>
    <w:rsid w:val="00603F2A"/>
    <w:rsid w:val="00604E0C"/>
    <w:rsid w:val="006058DF"/>
    <w:rsid w:val="00606383"/>
    <w:rsid w:val="00606E52"/>
    <w:rsid w:val="00606EA1"/>
    <w:rsid w:val="00607231"/>
    <w:rsid w:val="00607B75"/>
    <w:rsid w:val="006100D6"/>
    <w:rsid w:val="00610250"/>
    <w:rsid w:val="006104B9"/>
    <w:rsid w:val="00610515"/>
    <w:rsid w:val="006117F6"/>
    <w:rsid w:val="006143B3"/>
    <w:rsid w:val="00615114"/>
    <w:rsid w:val="006200F6"/>
    <w:rsid w:val="00620586"/>
    <w:rsid w:val="00620E12"/>
    <w:rsid w:val="00621347"/>
    <w:rsid w:val="0062146F"/>
    <w:rsid w:val="00621480"/>
    <w:rsid w:val="006221A7"/>
    <w:rsid w:val="0062279B"/>
    <w:rsid w:val="006228F6"/>
    <w:rsid w:val="006233EE"/>
    <w:rsid w:val="00623CA3"/>
    <w:rsid w:val="00624FA0"/>
    <w:rsid w:val="00625635"/>
    <w:rsid w:val="00625DE8"/>
    <w:rsid w:val="006267BB"/>
    <w:rsid w:val="0062687B"/>
    <w:rsid w:val="00631C78"/>
    <w:rsid w:val="00632D46"/>
    <w:rsid w:val="0063335D"/>
    <w:rsid w:val="00633569"/>
    <w:rsid w:val="00634968"/>
    <w:rsid w:val="006358B5"/>
    <w:rsid w:val="0063676C"/>
    <w:rsid w:val="006403FB"/>
    <w:rsid w:val="00641657"/>
    <w:rsid w:val="0064260D"/>
    <w:rsid w:val="00643164"/>
    <w:rsid w:val="00643425"/>
    <w:rsid w:val="006434FA"/>
    <w:rsid w:val="00643903"/>
    <w:rsid w:val="006445EC"/>
    <w:rsid w:val="0064493C"/>
    <w:rsid w:val="00644B9D"/>
    <w:rsid w:val="006469D3"/>
    <w:rsid w:val="00646AC7"/>
    <w:rsid w:val="00647060"/>
    <w:rsid w:val="00650562"/>
    <w:rsid w:val="0065283E"/>
    <w:rsid w:val="00652972"/>
    <w:rsid w:val="00652A42"/>
    <w:rsid w:val="006535EE"/>
    <w:rsid w:val="006538DA"/>
    <w:rsid w:val="00653926"/>
    <w:rsid w:val="00653C88"/>
    <w:rsid w:val="006542FE"/>
    <w:rsid w:val="00654CBC"/>
    <w:rsid w:val="00655BC9"/>
    <w:rsid w:val="006564C6"/>
    <w:rsid w:val="006576E6"/>
    <w:rsid w:val="00657ECF"/>
    <w:rsid w:val="006608FB"/>
    <w:rsid w:val="0066119A"/>
    <w:rsid w:val="006617C2"/>
    <w:rsid w:val="00661D7E"/>
    <w:rsid w:val="00661E03"/>
    <w:rsid w:val="00662012"/>
    <w:rsid w:val="006620F0"/>
    <w:rsid w:val="0066240A"/>
    <w:rsid w:val="00663320"/>
    <w:rsid w:val="0066341E"/>
    <w:rsid w:val="00664030"/>
    <w:rsid w:val="0066420F"/>
    <w:rsid w:val="006653C6"/>
    <w:rsid w:val="0066570F"/>
    <w:rsid w:val="00665828"/>
    <w:rsid w:val="00666293"/>
    <w:rsid w:val="00666591"/>
    <w:rsid w:val="006670C0"/>
    <w:rsid w:val="00667A4F"/>
    <w:rsid w:val="00667D24"/>
    <w:rsid w:val="00670162"/>
    <w:rsid w:val="006701E4"/>
    <w:rsid w:val="00670304"/>
    <w:rsid w:val="00671945"/>
    <w:rsid w:val="00671C3F"/>
    <w:rsid w:val="00672CA7"/>
    <w:rsid w:val="006733D7"/>
    <w:rsid w:val="006736B6"/>
    <w:rsid w:val="006739FB"/>
    <w:rsid w:val="00674B96"/>
    <w:rsid w:val="00676479"/>
    <w:rsid w:val="006770C4"/>
    <w:rsid w:val="00677687"/>
    <w:rsid w:val="00680BD4"/>
    <w:rsid w:val="0068115A"/>
    <w:rsid w:val="006826A6"/>
    <w:rsid w:val="00682CEF"/>
    <w:rsid w:val="00683DB3"/>
    <w:rsid w:val="00684180"/>
    <w:rsid w:val="006844FD"/>
    <w:rsid w:val="00685AE6"/>
    <w:rsid w:val="00686609"/>
    <w:rsid w:val="00686953"/>
    <w:rsid w:val="00687A74"/>
    <w:rsid w:val="006905BE"/>
    <w:rsid w:val="00690D89"/>
    <w:rsid w:val="0069194E"/>
    <w:rsid w:val="006919E8"/>
    <w:rsid w:val="00691DA9"/>
    <w:rsid w:val="00692C4B"/>
    <w:rsid w:val="00693040"/>
    <w:rsid w:val="0069386C"/>
    <w:rsid w:val="00693A96"/>
    <w:rsid w:val="00693D74"/>
    <w:rsid w:val="00694120"/>
    <w:rsid w:val="00694522"/>
    <w:rsid w:val="006948BB"/>
    <w:rsid w:val="00694DEE"/>
    <w:rsid w:val="00695168"/>
    <w:rsid w:val="00695C43"/>
    <w:rsid w:val="00695FB7"/>
    <w:rsid w:val="006965BE"/>
    <w:rsid w:val="00696E73"/>
    <w:rsid w:val="00697449"/>
    <w:rsid w:val="00697AAD"/>
    <w:rsid w:val="006A01A3"/>
    <w:rsid w:val="006A0C8B"/>
    <w:rsid w:val="006A18A1"/>
    <w:rsid w:val="006A1985"/>
    <w:rsid w:val="006A3672"/>
    <w:rsid w:val="006A4548"/>
    <w:rsid w:val="006A462D"/>
    <w:rsid w:val="006A54EA"/>
    <w:rsid w:val="006A5ED2"/>
    <w:rsid w:val="006A6A11"/>
    <w:rsid w:val="006A6BA4"/>
    <w:rsid w:val="006B0960"/>
    <w:rsid w:val="006B0B26"/>
    <w:rsid w:val="006B11B2"/>
    <w:rsid w:val="006B1AFC"/>
    <w:rsid w:val="006B1D05"/>
    <w:rsid w:val="006B39BE"/>
    <w:rsid w:val="006B3B01"/>
    <w:rsid w:val="006B3E59"/>
    <w:rsid w:val="006B4E3A"/>
    <w:rsid w:val="006B5958"/>
    <w:rsid w:val="006B62FE"/>
    <w:rsid w:val="006B6805"/>
    <w:rsid w:val="006B7137"/>
    <w:rsid w:val="006B725D"/>
    <w:rsid w:val="006C028E"/>
    <w:rsid w:val="006C0CE1"/>
    <w:rsid w:val="006C0D7F"/>
    <w:rsid w:val="006C13C5"/>
    <w:rsid w:val="006C1663"/>
    <w:rsid w:val="006C1D37"/>
    <w:rsid w:val="006C1EE7"/>
    <w:rsid w:val="006C2422"/>
    <w:rsid w:val="006C3338"/>
    <w:rsid w:val="006C3DEB"/>
    <w:rsid w:val="006C4DCF"/>
    <w:rsid w:val="006C5871"/>
    <w:rsid w:val="006C608B"/>
    <w:rsid w:val="006C6CAA"/>
    <w:rsid w:val="006C6D9A"/>
    <w:rsid w:val="006C7960"/>
    <w:rsid w:val="006D0074"/>
    <w:rsid w:val="006D0304"/>
    <w:rsid w:val="006D0985"/>
    <w:rsid w:val="006D0B0E"/>
    <w:rsid w:val="006D1507"/>
    <w:rsid w:val="006D2D50"/>
    <w:rsid w:val="006D34AE"/>
    <w:rsid w:val="006D381E"/>
    <w:rsid w:val="006D4182"/>
    <w:rsid w:val="006D49E3"/>
    <w:rsid w:val="006D553D"/>
    <w:rsid w:val="006D584A"/>
    <w:rsid w:val="006D5E7B"/>
    <w:rsid w:val="006D6FC7"/>
    <w:rsid w:val="006D7ECE"/>
    <w:rsid w:val="006E0074"/>
    <w:rsid w:val="006E0206"/>
    <w:rsid w:val="006E0F47"/>
    <w:rsid w:val="006E124D"/>
    <w:rsid w:val="006E165A"/>
    <w:rsid w:val="006E1664"/>
    <w:rsid w:val="006E1ABD"/>
    <w:rsid w:val="006E23E1"/>
    <w:rsid w:val="006E3E1F"/>
    <w:rsid w:val="006E4960"/>
    <w:rsid w:val="006E5D4A"/>
    <w:rsid w:val="006E676C"/>
    <w:rsid w:val="006F19C9"/>
    <w:rsid w:val="006F1DA3"/>
    <w:rsid w:val="006F2B6C"/>
    <w:rsid w:val="006F2DD7"/>
    <w:rsid w:val="006F3371"/>
    <w:rsid w:val="006F3BED"/>
    <w:rsid w:val="006F3C73"/>
    <w:rsid w:val="006F467B"/>
    <w:rsid w:val="006F4703"/>
    <w:rsid w:val="006F4A7D"/>
    <w:rsid w:val="006F4CBA"/>
    <w:rsid w:val="006F4DAD"/>
    <w:rsid w:val="006F573D"/>
    <w:rsid w:val="006F625E"/>
    <w:rsid w:val="006F66A7"/>
    <w:rsid w:val="006F698A"/>
    <w:rsid w:val="006F7463"/>
    <w:rsid w:val="006F7931"/>
    <w:rsid w:val="00700757"/>
    <w:rsid w:val="00700B4C"/>
    <w:rsid w:val="00700FE9"/>
    <w:rsid w:val="007015CF"/>
    <w:rsid w:val="0070163F"/>
    <w:rsid w:val="007023CA"/>
    <w:rsid w:val="00703121"/>
    <w:rsid w:val="00703E52"/>
    <w:rsid w:val="00703EBA"/>
    <w:rsid w:val="007046B9"/>
    <w:rsid w:val="0070497B"/>
    <w:rsid w:val="007050C9"/>
    <w:rsid w:val="00705A8E"/>
    <w:rsid w:val="00705DEF"/>
    <w:rsid w:val="00707D61"/>
    <w:rsid w:val="0071098B"/>
    <w:rsid w:val="00710A0A"/>
    <w:rsid w:val="00711068"/>
    <w:rsid w:val="00711166"/>
    <w:rsid w:val="007116C8"/>
    <w:rsid w:val="00711F87"/>
    <w:rsid w:val="007120FD"/>
    <w:rsid w:val="0071327E"/>
    <w:rsid w:val="00713F6C"/>
    <w:rsid w:val="00714C70"/>
    <w:rsid w:val="00716613"/>
    <w:rsid w:val="007168EB"/>
    <w:rsid w:val="00716AAF"/>
    <w:rsid w:val="00717011"/>
    <w:rsid w:val="00717046"/>
    <w:rsid w:val="00717FEA"/>
    <w:rsid w:val="0072011D"/>
    <w:rsid w:val="00722603"/>
    <w:rsid w:val="00724A59"/>
    <w:rsid w:val="00724FA8"/>
    <w:rsid w:val="00725224"/>
    <w:rsid w:val="00725A45"/>
    <w:rsid w:val="007265DF"/>
    <w:rsid w:val="007279DF"/>
    <w:rsid w:val="00730EA0"/>
    <w:rsid w:val="00730EE6"/>
    <w:rsid w:val="00731961"/>
    <w:rsid w:val="00732206"/>
    <w:rsid w:val="0073233F"/>
    <w:rsid w:val="007326EA"/>
    <w:rsid w:val="00732CDC"/>
    <w:rsid w:val="0073347A"/>
    <w:rsid w:val="007340BC"/>
    <w:rsid w:val="00734555"/>
    <w:rsid w:val="007348A3"/>
    <w:rsid w:val="00735426"/>
    <w:rsid w:val="00735602"/>
    <w:rsid w:val="007361CA"/>
    <w:rsid w:val="007372A5"/>
    <w:rsid w:val="00737DC1"/>
    <w:rsid w:val="00740571"/>
    <w:rsid w:val="00740794"/>
    <w:rsid w:val="0074085E"/>
    <w:rsid w:val="007412A6"/>
    <w:rsid w:val="00741980"/>
    <w:rsid w:val="00742B52"/>
    <w:rsid w:val="00743831"/>
    <w:rsid w:val="007439DA"/>
    <w:rsid w:val="007465E7"/>
    <w:rsid w:val="00746A26"/>
    <w:rsid w:val="00747A8B"/>
    <w:rsid w:val="00747F53"/>
    <w:rsid w:val="00750D0F"/>
    <w:rsid w:val="00751425"/>
    <w:rsid w:val="00751E93"/>
    <w:rsid w:val="00752A46"/>
    <w:rsid w:val="00752CC5"/>
    <w:rsid w:val="00752F8F"/>
    <w:rsid w:val="00753EF6"/>
    <w:rsid w:val="007569E3"/>
    <w:rsid w:val="00756A31"/>
    <w:rsid w:val="00757B90"/>
    <w:rsid w:val="00760114"/>
    <w:rsid w:val="007603FC"/>
    <w:rsid w:val="00761008"/>
    <w:rsid w:val="0076123A"/>
    <w:rsid w:val="00761681"/>
    <w:rsid w:val="0076333C"/>
    <w:rsid w:val="00763B99"/>
    <w:rsid w:val="00764FE5"/>
    <w:rsid w:val="00765613"/>
    <w:rsid w:val="00765ACC"/>
    <w:rsid w:val="00765B00"/>
    <w:rsid w:val="00766515"/>
    <w:rsid w:val="0076678B"/>
    <w:rsid w:val="007671E9"/>
    <w:rsid w:val="00767C27"/>
    <w:rsid w:val="00770F0D"/>
    <w:rsid w:val="007712F9"/>
    <w:rsid w:val="00773108"/>
    <w:rsid w:val="0077407E"/>
    <w:rsid w:val="00774479"/>
    <w:rsid w:val="00774CD6"/>
    <w:rsid w:val="0077630E"/>
    <w:rsid w:val="0077631F"/>
    <w:rsid w:val="0077691F"/>
    <w:rsid w:val="007801B5"/>
    <w:rsid w:val="00780A42"/>
    <w:rsid w:val="00781769"/>
    <w:rsid w:val="007817E8"/>
    <w:rsid w:val="00781D3F"/>
    <w:rsid w:val="00781FF7"/>
    <w:rsid w:val="00783CA0"/>
    <w:rsid w:val="00785D2C"/>
    <w:rsid w:val="007863B1"/>
    <w:rsid w:val="00787C52"/>
    <w:rsid w:val="007918E7"/>
    <w:rsid w:val="00791911"/>
    <w:rsid w:val="00791AF2"/>
    <w:rsid w:val="00792C25"/>
    <w:rsid w:val="007930F8"/>
    <w:rsid w:val="007932F3"/>
    <w:rsid w:val="00795005"/>
    <w:rsid w:val="00795151"/>
    <w:rsid w:val="007954D5"/>
    <w:rsid w:val="007A04C1"/>
    <w:rsid w:val="007A0802"/>
    <w:rsid w:val="007A2084"/>
    <w:rsid w:val="007A37D5"/>
    <w:rsid w:val="007A3B7B"/>
    <w:rsid w:val="007A443F"/>
    <w:rsid w:val="007A4E4C"/>
    <w:rsid w:val="007A4FD6"/>
    <w:rsid w:val="007A53EB"/>
    <w:rsid w:val="007A60F5"/>
    <w:rsid w:val="007A61BF"/>
    <w:rsid w:val="007A71B3"/>
    <w:rsid w:val="007A7841"/>
    <w:rsid w:val="007B0B22"/>
    <w:rsid w:val="007B12ED"/>
    <w:rsid w:val="007B23CB"/>
    <w:rsid w:val="007B2C4C"/>
    <w:rsid w:val="007B3149"/>
    <w:rsid w:val="007B31B3"/>
    <w:rsid w:val="007B392A"/>
    <w:rsid w:val="007B406F"/>
    <w:rsid w:val="007B46BB"/>
    <w:rsid w:val="007B4EFC"/>
    <w:rsid w:val="007B6730"/>
    <w:rsid w:val="007B7992"/>
    <w:rsid w:val="007C092F"/>
    <w:rsid w:val="007C0D8E"/>
    <w:rsid w:val="007C1393"/>
    <w:rsid w:val="007C1715"/>
    <w:rsid w:val="007C1F84"/>
    <w:rsid w:val="007C2E10"/>
    <w:rsid w:val="007C3743"/>
    <w:rsid w:val="007C42C9"/>
    <w:rsid w:val="007C4B90"/>
    <w:rsid w:val="007C5488"/>
    <w:rsid w:val="007C5F19"/>
    <w:rsid w:val="007C63BF"/>
    <w:rsid w:val="007C7C02"/>
    <w:rsid w:val="007D05E8"/>
    <w:rsid w:val="007D0EDC"/>
    <w:rsid w:val="007D13F9"/>
    <w:rsid w:val="007D14F6"/>
    <w:rsid w:val="007D22CC"/>
    <w:rsid w:val="007D249E"/>
    <w:rsid w:val="007D3751"/>
    <w:rsid w:val="007D572E"/>
    <w:rsid w:val="007D6AC8"/>
    <w:rsid w:val="007D6F47"/>
    <w:rsid w:val="007D71A2"/>
    <w:rsid w:val="007D72D5"/>
    <w:rsid w:val="007D758C"/>
    <w:rsid w:val="007E2553"/>
    <w:rsid w:val="007E2A3D"/>
    <w:rsid w:val="007E4FB2"/>
    <w:rsid w:val="007E5928"/>
    <w:rsid w:val="007E5F7E"/>
    <w:rsid w:val="007E6309"/>
    <w:rsid w:val="007E7B93"/>
    <w:rsid w:val="007F0050"/>
    <w:rsid w:val="007F03B0"/>
    <w:rsid w:val="007F137C"/>
    <w:rsid w:val="007F1BB2"/>
    <w:rsid w:val="007F20AD"/>
    <w:rsid w:val="007F2563"/>
    <w:rsid w:val="007F2D87"/>
    <w:rsid w:val="007F31BF"/>
    <w:rsid w:val="007F33F1"/>
    <w:rsid w:val="007F388A"/>
    <w:rsid w:val="007F4D89"/>
    <w:rsid w:val="007F4FC0"/>
    <w:rsid w:val="007F5B2C"/>
    <w:rsid w:val="007F62D8"/>
    <w:rsid w:val="007F7C41"/>
    <w:rsid w:val="00801698"/>
    <w:rsid w:val="00801BFB"/>
    <w:rsid w:val="008020EF"/>
    <w:rsid w:val="008041D3"/>
    <w:rsid w:val="00804693"/>
    <w:rsid w:val="008049F7"/>
    <w:rsid w:val="00804C17"/>
    <w:rsid w:val="00805492"/>
    <w:rsid w:val="00805B3E"/>
    <w:rsid w:val="00806203"/>
    <w:rsid w:val="0080775A"/>
    <w:rsid w:val="00810CDC"/>
    <w:rsid w:val="00810FA2"/>
    <w:rsid w:val="00811092"/>
    <w:rsid w:val="008110C8"/>
    <w:rsid w:val="00811730"/>
    <w:rsid w:val="00811897"/>
    <w:rsid w:val="00814ECC"/>
    <w:rsid w:val="008157C6"/>
    <w:rsid w:val="00815FBC"/>
    <w:rsid w:val="0081607E"/>
    <w:rsid w:val="008172AD"/>
    <w:rsid w:val="0081751B"/>
    <w:rsid w:val="008213AD"/>
    <w:rsid w:val="008214C2"/>
    <w:rsid w:val="008217E6"/>
    <w:rsid w:val="00822643"/>
    <w:rsid w:val="00822B5B"/>
    <w:rsid w:val="00823B54"/>
    <w:rsid w:val="00823E29"/>
    <w:rsid w:val="00824C7C"/>
    <w:rsid w:val="00825BE1"/>
    <w:rsid w:val="00827ED1"/>
    <w:rsid w:val="008303EF"/>
    <w:rsid w:val="00830FE2"/>
    <w:rsid w:val="00831845"/>
    <w:rsid w:val="008326B0"/>
    <w:rsid w:val="00832CB1"/>
    <w:rsid w:val="00832CE7"/>
    <w:rsid w:val="008331CE"/>
    <w:rsid w:val="008334FA"/>
    <w:rsid w:val="00833BAD"/>
    <w:rsid w:val="00834431"/>
    <w:rsid w:val="008352A5"/>
    <w:rsid w:val="008352F8"/>
    <w:rsid w:val="0083631A"/>
    <w:rsid w:val="00836343"/>
    <w:rsid w:val="008366B9"/>
    <w:rsid w:val="00836DBE"/>
    <w:rsid w:val="00836FC2"/>
    <w:rsid w:val="00837389"/>
    <w:rsid w:val="0084048C"/>
    <w:rsid w:val="00840FD5"/>
    <w:rsid w:val="00841A0D"/>
    <w:rsid w:val="008433FF"/>
    <w:rsid w:val="00843DFB"/>
    <w:rsid w:val="00844BE5"/>
    <w:rsid w:val="00844FD9"/>
    <w:rsid w:val="00846105"/>
    <w:rsid w:val="008463C9"/>
    <w:rsid w:val="00846DD0"/>
    <w:rsid w:val="00847932"/>
    <w:rsid w:val="00850737"/>
    <w:rsid w:val="00850D1D"/>
    <w:rsid w:val="0085162A"/>
    <w:rsid w:val="00852340"/>
    <w:rsid w:val="008545AA"/>
    <w:rsid w:val="008546D0"/>
    <w:rsid w:val="00854A28"/>
    <w:rsid w:val="00854B5A"/>
    <w:rsid w:val="008555A8"/>
    <w:rsid w:val="00855F0F"/>
    <w:rsid w:val="0085748A"/>
    <w:rsid w:val="0085757B"/>
    <w:rsid w:val="00860811"/>
    <w:rsid w:val="008615FB"/>
    <w:rsid w:val="00861682"/>
    <w:rsid w:val="00862568"/>
    <w:rsid w:val="0086283D"/>
    <w:rsid w:val="008629DF"/>
    <w:rsid w:val="00862B62"/>
    <w:rsid w:val="00862DEF"/>
    <w:rsid w:val="00863F64"/>
    <w:rsid w:val="008640E8"/>
    <w:rsid w:val="00865353"/>
    <w:rsid w:val="008667D6"/>
    <w:rsid w:val="00866842"/>
    <w:rsid w:val="00866F62"/>
    <w:rsid w:val="00870094"/>
    <w:rsid w:val="0087094A"/>
    <w:rsid w:val="00870B17"/>
    <w:rsid w:val="00870F42"/>
    <w:rsid w:val="00872069"/>
    <w:rsid w:val="00872BA9"/>
    <w:rsid w:val="00872F68"/>
    <w:rsid w:val="008734EB"/>
    <w:rsid w:val="00873F4C"/>
    <w:rsid w:val="008743FE"/>
    <w:rsid w:val="008747BE"/>
    <w:rsid w:val="00874C69"/>
    <w:rsid w:val="00874DC9"/>
    <w:rsid w:val="00875818"/>
    <w:rsid w:val="00876D50"/>
    <w:rsid w:val="00880764"/>
    <w:rsid w:val="00880AD0"/>
    <w:rsid w:val="00880AFB"/>
    <w:rsid w:val="00883407"/>
    <w:rsid w:val="00883661"/>
    <w:rsid w:val="00884F24"/>
    <w:rsid w:val="00886733"/>
    <w:rsid w:val="00886782"/>
    <w:rsid w:val="008871AB"/>
    <w:rsid w:val="00890E5A"/>
    <w:rsid w:val="008913F8"/>
    <w:rsid w:val="00891CFD"/>
    <w:rsid w:val="0089273E"/>
    <w:rsid w:val="008942F4"/>
    <w:rsid w:val="00897192"/>
    <w:rsid w:val="008972C5"/>
    <w:rsid w:val="008A05B5"/>
    <w:rsid w:val="008A06D0"/>
    <w:rsid w:val="008A06D6"/>
    <w:rsid w:val="008A0E68"/>
    <w:rsid w:val="008A1587"/>
    <w:rsid w:val="008A32A6"/>
    <w:rsid w:val="008A3346"/>
    <w:rsid w:val="008A3373"/>
    <w:rsid w:val="008A4B8F"/>
    <w:rsid w:val="008A4CFA"/>
    <w:rsid w:val="008A4DED"/>
    <w:rsid w:val="008A52F1"/>
    <w:rsid w:val="008A571D"/>
    <w:rsid w:val="008A730F"/>
    <w:rsid w:val="008A7D99"/>
    <w:rsid w:val="008A7EB0"/>
    <w:rsid w:val="008B053D"/>
    <w:rsid w:val="008B10E3"/>
    <w:rsid w:val="008B192C"/>
    <w:rsid w:val="008B1C8C"/>
    <w:rsid w:val="008B24A7"/>
    <w:rsid w:val="008B24F8"/>
    <w:rsid w:val="008B2D09"/>
    <w:rsid w:val="008B37CA"/>
    <w:rsid w:val="008B4C28"/>
    <w:rsid w:val="008B657B"/>
    <w:rsid w:val="008B7853"/>
    <w:rsid w:val="008B79C9"/>
    <w:rsid w:val="008C04AC"/>
    <w:rsid w:val="008C13C1"/>
    <w:rsid w:val="008C1CE9"/>
    <w:rsid w:val="008C2D9E"/>
    <w:rsid w:val="008C496E"/>
    <w:rsid w:val="008C4F8C"/>
    <w:rsid w:val="008C51EC"/>
    <w:rsid w:val="008C5885"/>
    <w:rsid w:val="008C5B89"/>
    <w:rsid w:val="008C7178"/>
    <w:rsid w:val="008C73A6"/>
    <w:rsid w:val="008C75CD"/>
    <w:rsid w:val="008D02C1"/>
    <w:rsid w:val="008D051A"/>
    <w:rsid w:val="008D0E45"/>
    <w:rsid w:val="008D0EC0"/>
    <w:rsid w:val="008D1239"/>
    <w:rsid w:val="008D1749"/>
    <w:rsid w:val="008D1ED0"/>
    <w:rsid w:val="008D275E"/>
    <w:rsid w:val="008D2ABC"/>
    <w:rsid w:val="008D318D"/>
    <w:rsid w:val="008D4915"/>
    <w:rsid w:val="008D49A7"/>
    <w:rsid w:val="008D5627"/>
    <w:rsid w:val="008D59C2"/>
    <w:rsid w:val="008D633D"/>
    <w:rsid w:val="008D64AE"/>
    <w:rsid w:val="008D78F2"/>
    <w:rsid w:val="008D7B3B"/>
    <w:rsid w:val="008E01CF"/>
    <w:rsid w:val="008E0496"/>
    <w:rsid w:val="008E0551"/>
    <w:rsid w:val="008E161B"/>
    <w:rsid w:val="008E299A"/>
    <w:rsid w:val="008E30E3"/>
    <w:rsid w:val="008E3960"/>
    <w:rsid w:val="008E39FB"/>
    <w:rsid w:val="008E3E2B"/>
    <w:rsid w:val="008E4EBC"/>
    <w:rsid w:val="008E4F78"/>
    <w:rsid w:val="008E64D9"/>
    <w:rsid w:val="008E673F"/>
    <w:rsid w:val="008E6E2C"/>
    <w:rsid w:val="008E7569"/>
    <w:rsid w:val="008E7D12"/>
    <w:rsid w:val="008E7FC8"/>
    <w:rsid w:val="008F0BD6"/>
    <w:rsid w:val="008F100C"/>
    <w:rsid w:val="008F10C9"/>
    <w:rsid w:val="008F23D4"/>
    <w:rsid w:val="008F25CD"/>
    <w:rsid w:val="008F27E8"/>
    <w:rsid w:val="008F2951"/>
    <w:rsid w:val="008F3ECB"/>
    <w:rsid w:val="008F40CE"/>
    <w:rsid w:val="008F44BA"/>
    <w:rsid w:val="008F4E38"/>
    <w:rsid w:val="008F5795"/>
    <w:rsid w:val="008F6007"/>
    <w:rsid w:val="008F6C69"/>
    <w:rsid w:val="008F7047"/>
    <w:rsid w:val="008F7090"/>
    <w:rsid w:val="0090059B"/>
    <w:rsid w:val="00900FD4"/>
    <w:rsid w:val="0090193F"/>
    <w:rsid w:val="00902FF9"/>
    <w:rsid w:val="0090406A"/>
    <w:rsid w:val="009043EC"/>
    <w:rsid w:val="00905261"/>
    <w:rsid w:val="00905E0D"/>
    <w:rsid w:val="00905F8C"/>
    <w:rsid w:val="00906AAF"/>
    <w:rsid w:val="00906BBA"/>
    <w:rsid w:val="00906F85"/>
    <w:rsid w:val="00910D9C"/>
    <w:rsid w:val="00911C1F"/>
    <w:rsid w:val="00911EB8"/>
    <w:rsid w:val="00912018"/>
    <w:rsid w:val="00912496"/>
    <w:rsid w:val="00914161"/>
    <w:rsid w:val="00915063"/>
    <w:rsid w:val="009157FA"/>
    <w:rsid w:val="00915864"/>
    <w:rsid w:val="009162D1"/>
    <w:rsid w:val="00917C91"/>
    <w:rsid w:val="00917F3A"/>
    <w:rsid w:val="00920208"/>
    <w:rsid w:val="00920705"/>
    <w:rsid w:val="00920FA3"/>
    <w:rsid w:val="009217E9"/>
    <w:rsid w:val="009224B6"/>
    <w:rsid w:val="0092301A"/>
    <w:rsid w:val="009231EC"/>
    <w:rsid w:val="009232CD"/>
    <w:rsid w:val="00923FBB"/>
    <w:rsid w:val="00924BDF"/>
    <w:rsid w:val="00925F40"/>
    <w:rsid w:val="00927199"/>
    <w:rsid w:val="00930EB6"/>
    <w:rsid w:val="00931083"/>
    <w:rsid w:val="00931243"/>
    <w:rsid w:val="009322DC"/>
    <w:rsid w:val="009327AA"/>
    <w:rsid w:val="00933AD0"/>
    <w:rsid w:val="00934F75"/>
    <w:rsid w:val="00935C51"/>
    <w:rsid w:val="009363D4"/>
    <w:rsid w:val="00937BAA"/>
    <w:rsid w:val="00940870"/>
    <w:rsid w:val="009414E2"/>
    <w:rsid w:val="009418C0"/>
    <w:rsid w:val="00941FB8"/>
    <w:rsid w:val="00941FC8"/>
    <w:rsid w:val="00942B06"/>
    <w:rsid w:val="0094355D"/>
    <w:rsid w:val="009436EF"/>
    <w:rsid w:val="00943872"/>
    <w:rsid w:val="00943B41"/>
    <w:rsid w:val="00943BA8"/>
    <w:rsid w:val="009449EF"/>
    <w:rsid w:val="00944E2B"/>
    <w:rsid w:val="009450FF"/>
    <w:rsid w:val="00945C44"/>
    <w:rsid w:val="009462F7"/>
    <w:rsid w:val="0094645D"/>
    <w:rsid w:val="00947293"/>
    <w:rsid w:val="00947456"/>
    <w:rsid w:val="0094771A"/>
    <w:rsid w:val="00950993"/>
    <w:rsid w:val="00950B57"/>
    <w:rsid w:val="009528D8"/>
    <w:rsid w:val="00954786"/>
    <w:rsid w:val="00955089"/>
    <w:rsid w:val="00955607"/>
    <w:rsid w:val="0095601A"/>
    <w:rsid w:val="00956EF5"/>
    <w:rsid w:val="009576D1"/>
    <w:rsid w:val="00957C48"/>
    <w:rsid w:val="00957DE8"/>
    <w:rsid w:val="00960856"/>
    <w:rsid w:val="009609BF"/>
    <w:rsid w:val="00960FBC"/>
    <w:rsid w:val="0096122D"/>
    <w:rsid w:val="00961362"/>
    <w:rsid w:val="00961FA6"/>
    <w:rsid w:val="009625AB"/>
    <w:rsid w:val="00962AE6"/>
    <w:rsid w:val="00962DFB"/>
    <w:rsid w:val="009634C7"/>
    <w:rsid w:val="00963DB2"/>
    <w:rsid w:val="00963E6D"/>
    <w:rsid w:val="00964829"/>
    <w:rsid w:val="00964E2D"/>
    <w:rsid w:val="0096601C"/>
    <w:rsid w:val="009661AF"/>
    <w:rsid w:val="00966944"/>
    <w:rsid w:val="0096739E"/>
    <w:rsid w:val="00967CD1"/>
    <w:rsid w:val="009701A6"/>
    <w:rsid w:val="00971682"/>
    <w:rsid w:val="009719F5"/>
    <w:rsid w:val="00971D55"/>
    <w:rsid w:val="00972B91"/>
    <w:rsid w:val="00972EC7"/>
    <w:rsid w:val="009730C6"/>
    <w:rsid w:val="009746CC"/>
    <w:rsid w:val="00974DC2"/>
    <w:rsid w:val="00976024"/>
    <w:rsid w:val="00977B8E"/>
    <w:rsid w:val="00977E0D"/>
    <w:rsid w:val="00977F41"/>
    <w:rsid w:val="00980998"/>
    <w:rsid w:val="00980AE7"/>
    <w:rsid w:val="009816BB"/>
    <w:rsid w:val="00981BC6"/>
    <w:rsid w:val="009823AE"/>
    <w:rsid w:val="0098252D"/>
    <w:rsid w:val="00982B15"/>
    <w:rsid w:val="00982FB4"/>
    <w:rsid w:val="0098321A"/>
    <w:rsid w:val="00983A95"/>
    <w:rsid w:val="00983D68"/>
    <w:rsid w:val="00984FFB"/>
    <w:rsid w:val="00985153"/>
    <w:rsid w:val="00986017"/>
    <w:rsid w:val="009866A8"/>
    <w:rsid w:val="009867BA"/>
    <w:rsid w:val="0098685B"/>
    <w:rsid w:val="00986DE3"/>
    <w:rsid w:val="00987D3D"/>
    <w:rsid w:val="00987F0A"/>
    <w:rsid w:val="009906EC"/>
    <w:rsid w:val="00990900"/>
    <w:rsid w:val="00991925"/>
    <w:rsid w:val="00992442"/>
    <w:rsid w:val="00992DE9"/>
    <w:rsid w:val="00992ED8"/>
    <w:rsid w:val="009936CF"/>
    <w:rsid w:val="00993AB8"/>
    <w:rsid w:val="00993FA9"/>
    <w:rsid w:val="0099597A"/>
    <w:rsid w:val="009A0831"/>
    <w:rsid w:val="009A2CE0"/>
    <w:rsid w:val="009A2E66"/>
    <w:rsid w:val="009A380E"/>
    <w:rsid w:val="009A3BDA"/>
    <w:rsid w:val="009A478A"/>
    <w:rsid w:val="009A4BB9"/>
    <w:rsid w:val="009A56B0"/>
    <w:rsid w:val="009A5BC9"/>
    <w:rsid w:val="009B02A5"/>
    <w:rsid w:val="009B0CDC"/>
    <w:rsid w:val="009B1189"/>
    <w:rsid w:val="009B2D00"/>
    <w:rsid w:val="009B33D8"/>
    <w:rsid w:val="009B3659"/>
    <w:rsid w:val="009B45D9"/>
    <w:rsid w:val="009B4737"/>
    <w:rsid w:val="009B5A78"/>
    <w:rsid w:val="009B5E97"/>
    <w:rsid w:val="009B6126"/>
    <w:rsid w:val="009B7040"/>
    <w:rsid w:val="009B7B09"/>
    <w:rsid w:val="009C0001"/>
    <w:rsid w:val="009C1856"/>
    <w:rsid w:val="009C1BB2"/>
    <w:rsid w:val="009C26CF"/>
    <w:rsid w:val="009C5334"/>
    <w:rsid w:val="009C5E67"/>
    <w:rsid w:val="009C5E96"/>
    <w:rsid w:val="009C5EC2"/>
    <w:rsid w:val="009C635C"/>
    <w:rsid w:val="009C6E09"/>
    <w:rsid w:val="009C7B8E"/>
    <w:rsid w:val="009C7CDF"/>
    <w:rsid w:val="009D0AF2"/>
    <w:rsid w:val="009D1D10"/>
    <w:rsid w:val="009D2D55"/>
    <w:rsid w:val="009D32BB"/>
    <w:rsid w:val="009D3ED4"/>
    <w:rsid w:val="009D51E1"/>
    <w:rsid w:val="009D5721"/>
    <w:rsid w:val="009D587A"/>
    <w:rsid w:val="009D6AA0"/>
    <w:rsid w:val="009D6FD2"/>
    <w:rsid w:val="009D746A"/>
    <w:rsid w:val="009D771E"/>
    <w:rsid w:val="009D7853"/>
    <w:rsid w:val="009D78CD"/>
    <w:rsid w:val="009D78EE"/>
    <w:rsid w:val="009D7FF4"/>
    <w:rsid w:val="009E1557"/>
    <w:rsid w:val="009E2B55"/>
    <w:rsid w:val="009E2D0F"/>
    <w:rsid w:val="009E36A9"/>
    <w:rsid w:val="009E3A54"/>
    <w:rsid w:val="009E47AD"/>
    <w:rsid w:val="009E480C"/>
    <w:rsid w:val="009E55A1"/>
    <w:rsid w:val="009E59CC"/>
    <w:rsid w:val="009E60A4"/>
    <w:rsid w:val="009E6AB8"/>
    <w:rsid w:val="009E7782"/>
    <w:rsid w:val="009F0545"/>
    <w:rsid w:val="009F0D82"/>
    <w:rsid w:val="009F0DF2"/>
    <w:rsid w:val="009F1248"/>
    <w:rsid w:val="009F137A"/>
    <w:rsid w:val="009F2134"/>
    <w:rsid w:val="009F29FC"/>
    <w:rsid w:val="009F3E97"/>
    <w:rsid w:val="009F44F3"/>
    <w:rsid w:val="009F4661"/>
    <w:rsid w:val="009F561E"/>
    <w:rsid w:val="009F6DF0"/>
    <w:rsid w:val="009F7055"/>
    <w:rsid w:val="009F74FC"/>
    <w:rsid w:val="00A001B6"/>
    <w:rsid w:val="00A01F6E"/>
    <w:rsid w:val="00A0281A"/>
    <w:rsid w:val="00A02ADF"/>
    <w:rsid w:val="00A03789"/>
    <w:rsid w:val="00A04677"/>
    <w:rsid w:val="00A0573D"/>
    <w:rsid w:val="00A063C3"/>
    <w:rsid w:val="00A06728"/>
    <w:rsid w:val="00A06D3F"/>
    <w:rsid w:val="00A06E40"/>
    <w:rsid w:val="00A06F2C"/>
    <w:rsid w:val="00A07285"/>
    <w:rsid w:val="00A1084C"/>
    <w:rsid w:val="00A10E00"/>
    <w:rsid w:val="00A12BF8"/>
    <w:rsid w:val="00A130B1"/>
    <w:rsid w:val="00A13DC9"/>
    <w:rsid w:val="00A13DFB"/>
    <w:rsid w:val="00A15919"/>
    <w:rsid w:val="00A214B1"/>
    <w:rsid w:val="00A23F28"/>
    <w:rsid w:val="00A24AB4"/>
    <w:rsid w:val="00A25C8F"/>
    <w:rsid w:val="00A25FD3"/>
    <w:rsid w:val="00A265B7"/>
    <w:rsid w:val="00A26FE8"/>
    <w:rsid w:val="00A278C5"/>
    <w:rsid w:val="00A30011"/>
    <w:rsid w:val="00A31E74"/>
    <w:rsid w:val="00A323A6"/>
    <w:rsid w:val="00A32F28"/>
    <w:rsid w:val="00A334D9"/>
    <w:rsid w:val="00A33614"/>
    <w:rsid w:val="00A33689"/>
    <w:rsid w:val="00A336FE"/>
    <w:rsid w:val="00A3421E"/>
    <w:rsid w:val="00A34228"/>
    <w:rsid w:val="00A35219"/>
    <w:rsid w:val="00A35AE4"/>
    <w:rsid w:val="00A3665B"/>
    <w:rsid w:val="00A36F0D"/>
    <w:rsid w:val="00A40A14"/>
    <w:rsid w:val="00A41157"/>
    <w:rsid w:val="00A411E5"/>
    <w:rsid w:val="00A41750"/>
    <w:rsid w:val="00A41B5F"/>
    <w:rsid w:val="00A42A9A"/>
    <w:rsid w:val="00A42E3B"/>
    <w:rsid w:val="00A4365A"/>
    <w:rsid w:val="00A438CC"/>
    <w:rsid w:val="00A458FB"/>
    <w:rsid w:val="00A45A24"/>
    <w:rsid w:val="00A45AA4"/>
    <w:rsid w:val="00A46242"/>
    <w:rsid w:val="00A4698E"/>
    <w:rsid w:val="00A47891"/>
    <w:rsid w:val="00A47CEF"/>
    <w:rsid w:val="00A51973"/>
    <w:rsid w:val="00A52685"/>
    <w:rsid w:val="00A52CB9"/>
    <w:rsid w:val="00A52F9B"/>
    <w:rsid w:val="00A546E3"/>
    <w:rsid w:val="00A54AA6"/>
    <w:rsid w:val="00A556E7"/>
    <w:rsid w:val="00A56F0F"/>
    <w:rsid w:val="00A56F79"/>
    <w:rsid w:val="00A572CE"/>
    <w:rsid w:val="00A57AF8"/>
    <w:rsid w:val="00A601F3"/>
    <w:rsid w:val="00A60939"/>
    <w:rsid w:val="00A62509"/>
    <w:rsid w:val="00A626B5"/>
    <w:rsid w:val="00A634C7"/>
    <w:rsid w:val="00A63670"/>
    <w:rsid w:val="00A64EBD"/>
    <w:rsid w:val="00A65D03"/>
    <w:rsid w:val="00A65D83"/>
    <w:rsid w:val="00A66BF6"/>
    <w:rsid w:val="00A673C0"/>
    <w:rsid w:val="00A673C1"/>
    <w:rsid w:val="00A6776B"/>
    <w:rsid w:val="00A7012B"/>
    <w:rsid w:val="00A70241"/>
    <w:rsid w:val="00A7093B"/>
    <w:rsid w:val="00A7134B"/>
    <w:rsid w:val="00A72654"/>
    <w:rsid w:val="00A7273D"/>
    <w:rsid w:val="00A73D8E"/>
    <w:rsid w:val="00A7423E"/>
    <w:rsid w:val="00A74577"/>
    <w:rsid w:val="00A74CC1"/>
    <w:rsid w:val="00A75E9C"/>
    <w:rsid w:val="00A772D3"/>
    <w:rsid w:val="00A838D5"/>
    <w:rsid w:val="00A841E3"/>
    <w:rsid w:val="00A84C6D"/>
    <w:rsid w:val="00A8636F"/>
    <w:rsid w:val="00A865C4"/>
    <w:rsid w:val="00A86CDE"/>
    <w:rsid w:val="00A8795F"/>
    <w:rsid w:val="00A87EB1"/>
    <w:rsid w:val="00A90302"/>
    <w:rsid w:val="00A90309"/>
    <w:rsid w:val="00A90940"/>
    <w:rsid w:val="00A9258F"/>
    <w:rsid w:val="00A92736"/>
    <w:rsid w:val="00A9355C"/>
    <w:rsid w:val="00A93784"/>
    <w:rsid w:val="00A94E53"/>
    <w:rsid w:val="00AA06F2"/>
    <w:rsid w:val="00AA0B46"/>
    <w:rsid w:val="00AA1256"/>
    <w:rsid w:val="00AA1EE6"/>
    <w:rsid w:val="00AA1EFE"/>
    <w:rsid w:val="00AA22BF"/>
    <w:rsid w:val="00AA3C00"/>
    <w:rsid w:val="00AA4844"/>
    <w:rsid w:val="00AA592F"/>
    <w:rsid w:val="00AA6C4A"/>
    <w:rsid w:val="00AA6F07"/>
    <w:rsid w:val="00AA6F32"/>
    <w:rsid w:val="00AA7ABA"/>
    <w:rsid w:val="00AB1450"/>
    <w:rsid w:val="00AB1BA3"/>
    <w:rsid w:val="00AB1D89"/>
    <w:rsid w:val="00AB2072"/>
    <w:rsid w:val="00AB2E82"/>
    <w:rsid w:val="00AB3AC0"/>
    <w:rsid w:val="00AB3BC9"/>
    <w:rsid w:val="00AB3EBB"/>
    <w:rsid w:val="00AB4E37"/>
    <w:rsid w:val="00AB5265"/>
    <w:rsid w:val="00AB7103"/>
    <w:rsid w:val="00AB7690"/>
    <w:rsid w:val="00AB7956"/>
    <w:rsid w:val="00AB7A80"/>
    <w:rsid w:val="00AC03F0"/>
    <w:rsid w:val="00AC0448"/>
    <w:rsid w:val="00AC088F"/>
    <w:rsid w:val="00AC0EAF"/>
    <w:rsid w:val="00AC137C"/>
    <w:rsid w:val="00AC29BB"/>
    <w:rsid w:val="00AC2ADB"/>
    <w:rsid w:val="00AC36A0"/>
    <w:rsid w:val="00AC3ACB"/>
    <w:rsid w:val="00AC4DEB"/>
    <w:rsid w:val="00AC55A5"/>
    <w:rsid w:val="00AC5722"/>
    <w:rsid w:val="00AC574E"/>
    <w:rsid w:val="00AC5922"/>
    <w:rsid w:val="00AC5CB0"/>
    <w:rsid w:val="00AC64DD"/>
    <w:rsid w:val="00AC6BDC"/>
    <w:rsid w:val="00AC6F54"/>
    <w:rsid w:val="00AC7234"/>
    <w:rsid w:val="00AC73B6"/>
    <w:rsid w:val="00AD0488"/>
    <w:rsid w:val="00AD0C46"/>
    <w:rsid w:val="00AD1174"/>
    <w:rsid w:val="00AD20FA"/>
    <w:rsid w:val="00AD2697"/>
    <w:rsid w:val="00AD325A"/>
    <w:rsid w:val="00AD38B6"/>
    <w:rsid w:val="00AD437A"/>
    <w:rsid w:val="00AD50DF"/>
    <w:rsid w:val="00AD5166"/>
    <w:rsid w:val="00AD5397"/>
    <w:rsid w:val="00AD5650"/>
    <w:rsid w:val="00AD5D36"/>
    <w:rsid w:val="00AD631A"/>
    <w:rsid w:val="00AD6744"/>
    <w:rsid w:val="00AD6875"/>
    <w:rsid w:val="00AD6E97"/>
    <w:rsid w:val="00AD7274"/>
    <w:rsid w:val="00AE0578"/>
    <w:rsid w:val="00AE0594"/>
    <w:rsid w:val="00AE0D73"/>
    <w:rsid w:val="00AE1766"/>
    <w:rsid w:val="00AE1793"/>
    <w:rsid w:val="00AE1AA6"/>
    <w:rsid w:val="00AE2365"/>
    <w:rsid w:val="00AE2810"/>
    <w:rsid w:val="00AE2DDB"/>
    <w:rsid w:val="00AE4E0C"/>
    <w:rsid w:val="00AE50A7"/>
    <w:rsid w:val="00AE6041"/>
    <w:rsid w:val="00AE65B1"/>
    <w:rsid w:val="00AE6E82"/>
    <w:rsid w:val="00AE7CC6"/>
    <w:rsid w:val="00AF05FB"/>
    <w:rsid w:val="00AF0A01"/>
    <w:rsid w:val="00AF17C7"/>
    <w:rsid w:val="00AF26C4"/>
    <w:rsid w:val="00AF3719"/>
    <w:rsid w:val="00AF478D"/>
    <w:rsid w:val="00AF502E"/>
    <w:rsid w:val="00AF51F9"/>
    <w:rsid w:val="00AF73CF"/>
    <w:rsid w:val="00AF780C"/>
    <w:rsid w:val="00AF7EEF"/>
    <w:rsid w:val="00B01819"/>
    <w:rsid w:val="00B01C58"/>
    <w:rsid w:val="00B021E3"/>
    <w:rsid w:val="00B02F71"/>
    <w:rsid w:val="00B02FD0"/>
    <w:rsid w:val="00B034BE"/>
    <w:rsid w:val="00B0404E"/>
    <w:rsid w:val="00B047A2"/>
    <w:rsid w:val="00B04FF0"/>
    <w:rsid w:val="00B05315"/>
    <w:rsid w:val="00B05505"/>
    <w:rsid w:val="00B05F05"/>
    <w:rsid w:val="00B06E62"/>
    <w:rsid w:val="00B07FFD"/>
    <w:rsid w:val="00B10DB4"/>
    <w:rsid w:val="00B116ED"/>
    <w:rsid w:val="00B11A2D"/>
    <w:rsid w:val="00B1202E"/>
    <w:rsid w:val="00B12BF6"/>
    <w:rsid w:val="00B1309B"/>
    <w:rsid w:val="00B130C4"/>
    <w:rsid w:val="00B13959"/>
    <w:rsid w:val="00B13D87"/>
    <w:rsid w:val="00B144C0"/>
    <w:rsid w:val="00B16221"/>
    <w:rsid w:val="00B16C7A"/>
    <w:rsid w:val="00B16CE0"/>
    <w:rsid w:val="00B17375"/>
    <w:rsid w:val="00B173F5"/>
    <w:rsid w:val="00B175C0"/>
    <w:rsid w:val="00B1799C"/>
    <w:rsid w:val="00B17B4E"/>
    <w:rsid w:val="00B20273"/>
    <w:rsid w:val="00B211C8"/>
    <w:rsid w:val="00B21B0C"/>
    <w:rsid w:val="00B21CED"/>
    <w:rsid w:val="00B21F66"/>
    <w:rsid w:val="00B22155"/>
    <w:rsid w:val="00B22614"/>
    <w:rsid w:val="00B228B5"/>
    <w:rsid w:val="00B24AE4"/>
    <w:rsid w:val="00B26347"/>
    <w:rsid w:val="00B2660A"/>
    <w:rsid w:val="00B2666B"/>
    <w:rsid w:val="00B26BD6"/>
    <w:rsid w:val="00B30754"/>
    <w:rsid w:val="00B30D11"/>
    <w:rsid w:val="00B31C17"/>
    <w:rsid w:val="00B3353D"/>
    <w:rsid w:val="00B33B12"/>
    <w:rsid w:val="00B34C3A"/>
    <w:rsid w:val="00B34EB8"/>
    <w:rsid w:val="00B35225"/>
    <w:rsid w:val="00B35DF5"/>
    <w:rsid w:val="00B3709D"/>
    <w:rsid w:val="00B3726C"/>
    <w:rsid w:val="00B375F9"/>
    <w:rsid w:val="00B37998"/>
    <w:rsid w:val="00B40AA3"/>
    <w:rsid w:val="00B40B6E"/>
    <w:rsid w:val="00B4108A"/>
    <w:rsid w:val="00B41EBB"/>
    <w:rsid w:val="00B42095"/>
    <w:rsid w:val="00B42576"/>
    <w:rsid w:val="00B42CCA"/>
    <w:rsid w:val="00B44549"/>
    <w:rsid w:val="00B46184"/>
    <w:rsid w:val="00B465B2"/>
    <w:rsid w:val="00B467FD"/>
    <w:rsid w:val="00B468A3"/>
    <w:rsid w:val="00B47380"/>
    <w:rsid w:val="00B50308"/>
    <w:rsid w:val="00B525C6"/>
    <w:rsid w:val="00B52EB4"/>
    <w:rsid w:val="00B53450"/>
    <w:rsid w:val="00B535FC"/>
    <w:rsid w:val="00B54250"/>
    <w:rsid w:val="00B5499F"/>
    <w:rsid w:val="00B54F2E"/>
    <w:rsid w:val="00B556C7"/>
    <w:rsid w:val="00B5578C"/>
    <w:rsid w:val="00B56065"/>
    <w:rsid w:val="00B5648B"/>
    <w:rsid w:val="00B56A3E"/>
    <w:rsid w:val="00B57D23"/>
    <w:rsid w:val="00B60019"/>
    <w:rsid w:val="00B60C0C"/>
    <w:rsid w:val="00B60D23"/>
    <w:rsid w:val="00B610D2"/>
    <w:rsid w:val="00B61854"/>
    <w:rsid w:val="00B61FAE"/>
    <w:rsid w:val="00B62073"/>
    <w:rsid w:val="00B62685"/>
    <w:rsid w:val="00B627C6"/>
    <w:rsid w:val="00B62B23"/>
    <w:rsid w:val="00B63624"/>
    <w:rsid w:val="00B657C8"/>
    <w:rsid w:val="00B65ABC"/>
    <w:rsid w:val="00B65D1D"/>
    <w:rsid w:val="00B664DF"/>
    <w:rsid w:val="00B66672"/>
    <w:rsid w:val="00B66921"/>
    <w:rsid w:val="00B679FF"/>
    <w:rsid w:val="00B67D6E"/>
    <w:rsid w:val="00B705C0"/>
    <w:rsid w:val="00B70F1D"/>
    <w:rsid w:val="00B70FB0"/>
    <w:rsid w:val="00B717D8"/>
    <w:rsid w:val="00B71E0D"/>
    <w:rsid w:val="00B71F19"/>
    <w:rsid w:val="00B72220"/>
    <w:rsid w:val="00B72F6D"/>
    <w:rsid w:val="00B7307C"/>
    <w:rsid w:val="00B73741"/>
    <w:rsid w:val="00B73B82"/>
    <w:rsid w:val="00B740C7"/>
    <w:rsid w:val="00B7552F"/>
    <w:rsid w:val="00B76396"/>
    <w:rsid w:val="00B76412"/>
    <w:rsid w:val="00B7652F"/>
    <w:rsid w:val="00B7679A"/>
    <w:rsid w:val="00B76B1A"/>
    <w:rsid w:val="00B76DB9"/>
    <w:rsid w:val="00B773B3"/>
    <w:rsid w:val="00B80429"/>
    <w:rsid w:val="00B80653"/>
    <w:rsid w:val="00B81E59"/>
    <w:rsid w:val="00B8241E"/>
    <w:rsid w:val="00B8327D"/>
    <w:rsid w:val="00B83E68"/>
    <w:rsid w:val="00B84BB4"/>
    <w:rsid w:val="00B85089"/>
    <w:rsid w:val="00B85F70"/>
    <w:rsid w:val="00B87C7F"/>
    <w:rsid w:val="00B91804"/>
    <w:rsid w:val="00B94BD8"/>
    <w:rsid w:val="00B94D4B"/>
    <w:rsid w:val="00B953F5"/>
    <w:rsid w:val="00B9569E"/>
    <w:rsid w:val="00B95E81"/>
    <w:rsid w:val="00B9641A"/>
    <w:rsid w:val="00BA0115"/>
    <w:rsid w:val="00BA0546"/>
    <w:rsid w:val="00BA1405"/>
    <w:rsid w:val="00BA1DA7"/>
    <w:rsid w:val="00BA36CE"/>
    <w:rsid w:val="00BA470A"/>
    <w:rsid w:val="00BA49E6"/>
    <w:rsid w:val="00BA4CC4"/>
    <w:rsid w:val="00BA4F58"/>
    <w:rsid w:val="00BA59F5"/>
    <w:rsid w:val="00BA5CF9"/>
    <w:rsid w:val="00BA634B"/>
    <w:rsid w:val="00BA7B3D"/>
    <w:rsid w:val="00BB0F43"/>
    <w:rsid w:val="00BB14F3"/>
    <w:rsid w:val="00BB1E50"/>
    <w:rsid w:val="00BB24AF"/>
    <w:rsid w:val="00BB26FF"/>
    <w:rsid w:val="00BB2A0C"/>
    <w:rsid w:val="00BB439C"/>
    <w:rsid w:val="00BB5012"/>
    <w:rsid w:val="00BB5A6F"/>
    <w:rsid w:val="00BB5AA4"/>
    <w:rsid w:val="00BB5DFE"/>
    <w:rsid w:val="00BB6795"/>
    <w:rsid w:val="00BB735E"/>
    <w:rsid w:val="00BB7891"/>
    <w:rsid w:val="00BB7F07"/>
    <w:rsid w:val="00BC09F5"/>
    <w:rsid w:val="00BC0C10"/>
    <w:rsid w:val="00BC0EAD"/>
    <w:rsid w:val="00BC0F8F"/>
    <w:rsid w:val="00BC0FA0"/>
    <w:rsid w:val="00BC1246"/>
    <w:rsid w:val="00BC14FC"/>
    <w:rsid w:val="00BC173F"/>
    <w:rsid w:val="00BC1B9B"/>
    <w:rsid w:val="00BC27E8"/>
    <w:rsid w:val="00BC3A6D"/>
    <w:rsid w:val="00BC65CD"/>
    <w:rsid w:val="00BC6719"/>
    <w:rsid w:val="00BD04EB"/>
    <w:rsid w:val="00BD07A6"/>
    <w:rsid w:val="00BD0879"/>
    <w:rsid w:val="00BD1605"/>
    <w:rsid w:val="00BD19E0"/>
    <w:rsid w:val="00BD1E92"/>
    <w:rsid w:val="00BD1EC2"/>
    <w:rsid w:val="00BD28F1"/>
    <w:rsid w:val="00BD38E8"/>
    <w:rsid w:val="00BD42EE"/>
    <w:rsid w:val="00BD77D9"/>
    <w:rsid w:val="00BE0008"/>
    <w:rsid w:val="00BE0C6A"/>
    <w:rsid w:val="00BE502E"/>
    <w:rsid w:val="00BE552F"/>
    <w:rsid w:val="00BE62DE"/>
    <w:rsid w:val="00BE69EA"/>
    <w:rsid w:val="00BF059E"/>
    <w:rsid w:val="00BF060A"/>
    <w:rsid w:val="00BF0A9C"/>
    <w:rsid w:val="00BF0D8A"/>
    <w:rsid w:val="00BF12E0"/>
    <w:rsid w:val="00BF196A"/>
    <w:rsid w:val="00BF2A86"/>
    <w:rsid w:val="00BF39D7"/>
    <w:rsid w:val="00BF4A6C"/>
    <w:rsid w:val="00BF4E4C"/>
    <w:rsid w:val="00BF5042"/>
    <w:rsid w:val="00BF57FD"/>
    <w:rsid w:val="00BF7D31"/>
    <w:rsid w:val="00C001E8"/>
    <w:rsid w:val="00C027CE"/>
    <w:rsid w:val="00C02EC5"/>
    <w:rsid w:val="00C0320A"/>
    <w:rsid w:val="00C045A5"/>
    <w:rsid w:val="00C04624"/>
    <w:rsid w:val="00C07321"/>
    <w:rsid w:val="00C10B0C"/>
    <w:rsid w:val="00C10F55"/>
    <w:rsid w:val="00C113FC"/>
    <w:rsid w:val="00C11BC5"/>
    <w:rsid w:val="00C12770"/>
    <w:rsid w:val="00C12CAA"/>
    <w:rsid w:val="00C12FE6"/>
    <w:rsid w:val="00C13524"/>
    <w:rsid w:val="00C13674"/>
    <w:rsid w:val="00C1406B"/>
    <w:rsid w:val="00C14382"/>
    <w:rsid w:val="00C144C9"/>
    <w:rsid w:val="00C145C7"/>
    <w:rsid w:val="00C16969"/>
    <w:rsid w:val="00C1793E"/>
    <w:rsid w:val="00C17D65"/>
    <w:rsid w:val="00C20129"/>
    <w:rsid w:val="00C21E3F"/>
    <w:rsid w:val="00C22227"/>
    <w:rsid w:val="00C22ACB"/>
    <w:rsid w:val="00C22C7A"/>
    <w:rsid w:val="00C22E53"/>
    <w:rsid w:val="00C23178"/>
    <w:rsid w:val="00C23234"/>
    <w:rsid w:val="00C232DD"/>
    <w:rsid w:val="00C23C8C"/>
    <w:rsid w:val="00C24043"/>
    <w:rsid w:val="00C253A0"/>
    <w:rsid w:val="00C2554B"/>
    <w:rsid w:val="00C2594B"/>
    <w:rsid w:val="00C25C3F"/>
    <w:rsid w:val="00C25C6F"/>
    <w:rsid w:val="00C27174"/>
    <w:rsid w:val="00C27299"/>
    <w:rsid w:val="00C27615"/>
    <w:rsid w:val="00C278F9"/>
    <w:rsid w:val="00C27982"/>
    <w:rsid w:val="00C27FC4"/>
    <w:rsid w:val="00C30ED0"/>
    <w:rsid w:val="00C311F8"/>
    <w:rsid w:val="00C31200"/>
    <w:rsid w:val="00C31890"/>
    <w:rsid w:val="00C31B5A"/>
    <w:rsid w:val="00C31D6D"/>
    <w:rsid w:val="00C330A7"/>
    <w:rsid w:val="00C33BD0"/>
    <w:rsid w:val="00C343F6"/>
    <w:rsid w:val="00C34DD0"/>
    <w:rsid w:val="00C35AE2"/>
    <w:rsid w:val="00C3607D"/>
    <w:rsid w:val="00C361ED"/>
    <w:rsid w:val="00C362F8"/>
    <w:rsid w:val="00C365E0"/>
    <w:rsid w:val="00C36E4B"/>
    <w:rsid w:val="00C37D80"/>
    <w:rsid w:val="00C37F3C"/>
    <w:rsid w:val="00C4029C"/>
    <w:rsid w:val="00C41E72"/>
    <w:rsid w:val="00C42242"/>
    <w:rsid w:val="00C42F9E"/>
    <w:rsid w:val="00C432D7"/>
    <w:rsid w:val="00C43CF8"/>
    <w:rsid w:val="00C445F1"/>
    <w:rsid w:val="00C445FD"/>
    <w:rsid w:val="00C448B4"/>
    <w:rsid w:val="00C44AA3"/>
    <w:rsid w:val="00C44B92"/>
    <w:rsid w:val="00C44DAF"/>
    <w:rsid w:val="00C455A8"/>
    <w:rsid w:val="00C465DC"/>
    <w:rsid w:val="00C468FE"/>
    <w:rsid w:val="00C46AF4"/>
    <w:rsid w:val="00C473CA"/>
    <w:rsid w:val="00C504C5"/>
    <w:rsid w:val="00C5319B"/>
    <w:rsid w:val="00C532A9"/>
    <w:rsid w:val="00C5392B"/>
    <w:rsid w:val="00C54FAC"/>
    <w:rsid w:val="00C554E6"/>
    <w:rsid w:val="00C56028"/>
    <w:rsid w:val="00C562A1"/>
    <w:rsid w:val="00C5765C"/>
    <w:rsid w:val="00C57AD3"/>
    <w:rsid w:val="00C57C3F"/>
    <w:rsid w:val="00C60AE3"/>
    <w:rsid w:val="00C60C64"/>
    <w:rsid w:val="00C60D01"/>
    <w:rsid w:val="00C61507"/>
    <w:rsid w:val="00C61647"/>
    <w:rsid w:val="00C6193D"/>
    <w:rsid w:val="00C61DDF"/>
    <w:rsid w:val="00C62710"/>
    <w:rsid w:val="00C63C02"/>
    <w:rsid w:val="00C63CA5"/>
    <w:rsid w:val="00C63CB1"/>
    <w:rsid w:val="00C64017"/>
    <w:rsid w:val="00C64094"/>
    <w:rsid w:val="00C65319"/>
    <w:rsid w:val="00C653AB"/>
    <w:rsid w:val="00C65F30"/>
    <w:rsid w:val="00C666BA"/>
    <w:rsid w:val="00C7054A"/>
    <w:rsid w:val="00C71502"/>
    <w:rsid w:val="00C7241F"/>
    <w:rsid w:val="00C73105"/>
    <w:rsid w:val="00C73A3B"/>
    <w:rsid w:val="00C74997"/>
    <w:rsid w:val="00C75009"/>
    <w:rsid w:val="00C7570C"/>
    <w:rsid w:val="00C770A3"/>
    <w:rsid w:val="00C77D52"/>
    <w:rsid w:val="00C812E9"/>
    <w:rsid w:val="00C8201C"/>
    <w:rsid w:val="00C82070"/>
    <w:rsid w:val="00C82A53"/>
    <w:rsid w:val="00C82B13"/>
    <w:rsid w:val="00C83289"/>
    <w:rsid w:val="00C8355B"/>
    <w:rsid w:val="00C84196"/>
    <w:rsid w:val="00C84855"/>
    <w:rsid w:val="00C84B82"/>
    <w:rsid w:val="00C85543"/>
    <w:rsid w:val="00C866C3"/>
    <w:rsid w:val="00C872DC"/>
    <w:rsid w:val="00C87B2E"/>
    <w:rsid w:val="00C91D11"/>
    <w:rsid w:val="00C91E25"/>
    <w:rsid w:val="00C9566D"/>
    <w:rsid w:val="00C96465"/>
    <w:rsid w:val="00C977DC"/>
    <w:rsid w:val="00C97AFA"/>
    <w:rsid w:val="00CA0457"/>
    <w:rsid w:val="00CA04C9"/>
    <w:rsid w:val="00CA1258"/>
    <w:rsid w:val="00CA12A4"/>
    <w:rsid w:val="00CA22EF"/>
    <w:rsid w:val="00CA2822"/>
    <w:rsid w:val="00CA2984"/>
    <w:rsid w:val="00CA4A88"/>
    <w:rsid w:val="00CA4FD9"/>
    <w:rsid w:val="00CA5027"/>
    <w:rsid w:val="00CA568C"/>
    <w:rsid w:val="00CA56F0"/>
    <w:rsid w:val="00CA5D31"/>
    <w:rsid w:val="00CA6382"/>
    <w:rsid w:val="00CA659A"/>
    <w:rsid w:val="00CA7020"/>
    <w:rsid w:val="00CA70CB"/>
    <w:rsid w:val="00CA7269"/>
    <w:rsid w:val="00CA7F2E"/>
    <w:rsid w:val="00CB0591"/>
    <w:rsid w:val="00CB354B"/>
    <w:rsid w:val="00CB48C2"/>
    <w:rsid w:val="00CB5370"/>
    <w:rsid w:val="00CB6271"/>
    <w:rsid w:val="00CB6E5D"/>
    <w:rsid w:val="00CB7D02"/>
    <w:rsid w:val="00CC00FC"/>
    <w:rsid w:val="00CC0213"/>
    <w:rsid w:val="00CC1439"/>
    <w:rsid w:val="00CC2039"/>
    <w:rsid w:val="00CC2BF8"/>
    <w:rsid w:val="00CC2C37"/>
    <w:rsid w:val="00CC4077"/>
    <w:rsid w:val="00CC4535"/>
    <w:rsid w:val="00CC5643"/>
    <w:rsid w:val="00CC5DF4"/>
    <w:rsid w:val="00CC6854"/>
    <w:rsid w:val="00CC6E21"/>
    <w:rsid w:val="00CC706C"/>
    <w:rsid w:val="00CC754A"/>
    <w:rsid w:val="00CC7A66"/>
    <w:rsid w:val="00CC7AC3"/>
    <w:rsid w:val="00CC7B81"/>
    <w:rsid w:val="00CD1B40"/>
    <w:rsid w:val="00CD2E84"/>
    <w:rsid w:val="00CD3797"/>
    <w:rsid w:val="00CD3AC4"/>
    <w:rsid w:val="00CD4678"/>
    <w:rsid w:val="00CD52AA"/>
    <w:rsid w:val="00CD5F88"/>
    <w:rsid w:val="00CD6E75"/>
    <w:rsid w:val="00CD7B8B"/>
    <w:rsid w:val="00CD7BB1"/>
    <w:rsid w:val="00CE12EA"/>
    <w:rsid w:val="00CE179E"/>
    <w:rsid w:val="00CE1E26"/>
    <w:rsid w:val="00CE1F2F"/>
    <w:rsid w:val="00CE23B4"/>
    <w:rsid w:val="00CE26D6"/>
    <w:rsid w:val="00CE284F"/>
    <w:rsid w:val="00CE2BEF"/>
    <w:rsid w:val="00CE2BF7"/>
    <w:rsid w:val="00CE2C6A"/>
    <w:rsid w:val="00CE3206"/>
    <w:rsid w:val="00CE34E4"/>
    <w:rsid w:val="00CE3847"/>
    <w:rsid w:val="00CE3EFC"/>
    <w:rsid w:val="00CE3F8C"/>
    <w:rsid w:val="00CE4487"/>
    <w:rsid w:val="00CE44ED"/>
    <w:rsid w:val="00CE45B7"/>
    <w:rsid w:val="00CE4676"/>
    <w:rsid w:val="00CE4882"/>
    <w:rsid w:val="00CE4E26"/>
    <w:rsid w:val="00CE53D0"/>
    <w:rsid w:val="00CE5418"/>
    <w:rsid w:val="00CE6034"/>
    <w:rsid w:val="00CE795E"/>
    <w:rsid w:val="00CF11C1"/>
    <w:rsid w:val="00CF1458"/>
    <w:rsid w:val="00CF247F"/>
    <w:rsid w:val="00CF36B6"/>
    <w:rsid w:val="00CF4DA4"/>
    <w:rsid w:val="00CF4F11"/>
    <w:rsid w:val="00CF4F71"/>
    <w:rsid w:val="00CF52F7"/>
    <w:rsid w:val="00CF5AE0"/>
    <w:rsid w:val="00CF6514"/>
    <w:rsid w:val="00CF6704"/>
    <w:rsid w:val="00CF6FA5"/>
    <w:rsid w:val="00D00493"/>
    <w:rsid w:val="00D0070E"/>
    <w:rsid w:val="00D01F89"/>
    <w:rsid w:val="00D02015"/>
    <w:rsid w:val="00D020BA"/>
    <w:rsid w:val="00D025B6"/>
    <w:rsid w:val="00D026A9"/>
    <w:rsid w:val="00D02E18"/>
    <w:rsid w:val="00D02F2D"/>
    <w:rsid w:val="00D02F6E"/>
    <w:rsid w:val="00D03271"/>
    <w:rsid w:val="00D0389B"/>
    <w:rsid w:val="00D0425F"/>
    <w:rsid w:val="00D04710"/>
    <w:rsid w:val="00D04C4C"/>
    <w:rsid w:val="00D04DF2"/>
    <w:rsid w:val="00D05313"/>
    <w:rsid w:val="00D066FF"/>
    <w:rsid w:val="00D0682B"/>
    <w:rsid w:val="00D072F5"/>
    <w:rsid w:val="00D11135"/>
    <w:rsid w:val="00D1167E"/>
    <w:rsid w:val="00D11B83"/>
    <w:rsid w:val="00D11F9A"/>
    <w:rsid w:val="00D12818"/>
    <w:rsid w:val="00D13D65"/>
    <w:rsid w:val="00D1441D"/>
    <w:rsid w:val="00D147C7"/>
    <w:rsid w:val="00D150D4"/>
    <w:rsid w:val="00D16305"/>
    <w:rsid w:val="00D1703F"/>
    <w:rsid w:val="00D17928"/>
    <w:rsid w:val="00D20D11"/>
    <w:rsid w:val="00D2100E"/>
    <w:rsid w:val="00D21079"/>
    <w:rsid w:val="00D22432"/>
    <w:rsid w:val="00D2246D"/>
    <w:rsid w:val="00D225C7"/>
    <w:rsid w:val="00D23BF0"/>
    <w:rsid w:val="00D24CB4"/>
    <w:rsid w:val="00D24FC5"/>
    <w:rsid w:val="00D256DF"/>
    <w:rsid w:val="00D25DC7"/>
    <w:rsid w:val="00D2764C"/>
    <w:rsid w:val="00D276C0"/>
    <w:rsid w:val="00D27BFB"/>
    <w:rsid w:val="00D3011A"/>
    <w:rsid w:val="00D306A4"/>
    <w:rsid w:val="00D308F1"/>
    <w:rsid w:val="00D310C0"/>
    <w:rsid w:val="00D310EB"/>
    <w:rsid w:val="00D31694"/>
    <w:rsid w:val="00D317CF"/>
    <w:rsid w:val="00D32EDF"/>
    <w:rsid w:val="00D32F0F"/>
    <w:rsid w:val="00D333F5"/>
    <w:rsid w:val="00D33715"/>
    <w:rsid w:val="00D34B15"/>
    <w:rsid w:val="00D34C2C"/>
    <w:rsid w:val="00D3502C"/>
    <w:rsid w:val="00D3569E"/>
    <w:rsid w:val="00D359F0"/>
    <w:rsid w:val="00D360FB"/>
    <w:rsid w:val="00D36408"/>
    <w:rsid w:val="00D36905"/>
    <w:rsid w:val="00D37B8D"/>
    <w:rsid w:val="00D40313"/>
    <w:rsid w:val="00D41368"/>
    <w:rsid w:val="00D4222B"/>
    <w:rsid w:val="00D43DF8"/>
    <w:rsid w:val="00D456EF"/>
    <w:rsid w:val="00D45E12"/>
    <w:rsid w:val="00D47E08"/>
    <w:rsid w:val="00D50327"/>
    <w:rsid w:val="00D503E4"/>
    <w:rsid w:val="00D509AD"/>
    <w:rsid w:val="00D50CA1"/>
    <w:rsid w:val="00D5175C"/>
    <w:rsid w:val="00D51812"/>
    <w:rsid w:val="00D52553"/>
    <w:rsid w:val="00D533A8"/>
    <w:rsid w:val="00D53682"/>
    <w:rsid w:val="00D54883"/>
    <w:rsid w:val="00D55179"/>
    <w:rsid w:val="00D56593"/>
    <w:rsid w:val="00D5770C"/>
    <w:rsid w:val="00D57743"/>
    <w:rsid w:val="00D57909"/>
    <w:rsid w:val="00D61BCE"/>
    <w:rsid w:val="00D630E0"/>
    <w:rsid w:val="00D63353"/>
    <w:rsid w:val="00D6585C"/>
    <w:rsid w:val="00D65CF1"/>
    <w:rsid w:val="00D664F6"/>
    <w:rsid w:val="00D666B5"/>
    <w:rsid w:val="00D66734"/>
    <w:rsid w:val="00D66A5E"/>
    <w:rsid w:val="00D673CD"/>
    <w:rsid w:val="00D675A3"/>
    <w:rsid w:val="00D7003D"/>
    <w:rsid w:val="00D706EE"/>
    <w:rsid w:val="00D710C7"/>
    <w:rsid w:val="00D7269D"/>
    <w:rsid w:val="00D72997"/>
    <w:rsid w:val="00D73FB1"/>
    <w:rsid w:val="00D74E15"/>
    <w:rsid w:val="00D752BD"/>
    <w:rsid w:val="00D75422"/>
    <w:rsid w:val="00D763A6"/>
    <w:rsid w:val="00D76416"/>
    <w:rsid w:val="00D76A0D"/>
    <w:rsid w:val="00D77A75"/>
    <w:rsid w:val="00D77DBE"/>
    <w:rsid w:val="00D77F30"/>
    <w:rsid w:val="00D8051B"/>
    <w:rsid w:val="00D80939"/>
    <w:rsid w:val="00D80AD7"/>
    <w:rsid w:val="00D80F3A"/>
    <w:rsid w:val="00D8195F"/>
    <w:rsid w:val="00D81C8F"/>
    <w:rsid w:val="00D81FAB"/>
    <w:rsid w:val="00D82C00"/>
    <w:rsid w:val="00D83469"/>
    <w:rsid w:val="00D83C3A"/>
    <w:rsid w:val="00D83F4B"/>
    <w:rsid w:val="00D84BCE"/>
    <w:rsid w:val="00D84F9C"/>
    <w:rsid w:val="00D856B4"/>
    <w:rsid w:val="00D85D2C"/>
    <w:rsid w:val="00D85FC4"/>
    <w:rsid w:val="00D864BD"/>
    <w:rsid w:val="00D874C2"/>
    <w:rsid w:val="00D90FFE"/>
    <w:rsid w:val="00D92874"/>
    <w:rsid w:val="00D956C4"/>
    <w:rsid w:val="00D95822"/>
    <w:rsid w:val="00D95AFC"/>
    <w:rsid w:val="00D96B73"/>
    <w:rsid w:val="00D96CE3"/>
    <w:rsid w:val="00D977D0"/>
    <w:rsid w:val="00DA0265"/>
    <w:rsid w:val="00DA0314"/>
    <w:rsid w:val="00DA0731"/>
    <w:rsid w:val="00DA082C"/>
    <w:rsid w:val="00DA0BE8"/>
    <w:rsid w:val="00DA0DCF"/>
    <w:rsid w:val="00DA0E41"/>
    <w:rsid w:val="00DA1B1F"/>
    <w:rsid w:val="00DA1E31"/>
    <w:rsid w:val="00DA1FEA"/>
    <w:rsid w:val="00DA2770"/>
    <w:rsid w:val="00DA2DD4"/>
    <w:rsid w:val="00DA46E9"/>
    <w:rsid w:val="00DA4C8F"/>
    <w:rsid w:val="00DB13ED"/>
    <w:rsid w:val="00DB2363"/>
    <w:rsid w:val="00DB2CC1"/>
    <w:rsid w:val="00DB2EFA"/>
    <w:rsid w:val="00DB2FA0"/>
    <w:rsid w:val="00DB359D"/>
    <w:rsid w:val="00DB73D5"/>
    <w:rsid w:val="00DB7A7B"/>
    <w:rsid w:val="00DB7B3A"/>
    <w:rsid w:val="00DB7D52"/>
    <w:rsid w:val="00DC0B3E"/>
    <w:rsid w:val="00DC1724"/>
    <w:rsid w:val="00DC391A"/>
    <w:rsid w:val="00DC3A77"/>
    <w:rsid w:val="00DC5BD2"/>
    <w:rsid w:val="00DC5D11"/>
    <w:rsid w:val="00DC674B"/>
    <w:rsid w:val="00DC731C"/>
    <w:rsid w:val="00DC7592"/>
    <w:rsid w:val="00DC7CB3"/>
    <w:rsid w:val="00DD0233"/>
    <w:rsid w:val="00DD03DA"/>
    <w:rsid w:val="00DD0985"/>
    <w:rsid w:val="00DD170F"/>
    <w:rsid w:val="00DD18C9"/>
    <w:rsid w:val="00DD226B"/>
    <w:rsid w:val="00DD3951"/>
    <w:rsid w:val="00DD3977"/>
    <w:rsid w:val="00DD3CA8"/>
    <w:rsid w:val="00DD42FE"/>
    <w:rsid w:val="00DD6273"/>
    <w:rsid w:val="00DD6D09"/>
    <w:rsid w:val="00DD6F6C"/>
    <w:rsid w:val="00DD74BF"/>
    <w:rsid w:val="00DD7851"/>
    <w:rsid w:val="00DD7E69"/>
    <w:rsid w:val="00DE0E45"/>
    <w:rsid w:val="00DE1735"/>
    <w:rsid w:val="00DE1FF7"/>
    <w:rsid w:val="00DE49DC"/>
    <w:rsid w:val="00DE4D1E"/>
    <w:rsid w:val="00DE607A"/>
    <w:rsid w:val="00DE65F1"/>
    <w:rsid w:val="00DE7A66"/>
    <w:rsid w:val="00DE7DB0"/>
    <w:rsid w:val="00DF14A1"/>
    <w:rsid w:val="00DF1C91"/>
    <w:rsid w:val="00DF35FD"/>
    <w:rsid w:val="00DF55C5"/>
    <w:rsid w:val="00DF6786"/>
    <w:rsid w:val="00DF6AC6"/>
    <w:rsid w:val="00DF6D82"/>
    <w:rsid w:val="00DF6F58"/>
    <w:rsid w:val="00DF7555"/>
    <w:rsid w:val="00DF7A80"/>
    <w:rsid w:val="00DF7D93"/>
    <w:rsid w:val="00DF7EBD"/>
    <w:rsid w:val="00E00B3F"/>
    <w:rsid w:val="00E012A1"/>
    <w:rsid w:val="00E01399"/>
    <w:rsid w:val="00E01577"/>
    <w:rsid w:val="00E01ECC"/>
    <w:rsid w:val="00E01FAE"/>
    <w:rsid w:val="00E023B6"/>
    <w:rsid w:val="00E02A1B"/>
    <w:rsid w:val="00E02AE3"/>
    <w:rsid w:val="00E051EE"/>
    <w:rsid w:val="00E051F8"/>
    <w:rsid w:val="00E06583"/>
    <w:rsid w:val="00E07247"/>
    <w:rsid w:val="00E07696"/>
    <w:rsid w:val="00E10C93"/>
    <w:rsid w:val="00E11D42"/>
    <w:rsid w:val="00E13419"/>
    <w:rsid w:val="00E139B1"/>
    <w:rsid w:val="00E13A55"/>
    <w:rsid w:val="00E13E1B"/>
    <w:rsid w:val="00E13FAB"/>
    <w:rsid w:val="00E15A33"/>
    <w:rsid w:val="00E15AF6"/>
    <w:rsid w:val="00E162A1"/>
    <w:rsid w:val="00E17038"/>
    <w:rsid w:val="00E174CE"/>
    <w:rsid w:val="00E20759"/>
    <w:rsid w:val="00E20AAB"/>
    <w:rsid w:val="00E212C9"/>
    <w:rsid w:val="00E2184C"/>
    <w:rsid w:val="00E219BE"/>
    <w:rsid w:val="00E22008"/>
    <w:rsid w:val="00E23618"/>
    <w:rsid w:val="00E2374B"/>
    <w:rsid w:val="00E23C5E"/>
    <w:rsid w:val="00E24469"/>
    <w:rsid w:val="00E24C83"/>
    <w:rsid w:val="00E269F4"/>
    <w:rsid w:val="00E27681"/>
    <w:rsid w:val="00E276A9"/>
    <w:rsid w:val="00E277EE"/>
    <w:rsid w:val="00E27A34"/>
    <w:rsid w:val="00E30AEC"/>
    <w:rsid w:val="00E312F6"/>
    <w:rsid w:val="00E31CFA"/>
    <w:rsid w:val="00E33EA6"/>
    <w:rsid w:val="00E33F60"/>
    <w:rsid w:val="00E3456E"/>
    <w:rsid w:val="00E345E9"/>
    <w:rsid w:val="00E3474A"/>
    <w:rsid w:val="00E34CA6"/>
    <w:rsid w:val="00E353B4"/>
    <w:rsid w:val="00E354CA"/>
    <w:rsid w:val="00E355A1"/>
    <w:rsid w:val="00E3564B"/>
    <w:rsid w:val="00E356DA"/>
    <w:rsid w:val="00E35DB3"/>
    <w:rsid w:val="00E36430"/>
    <w:rsid w:val="00E37167"/>
    <w:rsid w:val="00E37F17"/>
    <w:rsid w:val="00E4035B"/>
    <w:rsid w:val="00E40481"/>
    <w:rsid w:val="00E413DA"/>
    <w:rsid w:val="00E42589"/>
    <w:rsid w:val="00E43853"/>
    <w:rsid w:val="00E43DE2"/>
    <w:rsid w:val="00E444EC"/>
    <w:rsid w:val="00E4457E"/>
    <w:rsid w:val="00E44DCE"/>
    <w:rsid w:val="00E46992"/>
    <w:rsid w:val="00E469B9"/>
    <w:rsid w:val="00E46E94"/>
    <w:rsid w:val="00E502EA"/>
    <w:rsid w:val="00E5058D"/>
    <w:rsid w:val="00E508C7"/>
    <w:rsid w:val="00E5101F"/>
    <w:rsid w:val="00E51901"/>
    <w:rsid w:val="00E52A61"/>
    <w:rsid w:val="00E52CA5"/>
    <w:rsid w:val="00E53868"/>
    <w:rsid w:val="00E54FF6"/>
    <w:rsid w:val="00E55044"/>
    <w:rsid w:val="00E55604"/>
    <w:rsid w:val="00E55633"/>
    <w:rsid w:val="00E57382"/>
    <w:rsid w:val="00E57BA0"/>
    <w:rsid w:val="00E57C3D"/>
    <w:rsid w:val="00E603A9"/>
    <w:rsid w:val="00E609AB"/>
    <w:rsid w:val="00E6285E"/>
    <w:rsid w:val="00E629C0"/>
    <w:rsid w:val="00E62D52"/>
    <w:rsid w:val="00E630DA"/>
    <w:rsid w:val="00E63717"/>
    <w:rsid w:val="00E64941"/>
    <w:rsid w:val="00E654C0"/>
    <w:rsid w:val="00E669A7"/>
    <w:rsid w:val="00E6769D"/>
    <w:rsid w:val="00E720F1"/>
    <w:rsid w:val="00E7250A"/>
    <w:rsid w:val="00E729F2"/>
    <w:rsid w:val="00E73142"/>
    <w:rsid w:val="00E7408F"/>
    <w:rsid w:val="00E742B8"/>
    <w:rsid w:val="00E75CAE"/>
    <w:rsid w:val="00E77923"/>
    <w:rsid w:val="00E779D7"/>
    <w:rsid w:val="00E801B9"/>
    <w:rsid w:val="00E809E5"/>
    <w:rsid w:val="00E812B4"/>
    <w:rsid w:val="00E82539"/>
    <w:rsid w:val="00E82CA5"/>
    <w:rsid w:val="00E82D29"/>
    <w:rsid w:val="00E82E1C"/>
    <w:rsid w:val="00E838ED"/>
    <w:rsid w:val="00E83D96"/>
    <w:rsid w:val="00E84743"/>
    <w:rsid w:val="00E8489D"/>
    <w:rsid w:val="00E848E4"/>
    <w:rsid w:val="00E84FCB"/>
    <w:rsid w:val="00E851B7"/>
    <w:rsid w:val="00E85549"/>
    <w:rsid w:val="00E87A13"/>
    <w:rsid w:val="00E90614"/>
    <w:rsid w:val="00E9070B"/>
    <w:rsid w:val="00E908E5"/>
    <w:rsid w:val="00E90BA5"/>
    <w:rsid w:val="00E91EE8"/>
    <w:rsid w:val="00E9317A"/>
    <w:rsid w:val="00E9376D"/>
    <w:rsid w:val="00E937E5"/>
    <w:rsid w:val="00E93847"/>
    <w:rsid w:val="00E94D4F"/>
    <w:rsid w:val="00E96FEE"/>
    <w:rsid w:val="00E97046"/>
    <w:rsid w:val="00E9720A"/>
    <w:rsid w:val="00EA0262"/>
    <w:rsid w:val="00EA1E17"/>
    <w:rsid w:val="00EA2253"/>
    <w:rsid w:val="00EA33E1"/>
    <w:rsid w:val="00EA34A3"/>
    <w:rsid w:val="00EA378C"/>
    <w:rsid w:val="00EA398E"/>
    <w:rsid w:val="00EA486E"/>
    <w:rsid w:val="00EA5A32"/>
    <w:rsid w:val="00EA6163"/>
    <w:rsid w:val="00EA6F77"/>
    <w:rsid w:val="00EA7BB2"/>
    <w:rsid w:val="00EB04CC"/>
    <w:rsid w:val="00EB2EE1"/>
    <w:rsid w:val="00EB31C5"/>
    <w:rsid w:val="00EB44BA"/>
    <w:rsid w:val="00EB45DE"/>
    <w:rsid w:val="00EB50FC"/>
    <w:rsid w:val="00EB559C"/>
    <w:rsid w:val="00EB6171"/>
    <w:rsid w:val="00EB63C8"/>
    <w:rsid w:val="00EB7F20"/>
    <w:rsid w:val="00EC12BF"/>
    <w:rsid w:val="00EC15FF"/>
    <w:rsid w:val="00EC1E34"/>
    <w:rsid w:val="00EC2763"/>
    <w:rsid w:val="00EC2EBA"/>
    <w:rsid w:val="00EC3457"/>
    <w:rsid w:val="00EC39A3"/>
    <w:rsid w:val="00EC3DED"/>
    <w:rsid w:val="00EC41E1"/>
    <w:rsid w:val="00EC581D"/>
    <w:rsid w:val="00EC5F6F"/>
    <w:rsid w:val="00EC5F89"/>
    <w:rsid w:val="00EC604F"/>
    <w:rsid w:val="00EC66DC"/>
    <w:rsid w:val="00ED07B6"/>
    <w:rsid w:val="00ED0F38"/>
    <w:rsid w:val="00ED1080"/>
    <w:rsid w:val="00ED1701"/>
    <w:rsid w:val="00ED291B"/>
    <w:rsid w:val="00ED3407"/>
    <w:rsid w:val="00ED34FC"/>
    <w:rsid w:val="00ED41AA"/>
    <w:rsid w:val="00ED4B4F"/>
    <w:rsid w:val="00ED54A1"/>
    <w:rsid w:val="00ED5530"/>
    <w:rsid w:val="00ED5DD9"/>
    <w:rsid w:val="00ED67DC"/>
    <w:rsid w:val="00ED6C8F"/>
    <w:rsid w:val="00EE071E"/>
    <w:rsid w:val="00EE0B45"/>
    <w:rsid w:val="00EE1492"/>
    <w:rsid w:val="00EE17F2"/>
    <w:rsid w:val="00EE1872"/>
    <w:rsid w:val="00EE2CCD"/>
    <w:rsid w:val="00EE3133"/>
    <w:rsid w:val="00EE3A66"/>
    <w:rsid w:val="00EE4587"/>
    <w:rsid w:val="00EE5915"/>
    <w:rsid w:val="00EE608C"/>
    <w:rsid w:val="00EE6BD1"/>
    <w:rsid w:val="00EE75EC"/>
    <w:rsid w:val="00EE78E0"/>
    <w:rsid w:val="00EE7B3B"/>
    <w:rsid w:val="00EF09CF"/>
    <w:rsid w:val="00EF3329"/>
    <w:rsid w:val="00EF334B"/>
    <w:rsid w:val="00EF3378"/>
    <w:rsid w:val="00EF3489"/>
    <w:rsid w:val="00EF37F1"/>
    <w:rsid w:val="00EF3E51"/>
    <w:rsid w:val="00EF4824"/>
    <w:rsid w:val="00EF4CDB"/>
    <w:rsid w:val="00EF5A19"/>
    <w:rsid w:val="00EF5F6E"/>
    <w:rsid w:val="00F00A9E"/>
    <w:rsid w:val="00F023C1"/>
    <w:rsid w:val="00F03263"/>
    <w:rsid w:val="00F036A5"/>
    <w:rsid w:val="00F046F0"/>
    <w:rsid w:val="00F05EAA"/>
    <w:rsid w:val="00F0672F"/>
    <w:rsid w:val="00F0677D"/>
    <w:rsid w:val="00F06DE2"/>
    <w:rsid w:val="00F0712D"/>
    <w:rsid w:val="00F076A2"/>
    <w:rsid w:val="00F0782B"/>
    <w:rsid w:val="00F07F0D"/>
    <w:rsid w:val="00F07FA7"/>
    <w:rsid w:val="00F10A6F"/>
    <w:rsid w:val="00F119BB"/>
    <w:rsid w:val="00F11B76"/>
    <w:rsid w:val="00F11C9D"/>
    <w:rsid w:val="00F121CB"/>
    <w:rsid w:val="00F12286"/>
    <w:rsid w:val="00F13B7D"/>
    <w:rsid w:val="00F15011"/>
    <w:rsid w:val="00F1571D"/>
    <w:rsid w:val="00F16A48"/>
    <w:rsid w:val="00F205D0"/>
    <w:rsid w:val="00F22307"/>
    <w:rsid w:val="00F22CAA"/>
    <w:rsid w:val="00F2328C"/>
    <w:rsid w:val="00F236D8"/>
    <w:rsid w:val="00F23B20"/>
    <w:rsid w:val="00F25B48"/>
    <w:rsid w:val="00F264EF"/>
    <w:rsid w:val="00F273D2"/>
    <w:rsid w:val="00F277CE"/>
    <w:rsid w:val="00F27852"/>
    <w:rsid w:val="00F27EE0"/>
    <w:rsid w:val="00F30DA9"/>
    <w:rsid w:val="00F325D3"/>
    <w:rsid w:val="00F32ECB"/>
    <w:rsid w:val="00F32F1E"/>
    <w:rsid w:val="00F335BA"/>
    <w:rsid w:val="00F34AC3"/>
    <w:rsid w:val="00F34D3E"/>
    <w:rsid w:val="00F34E1D"/>
    <w:rsid w:val="00F361EB"/>
    <w:rsid w:val="00F36DDF"/>
    <w:rsid w:val="00F37E04"/>
    <w:rsid w:val="00F37E73"/>
    <w:rsid w:val="00F40B28"/>
    <w:rsid w:val="00F410A9"/>
    <w:rsid w:val="00F418EC"/>
    <w:rsid w:val="00F41D24"/>
    <w:rsid w:val="00F42979"/>
    <w:rsid w:val="00F434F7"/>
    <w:rsid w:val="00F438E2"/>
    <w:rsid w:val="00F44494"/>
    <w:rsid w:val="00F44BCF"/>
    <w:rsid w:val="00F44EFA"/>
    <w:rsid w:val="00F47FFE"/>
    <w:rsid w:val="00F506AE"/>
    <w:rsid w:val="00F509DE"/>
    <w:rsid w:val="00F51CD2"/>
    <w:rsid w:val="00F523AC"/>
    <w:rsid w:val="00F527F0"/>
    <w:rsid w:val="00F52CAA"/>
    <w:rsid w:val="00F52D74"/>
    <w:rsid w:val="00F52F23"/>
    <w:rsid w:val="00F53428"/>
    <w:rsid w:val="00F551BB"/>
    <w:rsid w:val="00F55469"/>
    <w:rsid w:val="00F55D0D"/>
    <w:rsid w:val="00F55E50"/>
    <w:rsid w:val="00F568A3"/>
    <w:rsid w:val="00F56C80"/>
    <w:rsid w:val="00F575B5"/>
    <w:rsid w:val="00F6057D"/>
    <w:rsid w:val="00F60D6F"/>
    <w:rsid w:val="00F61299"/>
    <w:rsid w:val="00F64261"/>
    <w:rsid w:val="00F645E8"/>
    <w:rsid w:val="00F64F9C"/>
    <w:rsid w:val="00F65313"/>
    <w:rsid w:val="00F66745"/>
    <w:rsid w:val="00F66D30"/>
    <w:rsid w:val="00F66E78"/>
    <w:rsid w:val="00F674B9"/>
    <w:rsid w:val="00F67941"/>
    <w:rsid w:val="00F679A1"/>
    <w:rsid w:val="00F67E0F"/>
    <w:rsid w:val="00F702C0"/>
    <w:rsid w:val="00F7048F"/>
    <w:rsid w:val="00F70729"/>
    <w:rsid w:val="00F7112D"/>
    <w:rsid w:val="00F7121E"/>
    <w:rsid w:val="00F7186F"/>
    <w:rsid w:val="00F72705"/>
    <w:rsid w:val="00F72B53"/>
    <w:rsid w:val="00F72BCE"/>
    <w:rsid w:val="00F7351B"/>
    <w:rsid w:val="00F74C7A"/>
    <w:rsid w:val="00F756EF"/>
    <w:rsid w:val="00F76A2B"/>
    <w:rsid w:val="00F76D0F"/>
    <w:rsid w:val="00F76E46"/>
    <w:rsid w:val="00F76E87"/>
    <w:rsid w:val="00F77FDF"/>
    <w:rsid w:val="00F8033D"/>
    <w:rsid w:val="00F80C04"/>
    <w:rsid w:val="00F818BA"/>
    <w:rsid w:val="00F82334"/>
    <w:rsid w:val="00F826FC"/>
    <w:rsid w:val="00F82832"/>
    <w:rsid w:val="00F84884"/>
    <w:rsid w:val="00F8572D"/>
    <w:rsid w:val="00F8589F"/>
    <w:rsid w:val="00F85E8C"/>
    <w:rsid w:val="00F87C2F"/>
    <w:rsid w:val="00F87F67"/>
    <w:rsid w:val="00F90106"/>
    <w:rsid w:val="00F90169"/>
    <w:rsid w:val="00F902EF"/>
    <w:rsid w:val="00F90486"/>
    <w:rsid w:val="00F908E1"/>
    <w:rsid w:val="00F910FE"/>
    <w:rsid w:val="00F92E0B"/>
    <w:rsid w:val="00F9396B"/>
    <w:rsid w:val="00F94365"/>
    <w:rsid w:val="00F9665F"/>
    <w:rsid w:val="00F96996"/>
    <w:rsid w:val="00F9735F"/>
    <w:rsid w:val="00F97877"/>
    <w:rsid w:val="00FA0ECA"/>
    <w:rsid w:val="00FA0FF1"/>
    <w:rsid w:val="00FA10B7"/>
    <w:rsid w:val="00FA14A6"/>
    <w:rsid w:val="00FA189E"/>
    <w:rsid w:val="00FA1AF0"/>
    <w:rsid w:val="00FA2E71"/>
    <w:rsid w:val="00FA310E"/>
    <w:rsid w:val="00FA39CC"/>
    <w:rsid w:val="00FA471F"/>
    <w:rsid w:val="00FA55D3"/>
    <w:rsid w:val="00FA7AF9"/>
    <w:rsid w:val="00FB19B5"/>
    <w:rsid w:val="00FB1F62"/>
    <w:rsid w:val="00FB1FC8"/>
    <w:rsid w:val="00FB279D"/>
    <w:rsid w:val="00FB3084"/>
    <w:rsid w:val="00FB3897"/>
    <w:rsid w:val="00FB3CE1"/>
    <w:rsid w:val="00FB430B"/>
    <w:rsid w:val="00FB44FF"/>
    <w:rsid w:val="00FB4AC8"/>
    <w:rsid w:val="00FB4B2A"/>
    <w:rsid w:val="00FB4DE1"/>
    <w:rsid w:val="00FB5693"/>
    <w:rsid w:val="00FB6F8E"/>
    <w:rsid w:val="00FB7177"/>
    <w:rsid w:val="00FB72BA"/>
    <w:rsid w:val="00FB7501"/>
    <w:rsid w:val="00FC1362"/>
    <w:rsid w:val="00FC32F7"/>
    <w:rsid w:val="00FC3515"/>
    <w:rsid w:val="00FC39DB"/>
    <w:rsid w:val="00FC3B21"/>
    <w:rsid w:val="00FC4EEF"/>
    <w:rsid w:val="00FC6392"/>
    <w:rsid w:val="00FC63C5"/>
    <w:rsid w:val="00FC70FA"/>
    <w:rsid w:val="00FD004B"/>
    <w:rsid w:val="00FD02F9"/>
    <w:rsid w:val="00FD098A"/>
    <w:rsid w:val="00FD181A"/>
    <w:rsid w:val="00FD1E66"/>
    <w:rsid w:val="00FD26B8"/>
    <w:rsid w:val="00FD2BD7"/>
    <w:rsid w:val="00FD4CF8"/>
    <w:rsid w:val="00FD5C2D"/>
    <w:rsid w:val="00FD5C59"/>
    <w:rsid w:val="00FD5C60"/>
    <w:rsid w:val="00FD6F78"/>
    <w:rsid w:val="00FD6FE5"/>
    <w:rsid w:val="00FE0789"/>
    <w:rsid w:val="00FE0A34"/>
    <w:rsid w:val="00FE0D14"/>
    <w:rsid w:val="00FE11CD"/>
    <w:rsid w:val="00FE3B7D"/>
    <w:rsid w:val="00FE4B38"/>
    <w:rsid w:val="00FE56DE"/>
    <w:rsid w:val="00FE740B"/>
    <w:rsid w:val="00FF03DE"/>
    <w:rsid w:val="00FF15A8"/>
    <w:rsid w:val="00FF6486"/>
    <w:rsid w:val="00FF6641"/>
    <w:rsid w:val="00FF6C24"/>
    <w:rsid w:val="00FF7988"/>
    <w:rsid w:val="00FF7CFE"/>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788D"/>
  <w15:docId w15:val="{C38B58A5-3B00-4125-BD98-BB0916CB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1A2"/>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7D71A2"/>
    <w:pPr>
      <w:ind w:left="720"/>
      <w:contextualSpacing/>
    </w:pPr>
    <w:rPr>
      <w:sz w:val="28"/>
    </w:rPr>
  </w:style>
  <w:style w:type="character" w:customStyle="1" w:styleId="2">
    <w:name w:val="Основной текст (2)_"/>
    <w:link w:val="20"/>
    <w:rsid w:val="007D71A2"/>
    <w:rPr>
      <w:b/>
      <w:bCs/>
      <w:shd w:val="clear" w:color="auto" w:fill="FFFFFF"/>
    </w:rPr>
  </w:style>
  <w:style w:type="paragraph" w:customStyle="1" w:styleId="20">
    <w:name w:val="Основной текст (2)"/>
    <w:basedOn w:val="a"/>
    <w:link w:val="2"/>
    <w:rsid w:val="007D71A2"/>
    <w:pPr>
      <w:widowControl w:val="0"/>
      <w:shd w:val="clear" w:color="auto" w:fill="FFFFFF"/>
      <w:spacing w:before="4620" w:after="5580" w:line="413" w:lineRule="exact"/>
      <w:ind w:hanging="1460"/>
      <w:jc w:val="center"/>
    </w:pPr>
    <w:rPr>
      <w:rFonts w:asciiTheme="minorHAnsi" w:eastAsiaTheme="minorHAnsi" w:hAnsiTheme="minorHAnsi" w:cstheme="minorBidi"/>
      <w:b/>
      <w:bCs/>
      <w:sz w:val="22"/>
      <w:szCs w:val="22"/>
      <w:lang w:eastAsia="en-US"/>
    </w:rPr>
  </w:style>
  <w:style w:type="paragraph" w:styleId="a5">
    <w:name w:val="Balloon Text"/>
    <w:basedOn w:val="a"/>
    <w:link w:val="a6"/>
    <w:uiPriority w:val="99"/>
    <w:semiHidden/>
    <w:unhideWhenUsed/>
    <w:rsid w:val="007D71A2"/>
    <w:rPr>
      <w:rFonts w:ascii="Tahoma" w:hAnsi="Tahoma" w:cs="Tahoma"/>
      <w:sz w:val="16"/>
      <w:szCs w:val="16"/>
    </w:rPr>
  </w:style>
  <w:style w:type="character" w:customStyle="1" w:styleId="a6">
    <w:name w:val="Текст выноски Знак"/>
    <w:basedOn w:val="a0"/>
    <w:link w:val="a5"/>
    <w:uiPriority w:val="99"/>
    <w:semiHidden/>
    <w:rsid w:val="007D71A2"/>
    <w:rPr>
      <w:rFonts w:ascii="Tahoma" w:eastAsia="Times New Roman" w:hAnsi="Tahoma" w:cs="Tahoma"/>
      <w:sz w:val="16"/>
      <w:szCs w:val="16"/>
      <w:lang w:eastAsia="ru-RU"/>
    </w:rPr>
  </w:style>
  <w:style w:type="table" w:styleId="a7">
    <w:name w:val="Table Grid"/>
    <w:basedOn w:val="a1"/>
    <w:uiPriority w:val="59"/>
    <w:rsid w:val="0087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84B8B"/>
    <w:rPr>
      <w:color w:val="0000FF" w:themeColor="hyperlink"/>
      <w:u w:val="single"/>
    </w:rPr>
  </w:style>
  <w:style w:type="character" w:customStyle="1" w:styleId="a9">
    <w:name w:val="Основной текст_"/>
    <w:link w:val="21"/>
    <w:rsid w:val="00183E5B"/>
    <w:rPr>
      <w:shd w:val="clear" w:color="auto" w:fill="FFFFFF"/>
    </w:rPr>
  </w:style>
  <w:style w:type="paragraph" w:customStyle="1" w:styleId="21">
    <w:name w:val="Основной текст2"/>
    <w:basedOn w:val="a"/>
    <w:link w:val="a9"/>
    <w:rsid w:val="00183E5B"/>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183E5B"/>
    <w:rPr>
      <w:b/>
      <w:bCs/>
      <w:color w:val="000000"/>
      <w:spacing w:val="0"/>
      <w:w w:val="100"/>
      <w:position w:val="0"/>
      <w:sz w:val="22"/>
      <w:szCs w:val="22"/>
      <w:shd w:val="clear" w:color="auto" w:fill="FFFFFF"/>
      <w:lang w:val="ru-RU" w:eastAsia="ru-RU" w:bidi="ru-RU"/>
    </w:rPr>
  </w:style>
  <w:style w:type="paragraph" w:styleId="ab">
    <w:name w:val="header"/>
    <w:basedOn w:val="a"/>
    <w:link w:val="ac"/>
    <w:uiPriority w:val="99"/>
    <w:rsid w:val="00E24469"/>
    <w:pPr>
      <w:tabs>
        <w:tab w:val="center" w:pos="4677"/>
        <w:tab w:val="right" w:pos="9355"/>
      </w:tabs>
    </w:pPr>
    <w:rPr>
      <w:sz w:val="24"/>
      <w:szCs w:val="24"/>
    </w:rPr>
  </w:style>
  <w:style w:type="character" w:customStyle="1" w:styleId="ac">
    <w:name w:val="Верхний колонтитул Знак"/>
    <w:basedOn w:val="a0"/>
    <w:link w:val="ab"/>
    <w:uiPriority w:val="99"/>
    <w:rsid w:val="00E24469"/>
    <w:rPr>
      <w:rFonts w:ascii="Times New Roman" w:eastAsia="Times New Roman" w:hAnsi="Times New Roman" w:cs="Times New Roman"/>
      <w:sz w:val="24"/>
      <w:szCs w:val="24"/>
      <w:lang w:eastAsia="ru-RU"/>
    </w:rPr>
  </w:style>
  <w:style w:type="character" w:customStyle="1" w:styleId="1">
    <w:name w:val="Основной текст1"/>
    <w:basedOn w:val="a9"/>
    <w:rsid w:val="00E24469"/>
    <w:rPr>
      <w:color w:val="000000"/>
      <w:spacing w:val="0"/>
      <w:w w:val="100"/>
      <w:position w:val="0"/>
      <w:sz w:val="22"/>
      <w:szCs w:val="22"/>
      <w:shd w:val="clear" w:color="auto" w:fill="FFFFFF"/>
      <w:lang w:val="ru-RU" w:eastAsia="ru-RU" w:bidi="ru-RU"/>
    </w:rPr>
  </w:style>
  <w:style w:type="character" w:customStyle="1" w:styleId="ad">
    <w:name w:val="Основной текст + Курсив"/>
    <w:basedOn w:val="a9"/>
    <w:rsid w:val="00E24469"/>
    <w:rPr>
      <w:i/>
      <w:iCs/>
      <w:color w:val="000000"/>
      <w:spacing w:val="0"/>
      <w:w w:val="100"/>
      <w:position w:val="0"/>
      <w:sz w:val="22"/>
      <w:szCs w:val="22"/>
      <w:shd w:val="clear" w:color="auto" w:fill="FFFFFF"/>
      <w:lang w:val="ru-RU" w:eastAsia="ru-RU" w:bidi="ru-RU"/>
    </w:rPr>
  </w:style>
  <w:style w:type="paragraph" w:customStyle="1" w:styleId="ConsPlusNonformat">
    <w:name w:val="ConsPlusNonformat"/>
    <w:qFormat/>
    <w:rsid w:val="00E2446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ropdown-user-namefirst-letter">
    <w:name w:val="dropdown-user-name__first-letter"/>
    <w:basedOn w:val="a0"/>
    <w:rsid w:val="00E24469"/>
  </w:style>
  <w:style w:type="paragraph" w:styleId="ae">
    <w:name w:val="footer"/>
    <w:basedOn w:val="a"/>
    <w:link w:val="af"/>
    <w:uiPriority w:val="99"/>
    <w:unhideWhenUsed/>
    <w:rsid w:val="009B1189"/>
    <w:pPr>
      <w:tabs>
        <w:tab w:val="center" w:pos="4677"/>
        <w:tab w:val="right" w:pos="9355"/>
      </w:tabs>
    </w:pPr>
  </w:style>
  <w:style w:type="character" w:customStyle="1" w:styleId="af">
    <w:name w:val="Нижний колонтитул Знак"/>
    <w:basedOn w:val="a0"/>
    <w:link w:val="ae"/>
    <w:uiPriority w:val="99"/>
    <w:rsid w:val="009B1189"/>
    <w:rPr>
      <w:rFonts w:ascii="Times New Roman" w:eastAsia="Times New Roman" w:hAnsi="Times New Roman" w:cs="Times New Roman"/>
      <w:sz w:val="20"/>
      <w:szCs w:val="20"/>
      <w:lang w:eastAsia="ru-RU"/>
    </w:rPr>
  </w:style>
  <w:style w:type="paragraph" w:customStyle="1" w:styleId="af0">
    <w:name w:val="_Таб_Сведения СМСП"/>
    <w:basedOn w:val="HTML"/>
    <w:qFormat/>
    <w:rsid w:val="00C3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60" w:lineRule="atLeast"/>
    </w:pPr>
    <w:rPr>
      <w:rFonts w:ascii="Times New Roman" w:hAnsi="Times New Roman"/>
      <w:color w:val="000000"/>
      <w:sz w:val="22"/>
      <w:szCs w:val="22"/>
    </w:rPr>
  </w:style>
  <w:style w:type="paragraph" w:styleId="HTML">
    <w:name w:val="HTML Preformatted"/>
    <w:basedOn w:val="a"/>
    <w:link w:val="HTML0"/>
    <w:uiPriority w:val="99"/>
    <w:semiHidden/>
    <w:unhideWhenUsed/>
    <w:rsid w:val="00C30ED0"/>
    <w:rPr>
      <w:rFonts w:ascii="Consolas" w:hAnsi="Consolas"/>
    </w:rPr>
  </w:style>
  <w:style w:type="character" w:customStyle="1" w:styleId="HTML0">
    <w:name w:val="Стандартный HTML Знак"/>
    <w:basedOn w:val="a0"/>
    <w:link w:val="HTML"/>
    <w:uiPriority w:val="99"/>
    <w:semiHidden/>
    <w:rsid w:val="00C30ED0"/>
    <w:rPr>
      <w:rFonts w:ascii="Consolas" w:eastAsia="Times New Roman" w:hAnsi="Consolas" w:cs="Times New Roman"/>
      <w:sz w:val="20"/>
      <w:szCs w:val="20"/>
      <w:lang w:eastAsia="ru-RU"/>
    </w:rPr>
  </w:style>
  <w:style w:type="paragraph" w:customStyle="1" w:styleId="af1">
    <w:name w:val="_ЦИ_Пун без ном"/>
    <w:basedOn w:val="a"/>
    <w:qFormat/>
    <w:rsid w:val="009224B6"/>
    <w:pPr>
      <w:ind w:firstLine="709"/>
      <w:jc w:val="both"/>
    </w:pPr>
    <w:rPr>
      <w:rFonts w:eastAsiaTheme="minorHAnsi" w:cstheme="minorBidi"/>
      <w:sz w:val="28"/>
      <w:szCs w:val="22"/>
      <w:lang w:eastAsia="en-US"/>
    </w:rPr>
  </w:style>
  <w:style w:type="paragraph" w:customStyle="1" w:styleId="af2">
    <w:name w:val="_Таб_Наименование СМСП"/>
    <w:basedOn w:val="a"/>
    <w:qFormat/>
    <w:rsid w:val="009866A8"/>
    <w:pPr>
      <w:autoSpaceDE w:val="0"/>
      <w:autoSpaceDN w:val="0"/>
      <w:adjustRightInd w:val="0"/>
      <w:jc w:val="center"/>
    </w:pPr>
    <w:rPr>
      <w:sz w:val="24"/>
      <w:szCs w:val="24"/>
    </w:rPr>
  </w:style>
  <w:style w:type="character" w:styleId="af3">
    <w:name w:val="annotation reference"/>
    <w:basedOn w:val="a0"/>
    <w:uiPriority w:val="99"/>
    <w:semiHidden/>
    <w:unhideWhenUsed/>
    <w:rsid w:val="00085D29"/>
    <w:rPr>
      <w:sz w:val="16"/>
      <w:szCs w:val="16"/>
    </w:rPr>
  </w:style>
  <w:style w:type="paragraph" w:styleId="af4">
    <w:name w:val="annotation text"/>
    <w:basedOn w:val="a"/>
    <w:link w:val="af5"/>
    <w:uiPriority w:val="99"/>
    <w:semiHidden/>
    <w:unhideWhenUsed/>
    <w:rsid w:val="00085D29"/>
  </w:style>
  <w:style w:type="character" w:customStyle="1" w:styleId="af5">
    <w:name w:val="Текст примечания Знак"/>
    <w:basedOn w:val="a0"/>
    <w:link w:val="af4"/>
    <w:uiPriority w:val="99"/>
    <w:semiHidden/>
    <w:rsid w:val="00085D2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085D29"/>
    <w:rPr>
      <w:b/>
      <w:bCs/>
    </w:rPr>
  </w:style>
  <w:style w:type="character" w:customStyle="1" w:styleId="af7">
    <w:name w:val="Тема примечания Знак"/>
    <w:basedOn w:val="af5"/>
    <w:link w:val="af6"/>
    <w:uiPriority w:val="99"/>
    <w:semiHidden/>
    <w:rsid w:val="00085D29"/>
    <w:rPr>
      <w:rFonts w:ascii="Times New Roman" w:eastAsia="Times New Roman" w:hAnsi="Times New Roman" w:cs="Times New Roman"/>
      <w:b/>
      <w:bCs/>
      <w:sz w:val="20"/>
      <w:szCs w:val="20"/>
      <w:lang w:eastAsia="ru-RU"/>
    </w:rPr>
  </w:style>
  <w:style w:type="character" w:customStyle="1" w:styleId="10">
    <w:name w:val="Неразрешенное упоминание1"/>
    <w:basedOn w:val="a0"/>
    <w:uiPriority w:val="99"/>
    <w:semiHidden/>
    <w:unhideWhenUsed/>
    <w:rsid w:val="0032167B"/>
    <w:rPr>
      <w:color w:val="605E5C"/>
      <w:shd w:val="clear" w:color="auto" w:fill="E1DFDD"/>
    </w:rPr>
  </w:style>
  <w:style w:type="paragraph" w:customStyle="1" w:styleId="af8">
    <w:name w:val="Обычный с отступом"/>
    <w:basedOn w:val="a"/>
    <w:rsid w:val="0063676C"/>
    <w:pPr>
      <w:spacing w:line="360" w:lineRule="auto"/>
      <w:ind w:firstLine="709"/>
      <w:jc w:val="both"/>
    </w:pPr>
    <w:rPr>
      <w:sz w:val="24"/>
    </w:rPr>
  </w:style>
  <w:style w:type="paragraph" w:customStyle="1" w:styleId="af9">
    <w:name w:val="Содержимое врезки"/>
    <w:basedOn w:val="a"/>
    <w:qFormat/>
    <w:rsid w:val="00C1406B"/>
    <w:pPr>
      <w:autoSpaceDE w:val="0"/>
      <w:autoSpaceDN w:val="0"/>
      <w:adjustRightInd w:val="0"/>
    </w:pPr>
    <w:rPr>
      <w:sz w:val="24"/>
      <w:szCs w:val="24"/>
    </w:rPr>
  </w:style>
  <w:style w:type="paragraph" w:customStyle="1" w:styleId="afa">
    <w:name w:val="_Тект"/>
    <w:basedOn w:val="a"/>
    <w:qFormat/>
    <w:rsid w:val="00DD7E69"/>
    <w:pPr>
      <w:tabs>
        <w:tab w:val="left" w:pos="993"/>
      </w:tabs>
      <w:autoSpaceDE w:val="0"/>
      <w:autoSpaceDN w:val="0"/>
      <w:adjustRightInd w:val="0"/>
      <w:ind w:firstLine="284"/>
      <w:jc w:val="both"/>
    </w:pPr>
    <w:rPr>
      <w:sz w:val="24"/>
      <w:szCs w:val="24"/>
    </w:rPr>
  </w:style>
  <w:style w:type="paragraph" w:customStyle="1" w:styleId="afb">
    <w:name w:val="_Заглавие"/>
    <w:basedOn w:val="a"/>
    <w:qFormat/>
    <w:rsid w:val="00DD7E69"/>
    <w:pPr>
      <w:autoSpaceDE w:val="0"/>
      <w:autoSpaceDN w:val="0"/>
      <w:adjustRightInd w:val="0"/>
      <w:jc w:val="center"/>
    </w:pPr>
    <w:rPr>
      <w:b/>
      <w:bCs/>
      <w:sz w:val="24"/>
      <w:szCs w:val="24"/>
    </w:rPr>
  </w:style>
  <w:style w:type="paragraph" w:customStyle="1" w:styleId="22">
    <w:name w:val="_Шапка 2"/>
    <w:basedOn w:val="a"/>
    <w:qFormat/>
    <w:rsid w:val="00DD7E69"/>
    <w:rPr>
      <w:rFonts w:eastAsia="Calibri"/>
      <w:b/>
      <w:sz w:val="24"/>
      <w:szCs w:val="22"/>
      <w:lang w:eastAsia="en-US"/>
    </w:rPr>
  </w:style>
  <w:style w:type="paragraph" w:customStyle="1" w:styleId="S">
    <w:name w:val="S_НижнКолонтЛев"/>
    <w:basedOn w:val="a"/>
    <w:next w:val="a"/>
    <w:rsid w:val="00A0281A"/>
    <w:pPr>
      <w:widowControl w:val="0"/>
    </w:pPr>
    <w:rPr>
      <w:rFonts w:ascii="Arial" w:hAnsi="Arial"/>
      <w:b/>
      <w:caps/>
      <w:sz w:val="10"/>
      <w:szCs w:val="10"/>
    </w:rPr>
  </w:style>
  <w:style w:type="paragraph" w:styleId="afc">
    <w:name w:val="Normal (Web)"/>
    <w:basedOn w:val="a"/>
    <w:uiPriority w:val="99"/>
    <w:semiHidden/>
    <w:unhideWhenUsed/>
    <w:rsid w:val="00A572CE"/>
    <w:pPr>
      <w:spacing w:before="100" w:beforeAutospacing="1" w:after="100" w:afterAutospacing="1"/>
    </w:pPr>
    <w:rPr>
      <w:sz w:val="24"/>
      <w:szCs w:val="24"/>
    </w:rPr>
  </w:style>
  <w:style w:type="character" w:styleId="afd">
    <w:name w:val="Strong"/>
    <w:basedOn w:val="a0"/>
    <w:uiPriority w:val="22"/>
    <w:qFormat/>
    <w:rsid w:val="00A572CE"/>
    <w:rPr>
      <w:b/>
      <w:bCs/>
    </w:rPr>
  </w:style>
  <w:style w:type="table" w:customStyle="1" w:styleId="11">
    <w:name w:val="Сетка таблицы1"/>
    <w:basedOn w:val="a1"/>
    <w:next w:val="a7"/>
    <w:uiPriority w:val="59"/>
    <w:rsid w:val="0078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01F3"/>
    <w:pPr>
      <w:spacing w:after="0" w:line="240" w:lineRule="auto"/>
    </w:pPr>
    <w:rPr>
      <w:rFonts w:ascii="Times New Roman" w:eastAsia="Times New Roman" w:hAnsi="Times New Roman" w:cs="Times New Roman"/>
      <w:sz w:val="20"/>
      <w:szCs w:val="20"/>
      <w:lang w:eastAsia="ru-RU"/>
    </w:rPr>
  </w:style>
  <w:style w:type="paragraph" w:customStyle="1" w:styleId="aff">
    <w:name w:val="Содержимое таблицы"/>
    <w:basedOn w:val="a"/>
    <w:qFormat/>
    <w:rsid w:val="007348A3"/>
    <w:pPr>
      <w:suppressLineNumbers/>
    </w:pPr>
  </w:style>
  <w:style w:type="character" w:customStyle="1" w:styleId="bx-font">
    <w:name w:val="bx-font"/>
    <w:basedOn w:val="a0"/>
    <w:rsid w:val="0073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26822">
      <w:bodyDiv w:val="1"/>
      <w:marLeft w:val="0"/>
      <w:marRight w:val="0"/>
      <w:marTop w:val="0"/>
      <w:marBottom w:val="0"/>
      <w:divBdr>
        <w:top w:val="none" w:sz="0" w:space="0" w:color="auto"/>
        <w:left w:val="none" w:sz="0" w:space="0" w:color="auto"/>
        <w:bottom w:val="none" w:sz="0" w:space="0" w:color="auto"/>
        <w:right w:val="none" w:sz="0" w:space="0" w:color="auto"/>
      </w:divBdr>
    </w:div>
    <w:div w:id="1271205561">
      <w:bodyDiv w:val="1"/>
      <w:marLeft w:val="0"/>
      <w:marRight w:val="0"/>
      <w:marTop w:val="0"/>
      <w:marBottom w:val="0"/>
      <w:divBdr>
        <w:top w:val="none" w:sz="0" w:space="0" w:color="auto"/>
        <w:left w:val="none" w:sz="0" w:space="0" w:color="auto"/>
        <w:bottom w:val="none" w:sz="0" w:space="0" w:color="auto"/>
        <w:right w:val="none" w:sz="0" w:space="0" w:color="auto"/>
      </w:divBdr>
    </w:div>
    <w:div w:id="16207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81;&#1073;&#1080;&#1079;&#1085;&#1077;&#1089;&#1090;&#1091;&#1083;&#1072;.&#1088;&#1092;/" TargetMode="External"/><Relationship Id="rId13" Type="http://schemas.openxmlformats.org/officeDocument/2006/relationships/hyperlink" Target="https://fssprus.ru" TargetMode="External"/><Relationship Id="rId18" Type="http://schemas.openxmlformats.org/officeDocument/2006/relationships/hyperlink" Target="https://egrul.nalog.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grul.nalog.ru"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upki.gov.ru/" TargetMode="External"/><Relationship Id="rId17" Type="http://schemas.openxmlformats.org/officeDocument/2006/relationships/hyperlink" Target="https://npd.nalog.ru/check-status/"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hyperlink" Target="https://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check-statu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kupka@mb71.ru" TargetMode="External"/><Relationship Id="rId23" Type="http://schemas.openxmlformats.org/officeDocument/2006/relationships/hyperlink" Target="https://&#1084;&#1086;&#1081;&#1073;&#1080;&#1079;&#1085;&#1077;&#1089;&#1090;&#1091;&#1083;&#1072;.&#1088;&#1092;/" TargetMode="External"/><Relationship Id="rId28" Type="http://schemas.openxmlformats.org/officeDocument/2006/relationships/fontTable" Target="fontTable.xml"/><Relationship Id="rId10" Type="http://schemas.openxmlformats.org/officeDocument/2006/relationships/hyperlink" Target="https://egrul.nalog.ru/" TargetMode="External"/><Relationship Id="rId19" Type="http://schemas.openxmlformats.org/officeDocument/2006/relationships/hyperlink" Target="https://tula.arbitr.ru/" TargetMode="External"/><Relationship Id="rId4" Type="http://schemas.openxmlformats.org/officeDocument/2006/relationships/settings" Target="settings.xml"/><Relationship Id="rId9" Type="http://schemas.openxmlformats.org/officeDocument/2006/relationships/hyperlink" Target="mailto:zakupka@hub71.ru" TargetMode="External"/><Relationship Id="rId14" Type="http://schemas.openxmlformats.org/officeDocument/2006/relationships/image" Target="media/image1.jpeg"/><Relationship Id="rId22" Type="http://schemas.openxmlformats.org/officeDocument/2006/relationships/hyperlink" Target="https://fssprus.r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4E04-15CC-48D0-8E59-CBA6E2BB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Pages>
  <Words>8283</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 Лобанова</cp:lastModifiedBy>
  <cp:revision>93</cp:revision>
  <cp:lastPrinted>2023-02-01T15:15:00Z</cp:lastPrinted>
  <dcterms:created xsi:type="dcterms:W3CDTF">2020-09-30T15:00:00Z</dcterms:created>
  <dcterms:modified xsi:type="dcterms:W3CDTF">2024-03-29T13:37:00Z</dcterms:modified>
</cp:coreProperties>
</file>