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8"/>
        <w:tblW w:w="9498"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4678"/>
        <w:gridCol w:w="4820"/>
      </w:tblGrid>
      <w:tr w:rsidR="000D1FBA" w14:paraId="7DF6AC46" w14:textId="77777777">
        <w:trPr>
          <w:trHeight w:val="1685"/>
        </w:trPr>
        <w:tc>
          <w:tcPr>
            <w:tcW w:w="4678" w:type="dxa"/>
            <w:tcBorders>
              <w:top w:val="none" w:sz="4" w:space="0" w:color="000000"/>
              <w:left w:val="none" w:sz="4" w:space="0" w:color="000000"/>
              <w:bottom w:val="none" w:sz="4" w:space="0" w:color="000000"/>
              <w:right w:val="none" w:sz="4" w:space="0" w:color="000000"/>
            </w:tcBorders>
          </w:tcPr>
          <w:p w14:paraId="5E514669" w14:textId="77777777" w:rsidR="000D1FBA" w:rsidRDefault="002A1952">
            <w:pPr>
              <w:spacing w:line="240" w:lineRule="atLeast"/>
              <w:ind w:left="-108"/>
              <w:contextualSpacing/>
              <w:jc w:val="center"/>
              <w:rPr>
                <w:b/>
              </w:rPr>
            </w:pPr>
            <w:r>
              <w:rPr>
                <w:b/>
                <w:noProof/>
              </w:rPr>
              <mc:AlternateContent>
                <mc:Choice Requires="wpg">
                  <w:drawing>
                    <wp:inline distT="0" distB="0" distL="0" distR="0" wp14:anchorId="7C9D0318" wp14:editId="2E8CBBB0">
                      <wp:extent cx="1958237" cy="943898"/>
                      <wp:effectExtent l="0" t="0" r="0" b="0"/>
                      <wp:docPr id="1"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tretch/>
                            </pic:blipFill>
                            <pic:spPr bwMode="auto">
                              <a:xfrm>
                                <a:off x="0" y="0"/>
                                <a:ext cx="1958237" cy="943898"/>
                              </a:xfrm>
                              <a:prstGeom prst="rect">
                                <a:avLst/>
                              </a:prstGeom>
                            </pic:spPr>
                          </pic:pic>
                        </a:graphicData>
                      </a:graphic>
                    </wp:inline>
                  </w:drawing>
                </mc:Choice>
                <mc:Fallback xmlns:a="http://schemas.openxmlformats.org/drawingml/2006/main" xmlns:w16du="http://schemas.microsoft.com/office/word/2023/wordml/word16du"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54.19pt;height:74.32pt;mso-wrap-distance-left:0.00pt;mso-wrap-distance-top:0.00pt;mso-wrap-distance-right:0.00pt;mso-wrap-distance-bottom:0.00pt;" stroked="false">
                      <v:path textboxrect="0,0,0,0"/>
                      <v:imagedata r:id="rId13" o:title=""/>
                    </v:shape>
                  </w:pict>
                </mc:Fallback>
              </mc:AlternateContent>
            </w:r>
          </w:p>
        </w:tc>
        <w:tc>
          <w:tcPr>
            <w:tcW w:w="4820" w:type="dxa"/>
            <w:tcBorders>
              <w:top w:val="none" w:sz="4" w:space="0" w:color="000000"/>
              <w:left w:val="none" w:sz="4" w:space="0" w:color="000000"/>
              <w:bottom w:val="none" w:sz="4" w:space="0" w:color="000000"/>
              <w:right w:val="none" w:sz="4" w:space="0" w:color="000000"/>
            </w:tcBorders>
          </w:tcPr>
          <w:p w14:paraId="6F07167D" w14:textId="77777777" w:rsidR="000D1FBA" w:rsidRDefault="000D1FBA">
            <w:pPr>
              <w:ind w:left="284" w:right="316"/>
              <w:jc w:val="center"/>
              <w:rPr>
                <w:b/>
              </w:rPr>
            </w:pPr>
          </w:p>
        </w:tc>
      </w:tr>
    </w:tbl>
    <w:p w14:paraId="7B3BE4CC" w14:textId="77777777" w:rsidR="000D1FBA" w:rsidRDefault="000D1FBA">
      <w:pPr>
        <w:pStyle w:val="26"/>
        <w:tabs>
          <w:tab w:val="left" w:leader="underscore" w:pos="8030"/>
        </w:tabs>
        <w:spacing w:before="0" w:after="0" w:line="240" w:lineRule="auto"/>
        <w:ind w:firstLine="0"/>
        <w:rPr>
          <w:rFonts w:ascii="Times New Roman" w:hAnsi="Times New Roman" w:cs="Times New Roman"/>
          <w:sz w:val="24"/>
        </w:rPr>
      </w:pPr>
    </w:p>
    <w:p w14:paraId="43C5718D" w14:textId="77777777" w:rsidR="000D1FBA" w:rsidRDefault="002A1952">
      <w:pPr>
        <w:pStyle w:val="26"/>
        <w:tabs>
          <w:tab w:val="left" w:leader="underscore" w:pos="8030"/>
        </w:tabs>
        <w:spacing w:before="0" w:after="0" w:line="240" w:lineRule="auto"/>
        <w:ind w:firstLine="0"/>
        <w:rPr>
          <w:rFonts w:ascii="Times New Roman" w:hAnsi="Times New Roman" w:cs="Times New Roman"/>
          <w:sz w:val="24"/>
        </w:rPr>
      </w:pPr>
      <w:r>
        <w:rPr>
          <w:rFonts w:ascii="Times New Roman" w:hAnsi="Times New Roman" w:cs="Times New Roman"/>
          <w:sz w:val="24"/>
        </w:rPr>
        <w:t>ТЕХНИЧЕСКОЕ ЗАДАНИЕ</w:t>
      </w:r>
    </w:p>
    <w:p w14:paraId="08A2096A" w14:textId="77777777" w:rsidR="000D1FBA" w:rsidRDefault="002A1952">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на поставку товарно-материальных ценностей (ТМЦ)</w:t>
      </w:r>
    </w:p>
    <w:p w14:paraId="4B4FDD28" w14:textId="77777777" w:rsidR="000D1FBA" w:rsidRDefault="002A1952">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(выполнение работ, оказание услуг)</w:t>
      </w:r>
    </w:p>
    <w:p w14:paraId="2573EC7F" w14:textId="4BC39B6D" w:rsidR="006C5A8C" w:rsidRDefault="006C5A8C">
      <w:pPr>
        <w:pStyle w:val="26"/>
        <w:spacing w:before="0" w:after="0" w:line="240" w:lineRule="auto"/>
        <w:ind w:firstLine="0"/>
        <w:rPr>
          <w:rFonts w:ascii="Times New Roman" w:hAnsi="Times New Roman" w:cs="Times New Roman"/>
          <w:sz w:val="28"/>
        </w:rPr>
      </w:pPr>
      <w:r w:rsidRPr="006C5A8C">
        <w:rPr>
          <w:rFonts w:ascii="Times New Roman" w:eastAsia="Times New Roman" w:hAnsi="Times New Roman" w:cs="Times New Roman"/>
          <w:bCs w:val="0"/>
          <w:szCs w:val="20"/>
          <w:lang w:eastAsia="ru-RU"/>
        </w:rPr>
        <w:t>от «</w:t>
      </w:r>
      <w:r w:rsidR="0025068B">
        <w:rPr>
          <w:rFonts w:ascii="Times New Roman" w:eastAsia="Times New Roman" w:hAnsi="Times New Roman" w:cs="Times New Roman"/>
          <w:bCs w:val="0"/>
          <w:szCs w:val="20"/>
          <w:lang w:eastAsia="ru-RU"/>
        </w:rPr>
        <w:t>16</w:t>
      </w:r>
      <w:r w:rsidRPr="006C5A8C">
        <w:rPr>
          <w:rFonts w:ascii="Times New Roman" w:eastAsia="Times New Roman" w:hAnsi="Times New Roman" w:cs="Times New Roman"/>
          <w:bCs w:val="0"/>
          <w:szCs w:val="20"/>
          <w:lang w:eastAsia="ru-RU"/>
        </w:rPr>
        <w:t xml:space="preserve">» </w:t>
      </w:r>
      <w:r w:rsidR="005607C1">
        <w:rPr>
          <w:rFonts w:ascii="Times New Roman" w:eastAsia="Times New Roman" w:hAnsi="Times New Roman" w:cs="Times New Roman"/>
          <w:bCs w:val="0"/>
          <w:szCs w:val="20"/>
          <w:lang w:eastAsia="ru-RU"/>
        </w:rPr>
        <w:t>сентября</w:t>
      </w:r>
      <w:r w:rsidRPr="006C5A8C">
        <w:rPr>
          <w:rFonts w:ascii="Times New Roman" w:eastAsia="Times New Roman" w:hAnsi="Times New Roman" w:cs="Times New Roman"/>
          <w:bCs w:val="0"/>
          <w:szCs w:val="20"/>
          <w:lang w:eastAsia="ru-RU"/>
        </w:rPr>
        <w:t xml:space="preserve"> 2024 года № </w:t>
      </w:r>
      <w:r w:rsidR="0025068B">
        <w:rPr>
          <w:rFonts w:ascii="Times New Roman" w:eastAsia="Times New Roman" w:hAnsi="Times New Roman" w:cs="Times New Roman"/>
          <w:bCs w:val="0"/>
          <w:szCs w:val="20"/>
          <w:lang w:eastAsia="ru-RU"/>
        </w:rPr>
        <w:t>2</w:t>
      </w:r>
      <w:r w:rsidR="00AC2363">
        <w:rPr>
          <w:rFonts w:ascii="Times New Roman" w:eastAsia="Times New Roman" w:hAnsi="Times New Roman" w:cs="Times New Roman"/>
          <w:bCs w:val="0"/>
          <w:szCs w:val="20"/>
          <w:lang w:eastAsia="ru-RU"/>
        </w:rPr>
        <w:t>4</w:t>
      </w:r>
      <w:r w:rsidR="0025068B">
        <w:rPr>
          <w:rFonts w:ascii="Times New Roman" w:eastAsia="Times New Roman" w:hAnsi="Times New Roman" w:cs="Times New Roman"/>
          <w:bCs w:val="0"/>
          <w:szCs w:val="20"/>
          <w:lang w:eastAsia="ru-RU"/>
        </w:rPr>
        <w:t>-ТЗ</w:t>
      </w:r>
    </w:p>
    <w:tbl>
      <w:tblPr>
        <w:tblStyle w:val="af8"/>
        <w:tblW w:w="9493" w:type="dxa"/>
        <w:tblLayout w:type="fixed"/>
        <w:tblCellMar>
          <w:top w:w="57" w:type="dxa"/>
          <w:bottom w:w="57" w:type="dxa"/>
        </w:tblCellMar>
        <w:tblLook w:val="04A0" w:firstRow="1" w:lastRow="0" w:firstColumn="1" w:lastColumn="0" w:noHBand="0" w:noVBand="1"/>
      </w:tblPr>
      <w:tblGrid>
        <w:gridCol w:w="1789"/>
        <w:gridCol w:w="1608"/>
        <w:gridCol w:w="327"/>
        <w:gridCol w:w="2463"/>
        <w:gridCol w:w="341"/>
        <w:gridCol w:w="578"/>
        <w:gridCol w:w="462"/>
        <w:gridCol w:w="334"/>
        <w:gridCol w:w="1451"/>
        <w:gridCol w:w="140"/>
      </w:tblGrid>
      <w:tr w:rsidR="000D1FBA" w14:paraId="7B59E021" w14:textId="77777777">
        <w:trPr>
          <w:gridAfter w:val="1"/>
          <w:wAfter w:w="140" w:type="dxa"/>
          <w:trHeight w:val="56"/>
        </w:trPr>
        <w:tc>
          <w:tcPr>
            <w:tcW w:w="9353" w:type="dxa"/>
            <w:gridSpan w:val="9"/>
            <w:tcMar>
              <w:top w:w="57" w:type="dxa"/>
              <w:bottom w:w="57" w:type="dxa"/>
            </w:tcMar>
            <w:vAlign w:val="center"/>
          </w:tcPr>
          <w:p w14:paraId="5F2A7867"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Наименование ТМЦ (работ, услуг)</w:t>
            </w:r>
          </w:p>
        </w:tc>
      </w:tr>
      <w:tr w:rsidR="000D1FBA" w14:paraId="6ED1EF68" w14:textId="77777777">
        <w:trPr>
          <w:gridAfter w:val="1"/>
          <w:wAfter w:w="140" w:type="dxa"/>
          <w:trHeight w:val="56"/>
        </w:trPr>
        <w:tc>
          <w:tcPr>
            <w:tcW w:w="9353" w:type="dxa"/>
            <w:gridSpan w:val="9"/>
            <w:tcMar>
              <w:top w:w="57" w:type="dxa"/>
              <w:bottom w:w="57" w:type="dxa"/>
            </w:tcMar>
            <w:vAlign w:val="center"/>
          </w:tcPr>
          <w:p w14:paraId="2DE0FEEE" w14:textId="77777777" w:rsidR="00DB10FD" w:rsidRPr="00DB10FD" w:rsidRDefault="00577F48" w:rsidP="00DB10FD">
            <w:pPr>
              <w:spacing w:after="200" w:line="240" w:lineRule="atLeast"/>
              <w:contextualSpacing/>
              <w:jc w:val="center"/>
              <w:rPr>
                <w:b/>
                <w:sz w:val="22"/>
                <w:szCs w:val="22"/>
              </w:rPr>
            </w:pPr>
            <w:r w:rsidRPr="00577F48">
              <w:rPr>
                <w:b/>
                <w:sz w:val="22"/>
                <w:szCs w:val="22"/>
              </w:rPr>
              <w:t xml:space="preserve">Выполнение комплекса работ/оказание комплекса услуг по застройке и обслуживанию выставочной экспозиции Тульской области в рамках </w:t>
            </w:r>
          </w:p>
          <w:p w14:paraId="41F85497" w14:textId="2A862808" w:rsidR="000D1FBA" w:rsidRPr="00CA5276" w:rsidRDefault="00DB10FD" w:rsidP="00DB10FD">
            <w:pPr>
              <w:spacing w:after="200" w:line="240" w:lineRule="atLeast"/>
              <w:contextualSpacing/>
              <w:jc w:val="center"/>
              <w:rPr>
                <w:b/>
                <w:sz w:val="22"/>
                <w:szCs w:val="22"/>
              </w:rPr>
            </w:pPr>
            <w:r w:rsidRPr="00DB10FD">
              <w:rPr>
                <w:b/>
                <w:sz w:val="22"/>
                <w:szCs w:val="22"/>
              </w:rPr>
              <w:t>Международн</w:t>
            </w:r>
            <w:r>
              <w:rPr>
                <w:b/>
                <w:sz w:val="22"/>
                <w:szCs w:val="22"/>
              </w:rPr>
              <w:t>ой</w:t>
            </w:r>
            <w:r w:rsidRPr="00DB10FD">
              <w:rPr>
                <w:b/>
                <w:sz w:val="22"/>
                <w:szCs w:val="22"/>
              </w:rPr>
              <w:t xml:space="preserve"> выставк</w:t>
            </w:r>
            <w:r>
              <w:rPr>
                <w:b/>
                <w:sz w:val="22"/>
                <w:szCs w:val="22"/>
              </w:rPr>
              <w:t>и</w:t>
            </w:r>
            <w:r w:rsidRPr="00DB10FD">
              <w:rPr>
                <w:b/>
                <w:sz w:val="22"/>
                <w:szCs w:val="22"/>
              </w:rPr>
              <w:t xml:space="preserve"> в сфере гостеприимства и общественного питания ПИР ЭКСПО</w:t>
            </w:r>
            <w:r w:rsidR="00577F48" w:rsidRPr="00577F48">
              <w:rPr>
                <w:b/>
                <w:sz w:val="22"/>
                <w:szCs w:val="22"/>
              </w:rPr>
              <w:t>- 2024</w:t>
            </w:r>
          </w:p>
        </w:tc>
      </w:tr>
      <w:tr w:rsidR="000D1FBA" w14:paraId="02708F17" w14:textId="77777777">
        <w:trPr>
          <w:gridAfter w:val="1"/>
          <w:wAfter w:w="140" w:type="dxa"/>
          <w:trHeight w:val="56"/>
        </w:trPr>
        <w:tc>
          <w:tcPr>
            <w:tcW w:w="9353" w:type="dxa"/>
            <w:gridSpan w:val="9"/>
            <w:tcMar>
              <w:top w:w="57" w:type="dxa"/>
              <w:bottom w:w="57" w:type="dxa"/>
            </w:tcMar>
            <w:vAlign w:val="center"/>
          </w:tcPr>
          <w:p w14:paraId="06DA5EB9"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Основные сведения</w:t>
            </w:r>
          </w:p>
        </w:tc>
      </w:tr>
      <w:tr w:rsidR="006C5A8C" w14:paraId="698AB22B" w14:textId="77777777">
        <w:trPr>
          <w:gridAfter w:val="1"/>
          <w:wAfter w:w="140" w:type="dxa"/>
          <w:trHeight w:val="32"/>
        </w:trPr>
        <w:tc>
          <w:tcPr>
            <w:tcW w:w="3724" w:type="dxa"/>
            <w:gridSpan w:val="3"/>
            <w:tcMar>
              <w:top w:w="57" w:type="dxa"/>
              <w:bottom w:w="57" w:type="dxa"/>
            </w:tcMar>
          </w:tcPr>
          <w:p w14:paraId="332E1B74" w14:textId="77777777" w:rsidR="006C5A8C" w:rsidRDefault="006C5A8C" w:rsidP="006C5A8C">
            <w:pPr>
              <w:pStyle w:val="26"/>
              <w:spacing w:before="0" w:after="0" w:line="240" w:lineRule="auto"/>
              <w:ind w:firstLine="0"/>
              <w:jc w:val="left"/>
              <w:rPr>
                <w:rFonts w:ascii="Times New Roman" w:hAnsi="Times New Roman" w:cs="Times New Roman"/>
                <w:b w:val="0"/>
              </w:rPr>
            </w:pPr>
            <w:r>
              <w:rPr>
                <w:rStyle w:val="14"/>
                <w:rFonts w:ascii="Times New Roman" w:hAnsi="Times New Roman" w:cs="Times New Roman"/>
                <w:b w:val="0"/>
              </w:rPr>
              <w:t>Заказчик</w:t>
            </w:r>
          </w:p>
        </w:tc>
        <w:tc>
          <w:tcPr>
            <w:tcW w:w="5629" w:type="dxa"/>
            <w:gridSpan w:val="6"/>
            <w:tcMar>
              <w:top w:w="57" w:type="dxa"/>
              <w:bottom w:w="57" w:type="dxa"/>
            </w:tcMar>
          </w:tcPr>
          <w:p w14:paraId="28934590" w14:textId="77777777" w:rsidR="006C5A8C" w:rsidRDefault="006C5A8C" w:rsidP="006C5A8C">
            <w:pPr>
              <w:spacing w:after="200" w:line="240" w:lineRule="atLeast"/>
              <w:contextualSpacing/>
              <w:rPr>
                <w:b/>
                <w:sz w:val="22"/>
              </w:rPr>
            </w:pPr>
            <w:r>
              <w:rPr>
                <w:b/>
                <w:sz w:val="22"/>
              </w:rPr>
              <w:t>Тульский региональный фонд</w:t>
            </w:r>
          </w:p>
          <w:p w14:paraId="34E06B85" w14:textId="77777777" w:rsidR="006C5A8C" w:rsidRDefault="006C5A8C" w:rsidP="006C5A8C">
            <w:pPr>
              <w:spacing w:after="200" w:line="240" w:lineRule="atLeast"/>
              <w:contextualSpacing/>
              <w:rPr>
                <w:b/>
                <w:sz w:val="22"/>
              </w:rPr>
            </w:pPr>
            <w:r>
              <w:rPr>
                <w:b/>
                <w:sz w:val="22"/>
              </w:rPr>
              <w:t xml:space="preserve">«Центр поддержки предпринимательства» </w:t>
            </w:r>
          </w:p>
          <w:p w14:paraId="2089AEBA" w14:textId="77777777" w:rsidR="006C5A8C" w:rsidRDefault="006C5A8C" w:rsidP="006C5A8C">
            <w:pPr>
              <w:spacing w:after="200" w:line="240" w:lineRule="atLeast"/>
              <w:contextualSpacing/>
              <w:rPr>
                <w:sz w:val="22"/>
              </w:rPr>
            </w:pPr>
            <w:r>
              <w:rPr>
                <w:sz w:val="22"/>
              </w:rPr>
              <w:t>300004, Тула, ул. Кирова, д. 135, к. 1, оф. 408</w:t>
            </w:r>
          </w:p>
          <w:p w14:paraId="1882B5F2" w14:textId="5D00CE24" w:rsidR="006C5A8C" w:rsidRDefault="006C5A8C" w:rsidP="006C5A8C">
            <w:pPr>
              <w:spacing w:after="200" w:line="240" w:lineRule="atLeast"/>
              <w:contextualSpacing/>
              <w:rPr>
                <w:sz w:val="22"/>
              </w:rPr>
            </w:pPr>
            <w:r>
              <w:rPr>
                <w:sz w:val="22"/>
              </w:rPr>
              <w:t xml:space="preserve">ИНН/КПП 7106528019/710601001 </w:t>
            </w:r>
          </w:p>
        </w:tc>
      </w:tr>
      <w:tr w:rsidR="006C5A8C" w14:paraId="5E9EF4B9" w14:textId="77777777">
        <w:trPr>
          <w:gridAfter w:val="1"/>
          <w:wAfter w:w="140" w:type="dxa"/>
          <w:trHeight w:val="32"/>
        </w:trPr>
        <w:tc>
          <w:tcPr>
            <w:tcW w:w="3724" w:type="dxa"/>
            <w:gridSpan w:val="3"/>
            <w:tcMar>
              <w:top w:w="57" w:type="dxa"/>
              <w:bottom w:w="57" w:type="dxa"/>
            </w:tcMar>
          </w:tcPr>
          <w:p w14:paraId="08E210BD" w14:textId="77777777" w:rsidR="006C5A8C" w:rsidRDefault="006C5A8C" w:rsidP="006C5A8C">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Контактное лицо</w:t>
            </w:r>
          </w:p>
        </w:tc>
        <w:tc>
          <w:tcPr>
            <w:tcW w:w="5629" w:type="dxa"/>
            <w:gridSpan w:val="6"/>
            <w:tcMar>
              <w:top w:w="57" w:type="dxa"/>
              <w:bottom w:w="57" w:type="dxa"/>
            </w:tcMar>
          </w:tcPr>
          <w:p w14:paraId="63A8D276" w14:textId="7580EE42" w:rsidR="006C5A8C" w:rsidRDefault="005607C1" w:rsidP="006C5A8C">
            <w:pPr>
              <w:pStyle w:val="26"/>
              <w:spacing w:before="0" w:after="0" w:line="240" w:lineRule="auto"/>
              <w:ind w:firstLine="0"/>
              <w:jc w:val="left"/>
              <w:rPr>
                <w:rFonts w:ascii="Times New Roman" w:hAnsi="Times New Roman" w:cs="Times New Roman"/>
              </w:rPr>
            </w:pPr>
            <w:proofErr w:type="spellStart"/>
            <w:r>
              <w:rPr>
                <w:rFonts w:ascii="Times New Roman" w:hAnsi="Times New Roman"/>
              </w:rPr>
              <w:t>Болоненко</w:t>
            </w:r>
            <w:proofErr w:type="spellEnd"/>
            <w:r>
              <w:rPr>
                <w:rFonts w:ascii="Times New Roman" w:hAnsi="Times New Roman"/>
              </w:rPr>
              <w:t xml:space="preserve"> Полина Рудольфовна</w:t>
            </w:r>
          </w:p>
        </w:tc>
      </w:tr>
      <w:tr w:rsidR="006C5A8C" w14:paraId="4469FD31" w14:textId="77777777">
        <w:trPr>
          <w:gridAfter w:val="1"/>
          <w:wAfter w:w="140" w:type="dxa"/>
          <w:trHeight w:val="32"/>
        </w:trPr>
        <w:tc>
          <w:tcPr>
            <w:tcW w:w="3724" w:type="dxa"/>
            <w:gridSpan w:val="3"/>
            <w:tcMar>
              <w:top w:w="57" w:type="dxa"/>
              <w:bottom w:w="57" w:type="dxa"/>
            </w:tcMar>
          </w:tcPr>
          <w:p w14:paraId="131F40B7" w14:textId="77777777" w:rsidR="006C5A8C" w:rsidRDefault="006C5A8C" w:rsidP="006C5A8C">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Контактный телефон</w:t>
            </w:r>
          </w:p>
        </w:tc>
        <w:tc>
          <w:tcPr>
            <w:tcW w:w="5629" w:type="dxa"/>
            <w:gridSpan w:val="6"/>
            <w:tcMar>
              <w:top w:w="57" w:type="dxa"/>
              <w:bottom w:w="57" w:type="dxa"/>
            </w:tcMar>
          </w:tcPr>
          <w:p w14:paraId="31026859" w14:textId="1B812257" w:rsidR="006C5A8C" w:rsidRDefault="006C5A8C" w:rsidP="006C5A8C">
            <w:pPr>
              <w:pStyle w:val="26"/>
              <w:spacing w:before="0" w:after="0" w:line="240" w:lineRule="auto"/>
              <w:ind w:firstLine="0"/>
              <w:jc w:val="left"/>
              <w:rPr>
                <w:rFonts w:ascii="Times New Roman" w:hAnsi="Times New Roman" w:cs="Times New Roman"/>
                <w:b w:val="0"/>
              </w:rPr>
            </w:pPr>
            <w:r>
              <w:rPr>
                <w:rFonts w:ascii="Times New Roman" w:hAnsi="Times New Roman"/>
              </w:rPr>
              <w:t>89</w:t>
            </w:r>
            <w:r w:rsidR="005607C1">
              <w:rPr>
                <w:rFonts w:ascii="Times New Roman" w:hAnsi="Times New Roman"/>
              </w:rPr>
              <w:t>207600760</w:t>
            </w:r>
          </w:p>
        </w:tc>
      </w:tr>
      <w:tr w:rsidR="006C5A8C" w14:paraId="6F5E720B" w14:textId="77777777">
        <w:trPr>
          <w:gridAfter w:val="1"/>
          <w:wAfter w:w="140" w:type="dxa"/>
          <w:trHeight w:val="32"/>
        </w:trPr>
        <w:tc>
          <w:tcPr>
            <w:tcW w:w="3724" w:type="dxa"/>
            <w:gridSpan w:val="3"/>
            <w:tcMar>
              <w:top w:w="57" w:type="dxa"/>
              <w:bottom w:w="57" w:type="dxa"/>
            </w:tcMar>
          </w:tcPr>
          <w:p w14:paraId="312318FE" w14:textId="77777777" w:rsidR="006C5A8C" w:rsidRDefault="006C5A8C" w:rsidP="006C5A8C">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Место поставки ТМЦ (выполнения работ, оказания услуг)</w:t>
            </w:r>
          </w:p>
        </w:tc>
        <w:tc>
          <w:tcPr>
            <w:tcW w:w="5629" w:type="dxa"/>
            <w:gridSpan w:val="6"/>
            <w:tcMar>
              <w:top w:w="57" w:type="dxa"/>
              <w:bottom w:w="57" w:type="dxa"/>
            </w:tcMar>
          </w:tcPr>
          <w:p w14:paraId="2A829A19" w14:textId="380C46C7" w:rsidR="006C5A8C" w:rsidRDefault="005607C1" w:rsidP="006C5A8C">
            <w:pPr>
              <w:pStyle w:val="26"/>
              <w:spacing w:before="0" w:after="0" w:line="240" w:lineRule="auto"/>
              <w:ind w:firstLine="0"/>
              <w:jc w:val="left"/>
              <w:rPr>
                <w:rFonts w:ascii="Times New Roman" w:hAnsi="Times New Roman" w:cs="Times New Roman"/>
              </w:rPr>
            </w:pPr>
            <w:r w:rsidRPr="005607C1">
              <w:rPr>
                <w:rFonts w:ascii="Times New Roman" w:hAnsi="Times New Roman"/>
                <w:b w:val="0"/>
              </w:rPr>
              <w:t xml:space="preserve">Россия, Москва, МВЦ «Крокус Экспо», Павильон </w:t>
            </w:r>
            <w:r>
              <w:rPr>
                <w:rFonts w:ascii="Times New Roman" w:hAnsi="Times New Roman"/>
                <w:b w:val="0"/>
              </w:rPr>
              <w:t>3, зал 15</w:t>
            </w:r>
          </w:p>
        </w:tc>
      </w:tr>
      <w:tr w:rsidR="006C5A8C" w14:paraId="29200EA2" w14:textId="77777777">
        <w:trPr>
          <w:gridAfter w:val="1"/>
          <w:wAfter w:w="140" w:type="dxa"/>
          <w:trHeight w:val="32"/>
        </w:trPr>
        <w:tc>
          <w:tcPr>
            <w:tcW w:w="3724" w:type="dxa"/>
            <w:gridSpan w:val="3"/>
            <w:tcMar>
              <w:top w:w="57" w:type="dxa"/>
              <w:bottom w:w="57" w:type="dxa"/>
            </w:tcMar>
          </w:tcPr>
          <w:p w14:paraId="1549FC58" w14:textId="77777777" w:rsidR="006C5A8C" w:rsidRDefault="006C5A8C" w:rsidP="006C5A8C">
            <w:pPr>
              <w:pStyle w:val="26"/>
              <w:spacing w:before="0" w:after="0" w:line="240" w:lineRule="auto"/>
              <w:ind w:firstLine="0"/>
              <w:jc w:val="left"/>
              <w:rPr>
                <w:rFonts w:ascii="Times New Roman" w:hAnsi="Times New Roman" w:cs="Times New Roman"/>
                <w:b w:val="0"/>
              </w:rPr>
            </w:pPr>
            <w:r>
              <w:rPr>
                <w:rStyle w:val="14"/>
                <w:rFonts w:ascii="Times New Roman" w:hAnsi="Times New Roman" w:cs="Times New Roman"/>
                <w:b w:val="0"/>
              </w:rPr>
              <w:t xml:space="preserve">Срок поставки ТМЦ (выполнения работ, оказания услуг) </w:t>
            </w:r>
          </w:p>
        </w:tc>
        <w:tc>
          <w:tcPr>
            <w:tcW w:w="5629" w:type="dxa"/>
            <w:gridSpan w:val="6"/>
            <w:tcMar>
              <w:top w:w="57" w:type="dxa"/>
              <w:bottom w:w="57" w:type="dxa"/>
            </w:tcMar>
          </w:tcPr>
          <w:p w14:paraId="608A5CBE" w14:textId="3F3F90B0" w:rsidR="006C5A8C" w:rsidRDefault="006C5A8C" w:rsidP="006C5A8C">
            <w:pPr>
              <w:tabs>
                <w:tab w:val="left" w:pos="993"/>
              </w:tabs>
              <w:jc w:val="both"/>
              <w:rPr>
                <w:rFonts w:ascii="PT Astra Serif" w:hAnsi="PT Astra Serif"/>
                <w:sz w:val="24"/>
              </w:rPr>
            </w:pPr>
            <w:r>
              <w:rPr>
                <w:rFonts w:ascii="PT Astra Serif" w:hAnsi="PT Astra Serif"/>
                <w:sz w:val="24"/>
              </w:rPr>
              <w:t>с даты заключения Договора по «</w:t>
            </w:r>
            <w:r w:rsidR="00564C62">
              <w:rPr>
                <w:rFonts w:ascii="PT Astra Serif" w:hAnsi="PT Astra Serif"/>
                <w:sz w:val="24"/>
              </w:rPr>
              <w:t>25</w:t>
            </w:r>
            <w:r>
              <w:rPr>
                <w:rFonts w:ascii="PT Astra Serif" w:hAnsi="PT Astra Serif"/>
                <w:sz w:val="24"/>
              </w:rPr>
              <w:t xml:space="preserve">» </w:t>
            </w:r>
            <w:r w:rsidR="005607C1">
              <w:rPr>
                <w:rFonts w:ascii="PT Astra Serif" w:hAnsi="PT Astra Serif"/>
                <w:sz w:val="24"/>
              </w:rPr>
              <w:t>октября</w:t>
            </w:r>
            <w:r>
              <w:rPr>
                <w:rFonts w:ascii="PT Astra Serif" w:hAnsi="PT Astra Serif"/>
                <w:sz w:val="24"/>
              </w:rPr>
              <w:t xml:space="preserve"> 202</w:t>
            </w:r>
            <w:r w:rsidR="005607C1">
              <w:rPr>
                <w:rFonts w:ascii="PT Astra Serif" w:hAnsi="PT Astra Serif"/>
                <w:sz w:val="24"/>
              </w:rPr>
              <w:t>4</w:t>
            </w:r>
            <w:r>
              <w:rPr>
                <w:rFonts w:ascii="PT Astra Serif" w:hAnsi="PT Astra Serif"/>
                <w:sz w:val="24"/>
              </w:rPr>
              <w:t xml:space="preserve"> г. (включительно)</w:t>
            </w:r>
          </w:p>
          <w:p w14:paraId="5262889F" w14:textId="1305CCB1" w:rsidR="006C5A8C" w:rsidRDefault="006C5A8C" w:rsidP="006C5A8C">
            <w:pPr>
              <w:pStyle w:val="26"/>
              <w:spacing w:before="0" w:after="0" w:line="240" w:lineRule="auto"/>
              <w:ind w:firstLine="0"/>
              <w:jc w:val="left"/>
              <w:rPr>
                <w:rFonts w:ascii="Times New Roman" w:hAnsi="Times New Roman" w:cs="Times New Roman"/>
              </w:rPr>
            </w:pPr>
          </w:p>
        </w:tc>
      </w:tr>
      <w:tr w:rsidR="000D1FBA" w14:paraId="07E2D4C1" w14:textId="77777777">
        <w:trPr>
          <w:gridAfter w:val="1"/>
          <w:wAfter w:w="140" w:type="dxa"/>
          <w:trHeight w:val="32"/>
        </w:trPr>
        <w:tc>
          <w:tcPr>
            <w:tcW w:w="3724" w:type="dxa"/>
            <w:gridSpan w:val="3"/>
            <w:tcMar>
              <w:top w:w="57" w:type="dxa"/>
              <w:bottom w:w="57" w:type="dxa"/>
            </w:tcMar>
          </w:tcPr>
          <w:p w14:paraId="4DDE32A5" w14:textId="77777777" w:rsidR="000D1FBA" w:rsidRDefault="002A1952">
            <w:pPr>
              <w:pStyle w:val="27"/>
              <w:spacing w:line="240" w:lineRule="auto"/>
              <w:rPr>
                <w:rFonts w:ascii="Times New Roman" w:hAnsi="Times New Roman" w:cs="Times New Roman"/>
              </w:rPr>
            </w:pPr>
            <w:r>
              <w:rPr>
                <w:rStyle w:val="14"/>
                <w:rFonts w:ascii="Times New Roman" w:hAnsi="Times New Roman" w:cs="Times New Roman"/>
              </w:rPr>
              <w:t xml:space="preserve">Начальная (максимальная) стоимость ТМЦ (работ, услуг) </w:t>
            </w:r>
          </w:p>
        </w:tc>
        <w:tc>
          <w:tcPr>
            <w:tcW w:w="5629" w:type="dxa"/>
            <w:gridSpan w:val="6"/>
            <w:tcMar>
              <w:top w:w="57" w:type="dxa"/>
              <w:bottom w:w="57" w:type="dxa"/>
            </w:tcMar>
          </w:tcPr>
          <w:p w14:paraId="6049BCF4" w14:textId="61902BDF" w:rsidR="000D1FBA" w:rsidRPr="00A43137" w:rsidRDefault="00A43137" w:rsidP="00A9622E">
            <w:pPr>
              <w:pStyle w:val="26"/>
              <w:spacing w:before="0" w:after="0" w:line="240" w:lineRule="auto"/>
              <w:ind w:firstLine="0"/>
              <w:jc w:val="left"/>
              <w:rPr>
                <w:rFonts w:ascii="Times New Roman" w:hAnsi="Times New Roman" w:cs="Times New Roman"/>
                <w:b w:val="0"/>
                <w:bCs w:val="0"/>
              </w:rPr>
            </w:pPr>
            <w:r w:rsidRPr="00A43137">
              <w:rPr>
                <w:rFonts w:ascii="Times New Roman" w:hAnsi="Times New Roman" w:cs="Times New Roman"/>
                <w:b w:val="0"/>
                <w:bCs w:val="0"/>
              </w:rPr>
              <w:t>3 470 570,00 (Три миллиона четыреста семьдесят тысяч пятьсот семьдесят) рублей 00 копеек</w:t>
            </w:r>
          </w:p>
        </w:tc>
      </w:tr>
      <w:tr w:rsidR="000D1FBA" w14:paraId="7BFA75EB" w14:textId="77777777">
        <w:trPr>
          <w:gridAfter w:val="1"/>
          <w:wAfter w:w="140" w:type="dxa"/>
        </w:trPr>
        <w:tc>
          <w:tcPr>
            <w:tcW w:w="3724" w:type="dxa"/>
            <w:gridSpan w:val="3"/>
            <w:tcMar>
              <w:top w:w="57" w:type="dxa"/>
              <w:bottom w:w="57" w:type="dxa"/>
            </w:tcMar>
          </w:tcPr>
          <w:p w14:paraId="2408AA1C" w14:textId="77777777" w:rsidR="000D1FBA" w:rsidRDefault="002A1952">
            <w:pPr>
              <w:pStyle w:val="27"/>
              <w:spacing w:line="240" w:lineRule="auto"/>
              <w:rPr>
                <w:rStyle w:val="14"/>
                <w:rFonts w:ascii="Times New Roman" w:hAnsi="Times New Roman" w:cs="Times New Roman"/>
              </w:rPr>
            </w:pPr>
            <w:r>
              <w:rPr>
                <w:rStyle w:val="14"/>
                <w:rFonts w:ascii="Times New Roman" w:hAnsi="Times New Roman" w:cs="Times New Roman"/>
              </w:rPr>
              <w:t>Адрес Заказчика для представления коммерческих предложений</w:t>
            </w:r>
          </w:p>
        </w:tc>
        <w:tc>
          <w:tcPr>
            <w:tcW w:w="5629" w:type="dxa"/>
            <w:gridSpan w:val="6"/>
            <w:tcMar>
              <w:top w:w="57" w:type="dxa"/>
              <w:bottom w:w="57" w:type="dxa"/>
            </w:tcMar>
          </w:tcPr>
          <w:p w14:paraId="7B72BE46" w14:textId="6BC79805" w:rsidR="000D1FBA" w:rsidRDefault="002A1952">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 xml:space="preserve">300004, Тула, ул. Кирова, д. 135, к. 1, </w:t>
            </w:r>
            <w:proofErr w:type="spellStart"/>
            <w:r>
              <w:rPr>
                <w:rFonts w:ascii="Times New Roman" w:hAnsi="Times New Roman" w:cs="Times New Roman"/>
                <w:b w:val="0"/>
              </w:rPr>
              <w:t>каб</w:t>
            </w:r>
            <w:proofErr w:type="spellEnd"/>
            <w:r>
              <w:rPr>
                <w:rFonts w:ascii="Times New Roman" w:hAnsi="Times New Roman" w:cs="Times New Roman"/>
                <w:b w:val="0"/>
              </w:rPr>
              <w:t>. 4</w:t>
            </w:r>
            <w:r w:rsidR="006B2F9B">
              <w:rPr>
                <w:rFonts w:ascii="Times New Roman" w:hAnsi="Times New Roman" w:cs="Times New Roman"/>
                <w:b w:val="0"/>
              </w:rPr>
              <w:t>13</w:t>
            </w:r>
          </w:p>
        </w:tc>
      </w:tr>
      <w:tr w:rsidR="000D1FBA" w14:paraId="33E3E888" w14:textId="77777777">
        <w:trPr>
          <w:gridAfter w:val="1"/>
          <w:wAfter w:w="140" w:type="dxa"/>
        </w:trPr>
        <w:tc>
          <w:tcPr>
            <w:tcW w:w="3724" w:type="dxa"/>
            <w:gridSpan w:val="3"/>
            <w:tcMar>
              <w:top w:w="57" w:type="dxa"/>
              <w:bottom w:w="57" w:type="dxa"/>
            </w:tcMar>
          </w:tcPr>
          <w:p w14:paraId="528AA730" w14:textId="77777777" w:rsidR="000D1FBA" w:rsidRDefault="002A1952">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Адрес электронной почты для представления коммерческих предложений</w:t>
            </w:r>
          </w:p>
        </w:tc>
        <w:tc>
          <w:tcPr>
            <w:tcW w:w="5629" w:type="dxa"/>
            <w:gridSpan w:val="6"/>
            <w:tcMar>
              <w:top w:w="57" w:type="dxa"/>
              <w:bottom w:w="57" w:type="dxa"/>
            </w:tcMar>
          </w:tcPr>
          <w:p w14:paraId="2C3CCF27" w14:textId="77777777" w:rsidR="000D1FBA" w:rsidRDefault="00710DA0">
            <w:pPr>
              <w:pStyle w:val="26"/>
              <w:spacing w:before="0" w:after="0" w:line="240" w:lineRule="auto"/>
              <w:ind w:firstLine="0"/>
              <w:jc w:val="left"/>
              <w:rPr>
                <w:rFonts w:ascii="Times New Roman" w:hAnsi="Times New Roman" w:cs="Times New Roman"/>
              </w:rPr>
            </w:pPr>
            <w:hyperlink r:id="rId14" w:tooltip="mailto:zakupka@mb71.ru" w:history="1">
              <w:r w:rsidR="002A1952">
                <w:rPr>
                  <w:rStyle w:val="af9"/>
                  <w:rFonts w:ascii="Times New Roman" w:hAnsi="Times New Roman" w:cs="Times New Roman"/>
                  <w:b w:val="0"/>
                </w:rPr>
                <w:t>zakupka@</w:t>
              </w:r>
              <w:r w:rsidR="002A1952">
                <w:rPr>
                  <w:rStyle w:val="af9"/>
                  <w:rFonts w:ascii="Times New Roman" w:hAnsi="Times New Roman" w:cs="Times New Roman"/>
                  <w:b w:val="0"/>
                  <w:lang w:val="en-US"/>
                </w:rPr>
                <w:t>m</w:t>
              </w:r>
              <w:r w:rsidR="002A1952">
                <w:rPr>
                  <w:rStyle w:val="af9"/>
                  <w:rFonts w:ascii="Times New Roman" w:hAnsi="Times New Roman" w:cs="Times New Roman"/>
                  <w:b w:val="0"/>
                </w:rPr>
                <w:t>b71.ru</w:t>
              </w:r>
            </w:hyperlink>
            <w:r w:rsidR="002A1952">
              <w:rPr>
                <w:rFonts w:ascii="Times New Roman" w:eastAsia="Arial" w:hAnsi="Times New Roman" w:cs="Times New Roman"/>
              </w:rPr>
              <w:t xml:space="preserve"> </w:t>
            </w:r>
          </w:p>
        </w:tc>
      </w:tr>
      <w:tr w:rsidR="000D1FBA" w14:paraId="37A99855" w14:textId="77777777">
        <w:trPr>
          <w:gridAfter w:val="1"/>
          <w:wAfter w:w="140" w:type="dxa"/>
        </w:trPr>
        <w:tc>
          <w:tcPr>
            <w:tcW w:w="3724" w:type="dxa"/>
            <w:gridSpan w:val="3"/>
            <w:tcMar>
              <w:top w:w="57" w:type="dxa"/>
              <w:bottom w:w="57" w:type="dxa"/>
            </w:tcMar>
          </w:tcPr>
          <w:p w14:paraId="495C6952" w14:textId="77777777" w:rsidR="000D1FBA" w:rsidRDefault="002A1952">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Время приема коммерческих предложений</w:t>
            </w:r>
          </w:p>
        </w:tc>
        <w:tc>
          <w:tcPr>
            <w:tcW w:w="5629" w:type="dxa"/>
            <w:gridSpan w:val="6"/>
            <w:tcMar>
              <w:top w:w="57" w:type="dxa"/>
              <w:bottom w:w="57" w:type="dxa"/>
            </w:tcMar>
          </w:tcPr>
          <w:p w14:paraId="7941464D" w14:textId="77777777" w:rsidR="000D1FBA" w:rsidRDefault="002A1952">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Pr>
                <w:rFonts w:eastAsia="Arial"/>
                <w:sz w:val="22"/>
                <w:szCs w:val="22"/>
              </w:rPr>
              <w:t xml:space="preserve">С понедельника по четверг: с 9.00 до 18.00 ч., </w:t>
            </w:r>
          </w:p>
          <w:p w14:paraId="5832FE2B" w14:textId="77777777" w:rsidR="000D1FBA" w:rsidRDefault="002A1952">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Pr>
                <w:rFonts w:eastAsia="Arial"/>
                <w:sz w:val="22"/>
                <w:szCs w:val="22"/>
              </w:rPr>
              <w:t>Пятница: с 9.00 до 17.00 ч.</w:t>
            </w:r>
          </w:p>
          <w:p w14:paraId="374D9DC0" w14:textId="77777777" w:rsidR="000D1FBA" w:rsidRDefault="002A1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rFonts w:eastAsia="Arial"/>
                <w:sz w:val="22"/>
                <w:szCs w:val="22"/>
              </w:rPr>
              <w:t>Кроме выходных и нерабочих праздничных дней.</w:t>
            </w:r>
          </w:p>
        </w:tc>
      </w:tr>
      <w:tr w:rsidR="000D1FBA" w14:paraId="34F8828D" w14:textId="77777777">
        <w:trPr>
          <w:gridAfter w:val="1"/>
          <w:wAfter w:w="140" w:type="dxa"/>
          <w:trHeight w:val="325"/>
        </w:trPr>
        <w:tc>
          <w:tcPr>
            <w:tcW w:w="3724" w:type="dxa"/>
            <w:gridSpan w:val="3"/>
            <w:tcMar>
              <w:top w:w="57" w:type="dxa"/>
              <w:bottom w:w="57" w:type="dxa"/>
            </w:tcMar>
          </w:tcPr>
          <w:p w14:paraId="0045B698" w14:textId="77777777" w:rsidR="000D1FBA" w:rsidRDefault="002A1952">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Срок приема коммерческих предложений</w:t>
            </w:r>
          </w:p>
        </w:tc>
        <w:tc>
          <w:tcPr>
            <w:tcW w:w="5629" w:type="dxa"/>
            <w:gridSpan w:val="6"/>
            <w:tcMar>
              <w:top w:w="57" w:type="dxa"/>
              <w:bottom w:w="57" w:type="dxa"/>
            </w:tcMar>
          </w:tcPr>
          <w:p w14:paraId="0D7AA429" w14:textId="0747C317" w:rsidR="000D1FBA" w:rsidRDefault="006C5A8C" w:rsidP="00FD614F">
            <w:pPr>
              <w:pStyle w:val="26"/>
              <w:spacing w:before="0" w:after="0" w:line="240" w:lineRule="auto"/>
              <w:ind w:firstLine="0"/>
              <w:jc w:val="left"/>
              <w:rPr>
                <w:rFonts w:ascii="Times New Roman" w:hAnsi="Times New Roman" w:cs="Times New Roman"/>
                <w:b w:val="0"/>
              </w:rPr>
            </w:pPr>
            <w:r w:rsidRPr="006C5A8C">
              <w:rPr>
                <w:rFonts w:ascii="Times New Roman" w:hAnsi="Times New Roman" w:cs="Times New Roman"/>
                <w:b w:val="0"/>
              </w:rPr>
              <w:t>с «</w:t>
            </w:r>
            <w:r w:rsidR="0025068B">
              <w:rPr>
                <w:rFonts w:ascii="Times New Roman" w:hAnsi="Times New Roman" w:cs="Times New Roman"/>
                <w:b w:val="0"/>
              </w:rPr>
              <w:t>17</w:t>
            </w:r>
            <w:r w:rsidRPr="006C5A8C">
              <w:rPr>
                <w:rFonts w:ascii="Times New Roman" w:hAnsi="Times New Roman" w:cs="Times New Roman"/>
                <w:b w:val="0"/>
              </w:rPr>
              <w:t xml:space="preserve">» </w:t>
            </w:r>
            <w:r w:rsidR="00564C62">
              <w:rPr>
                <w:rFonts w:ascii="Times New Roman" w:hAnsi="Times New Roman" w:cs="Times New Roman"/>
                <w:b w:val="0"/>
              </w:rPr>
              <w:t>сентября</w:t>
            </w:r>
            <w:r w:rsidRPr="006C5A8C">
              <w:rPr>
                <w:rFonts w:ascii="Times New Roman" w:hAnsi="Times New Roman" w:cs="Times New Roman"/>
                <w:b w:val="0"/>
              </w:rPr>
              <w:t xml:space="preserve"> по «</w:t>
            </w:r>
            <w:r w:rsidR="0025068B">
              <w:rPr>
                <w:rFonts w:ascii="Times New Roman" w:hAnsi="Times New Roman" w:cs="Times New Roman"/>
                <w:b w:val="0"/>
              </w:rPr>
              <w:t>23</w:t>
            </w:r>
            <w:r w:rsidRPr="006C5A8C">
              <w:rPr>
                <w:rFonts w:ascii="Times New Roman" w:hAnsi="Times New Roman" w:cs="Times New Roman"/>
                <w:b w:val="0"/>
              </w:rPr>
              <w:t xml:space="preserve">» </w:t>
            </w:r>
            <w:r w:rsidR="00564C62">
              <w:rPr>
                <w:rFonts w:ascii="Times New Roman" w:hAnsi="Times New Roman" w:cs="Times New Roman"/>
                <w:b w:val="0"/>
              </w:rPr>
              <w:t>сентября</w:t>
            </w:r>
            <w:r w:rsidRPr="006C5A8C">
              <w:rPr>
                <w:rFonts w:ascii="Times New Roman" w:hAnsi="Times New Roman" w:cs="Times New Roman"/>
                <w:b w:val="0"/>
              </w:rPr>
              <w:t xml:space="preserve"> 2024 г.</w:t>
            </w:r>
          </w:p>
        </w:tc>
      </w:tr>
      <w:tr w:rsidR="000D1FBA" w14:paraId="0E566553" w14:textId="77777777">
        <w:trPr>
          <w:gridAfter w:val="1"/>
          <w:wAfter w:w="140" w:type="dxa"/>
          <w:trHeight w:val="56"/>
        </w:trPr>
        <w:tc>
          <w:tcPr>
            <w:tcW w:w="9353" w:type="dxa"/>
            <w:gridSpan w:val="9"/>
            <w:tcMar>
              <w:top w:w="57" w:type="dxa"/>
              <w:bottom w:w="57" w:type="dxa"/>
            </w:tcMar>
            <w:vAlign w:val="center"/>
          </w:tcPr>
          <w:p w14:paraId="3CB53245"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Требования к поставляемым ТМЦ (выполняемым работам, оказываемым услугам)</w:t>
            </w:r>
          </w:p>
        </w:tc>
      </w:tr>
      <w:tr w:rsidR="000D1FBA" w14:paraId="0A44C50E" w14:textId="77777777">
        <w:trPr>
          <w:gridAfter w:val="1"/>
          <w:wAfter w:w="140" w:type="dxa"/>
          <w:trHeight w:val="60"/>
        </w:trPr>
        <w:tc>
          <w:tcPr>
            <w:tcW w:w="9353" w:type="dxa"/>
            <w:gridSpan w:val="9"/>
            <w:tcMar>
              <w:top w:w="57" w:type="dxa"/>
              <w:bottom w:w="57" w:type="dxa"/>
            </w:tcMar>
            <w:vAlign w:val="center"/>
          </w:tcPr>
          <w:p w14:paraId="7B586C6E" w14:textId="237BEE8C" w:rsidR="000D1FBA" w:rsidRPr="00DA7111" w:rsidRDefault="006F59D5" w:rsidP="00DA7111">
            <w:pPr>
              <w:pStyle w:val="af4"/>
              <w:tabs>
                <w:tab w:val="left" w:pos="1134"/>
              </w:tabs>
              <w:ind w:left="0" w:firstLine="709"/>
              <w:jc w:val="both"/>
              <w:rPr>
                <w:sz w:val="22"/>
              </w:rPr>
            </w:pPr>
            <w:r w:rsidRPr="00DA7111">
              <w:rPr>
                <w:sz w:val="22"/>
              </w:rPr>
              <w:t>В соответствии с условиями проекта договора, приложенного к настоящему Техническому заданию.</w:t>
            </w:r>
          </w:p>
        </w:tc>
      </w:tr>
      <w:tr w:rsidR="000D1FBA" w14:paraId="72682CEA" w14:textId="77777777">
        <w:trPr>
          <w:gridAfter w:val="1"/>
          <w:wAfter w:w="140" w:type="dxa"/>
          <w:trHeight w:val="60"/>
        </w:trPr>
        <w:tc>
          <w:tcPr>
            <w:tcW w:w="9353" w:type="dxa"/>
            <w:gridSpan w:val="9"/>
            <w:tcMar>
              <w:top w:w="57" w:type="dxa"/>
              <w:bottom w:w="57" w:type="dxa"/>
            </w:tcMar>
          </w:tcPr>
          <w:p w14:paraId="0B485EC4"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 xml:space="preserve">Участники процедуры отбора поставщиков ТМЦ (исполнителей работ, услуг) </w:t>
            </w:r>
          </w:p>
        </w:tc>
      </w:tr>
      <w:tr w:rsidR="000D1FBA" w14:paraId="2B5AF05C" w14:textId="77777777">
        <w:trPr>
          <w:gridAfter w:val="1"/>
          <w:wAfter w:w="140" w:type="dxa"/>
          <w:trHeight w:val="60"/>
        </w:trPr>
        <w:tc>
          <w:tcPr>
            <w:tcW w:w="9353" w:type="dxa"/>
            <w:gridSpan w:val="9"/>
            <w:tcMar>
              <w:top w:w="57" w:type="dxa"/>
              <w:bottom w:w="57" w:type="dxa"/>
            </w:tcMar>
          </w:tcPr>
          <w:p w14:paraId="218FF130" w14:textId="77777777" w:rsidR="000D1FBA" w:rsidRDefault="002A1952" w:rsidP="008B5E0B">
            <w:pPr>
              <w:pStyle w:val="af4"/>
              <w:tabs>
                <w:tab w:val="left" w:pos="1134"/>
              </w:tabs>
              <w:ind w:left="0" w:firstLine="709"/>
              <w:jc w:val="both"/>
              <w:rPr>
                <w:sz w:val="22"/>
              </w:rPr>
            </w:pPr>
            <w:r>
              <w:rPr>
                <w:sz w:val="22"/>
              </w:rPr>
              <w:t>Участником процедуры отбора может быть:</w:t>
            </w:r>
          </w:p>
          <w:p w14:paraId="2A2492BC" w14:textId="77777777" w:rsidR="000D1FBA" w:rsidRDefault="002A1952">
            <w:pPr>
              <w:pStyle w:val="af4"/>
              <w:tabs>
                <w:tab w:val="left" w:pos="1134"/>
              </w:tabs>
              <w:ind w:left="0" w:firstLine="709"/>
              <w:jc w:val="both"/>
              <w:rPr>
                <w:sz w:val="22"/>
              </w:rPr>
            </w:pPr>
            <w:r>
              <w:rPr>
                <w:sz w:val="22"/>
              </w:rPr>
              <w:t>- юридическое лицо, независимо от организационно-правовой формы, формы собственности;</w:t>
            </w:r>
          </w:p>
          <w:p w14:paraId="581DF709" w14:textId="77777777" w:rsidR="000D1FBA" w:rsidRDefault="002A1952">
            <w:pPr>
              <w:pStyle w:val="af4"/>
              <w:tabs>
                <w:tab w:val="left" w:pos="1134"/>
              </w:tabs>
              <w:ind w:left="0" w:firstLine="709"/>
              <w:jc w:val="both"/>
              <w:rPr>
                <w:sz w:val="22"/>
              </w:rPr>
            </w:pPr>
            <w:r>
              <w:rPr>
                <w:sz w:val="22"/>
              </w:rPr>
              <w:t>- физическое лицо, зарегистрированное в качестве индивидуального предпринимателя;</w:t>
            </w:r>
          </w:p>
          <w:p w14:paraId="109AEBB7" w14:textId="77777777" w:rsidR="000D1FBA" w:rsidRDefault="002A1952">
            <w:pPr>
              <w:ind w:firstLine="709"/>
              <w:jc w:val="both"/>
              <w:rPr>
                <w:sz w:val="22"/>
              </w:rPr>
            </w:pPr>
            <w:r>
              <w:rPr>
                <w:sz w:val="22"/>
              </w:rPr>
              <w:lastRenderedPageBreak/>
              <w:t>- физическое лицо, не являющееся индивидуальным предпринимателем, применяющее специальный налоговый режим «Налог на профессиональный доход»,</w:t>
            </w:r>
          </w:p>
          <w:p w14:paraId="22517DFC" w14:textId="77777777" w:rsidR="000D1FBA" w:rsidRDefault="002A1952">
            <w:pPr>
              <w:ind w:firstLine="709"/>
              <w:jc w:val="both"/>
            </w:pPr>
            <w:r>
              <w:rPr>
                <w:sz w:val="22"/>
              </w:rPr>
              <w:t>направившее коммерческое предложение на поставку ТМЦ (выполнение работ, оказание услуг).</w:t>
            </w:r>
          </w:p>
        </w:tc>
      </w:tr>
      <w:tr w:rsidR="000D1FBA" w14:paraId="22030BC0" w14:textId="77777777">
        <w:trPr>
          <w:gridAfter w:val="1"/>
          <w:wAfter w:w="140" w:type="dxa"/>
          <w:trHeight w:val="56"/>
        </w:trPr>
        <w:tc>
          <w:tcPr>
            <w:tcW w:w="9353" w:type="dxa"/>
            <w:gridSpan w:val="9"/>
            <w:tcMar>
              <w:top w:w="57" w:type="dxa"/>
              <w:bottom w:w="57" w:type="dxa"/>
            </w:tcMar>
          </w:tcPr>
          <w:p w14:paraId="5AC3BBA8"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lastRenderedPageBreak/>
              <w:t>Требования к коммерческому предложению</w:t>
            </w:r>
          </w:p>
        </w:tc>
      </w:tr>
      <w:tr w:rsidR="000D1FBA" w14:paraId="2E91BA3A" w14:textId="77777777">
        <w:trPr>
          <w:gridAfter w:val="1"/>
          <w:wAfter w:w="140" w:type="dxa"/>
          <w:trHeight w:val="60"/>
        </w:trPr>
        <w:tc>
          <w:tcPr>
            <w:tcW w:w="9353" w:type="dxa"/>
            <w:gridSpan w:val="9"/>
            <w:tcMar>
              <w:top w:w="57" w:type="dxa"/>
              <w:bottom w:w="57" w:type="dxa"/>
            </w:tcMar>
          </w:tcPr>
          <w:p w14:paraId="69E697EB" w14:textId="77777777" w:rsidR="000D1FBA" w:rsidRDefault="002A1952">
            <w:pPr>
              <w:ind w:firstLine="709"/>
              <w:jc w:val="both"/>
              <w:rPr>
                <w:sz w:val="22"/>
              </w:rPr>
            </w:pPr>
            <w:r>
              <w:rPr>
                <w:sz w:val="22"/>
              </w:rPr>
              <w:t>1) При подготовке коммерческих предложений необходимо использовать форму Заказчика (Приложение к настоящему Техническому заданию).</w:t>
            </w:r>
          </w:p>
          <w:p w14:paraId="4E5F0409" w14:textId="77777777" w:rsidR="000D1FBA" w:rsidRDefault="002A1952">
            <w:pPr>
              <w:ind w:firstLine="709"/>
              <w:jc w:val="both"/>
              <w:rPr>
                <w:sz w:val="22"/>
              </w:rPr>
            </w:pPr>
            <w:r>
              <w:rPr>
                <w:sz w:val="22"/>
              </w:rPr>
              <w:t>2) Коммерческое предложение должно быть заверено подписью руководителя (иного уполномоченного лица) и печатью (при наличии).</w:t>
            </w:r>
          </w:p>
          <w:p w14:paraId="2E2ABC2A" w14:textId="77777777" w:rsidR="000D1FBA" w:rsidRDefault="002A1952">
            <w:pPr>
              <w:pStyle w:val="af4"/>
              <w:tabs>
                <w:tab w:val="left" w:pos="1134"/>
              </w:tabs>
              <w:ind w:left="0" w:firstLine="709"/>
              <w:jc w:val="both"/>
              <w:rPr>
                <w:sz w:val="22"/>
              </w:rPr>
            </w:pPr>
            <w:r>
              <w:rPr>
                <w:sz w:val="22"/>
              </w:rPr>
              <w:t>3) Подчистки и исправления не допускаются, за исключением исправлений, заверенных лицами, подписавшими коммерческое предложение.</w:t>
            </w:r>
          </w:p>
          <w:p w14:paraId="38816A81" w14:textId="77777777" w:rsidR="000D1FBA" w:rsidRDefault="002A1952">
            <w:pPr>
              <w:pStyle w:val="af4"/>
              <w:tabs>
                <w:tab w:val="left" w:pos="1134"/>
              </w:tabs>
              <w:ind w:left="0" w:firstLine="709"/>
              <w:jc w:val="both"/>
              <w:rPr>
                <w:sz w:val="22"/>
              </w:rPr>
            </w:pPr>
            <w:r>
              <w:rPr>
                <w:sz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57DFA922" w14:textId="77777777" w:rsidR="000D1FBA" w:rsidRDefault="002A1952">
            <w:pPr>
              <w:pStyle w:val="af4"/>
              <w:tabs>
                <w:tab w:val="left" w:pos="1134"/>
              </w:tabs>
              <w:ind w:left="0" w:firstLine="709"/>
              <w:jc w:val="both"/>
              <w:rPr>
                <w:sz w:val="22"/>
              </w:rPr>
            </w:pPr>
            <w:r>
              <w:rPr>
                <w:sz w:val="22"/>
              </w:rPr>
              <w:t>5) Коммерческое предложение может быть подано на бумажном носителе либо в виде отсканированного документа (электронного образа).</w:t>
            </w:r>
          </w:p>
          <w:p w14:paraId="3A686820" w14:textId="77777777" w:rsidR="000D1FBA" w:rsidRDefault="002A1952">
            <w:pPr>
              <w:pStyle w:val="af4"/>
              <w:tabs>
                <w:tab w:val="left" w:pos="1134"/>
              </w:tabs>
              <w:ind w:left="0" w:firstLine="709"/>
              <w:jc w:val="both"/>
              <w:rPr>
                <w:sz w:val="22"/>
              </w:rPr>
            </w:pPr>
            <w:r>
              <w:rPr>
                <w:sz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w:t>
            </w:r>
            <w:proofErr w:type="spellStart"/>
            <w:r>
              <w:rPr>
                <w:sz w:val="22"/>
              </w:rPr>
              <w:t>заверительную</w:t>
            </w:r>
            <w:proofErr w:type="spellEnd"/>
            <w:r>
              <w:rPr>
                <w:sz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526F673F" w14:textId="77777777" w:rsidR="000D1FBA" w:rsidRDefault="002A1952">
            <w:pPr>
              <w:pStyle w:val="af4"/>
              <w:tabs>
                <w:tab w:val="left" w:pos="1134"/>
              </w:tabs>
              <w:ind w:left="0" w:firstLine="709"/>
              <w:jc w:val="both"/>
              <w:rPr>
                <w:sz w:val="22"/>
              </w:rPr>
            </w:pPr>
            <w:r>
              <w:rPr>
                <w:sz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16D8AAA4" w14:textId="77777777" w:rsidR="000D1FBA" w:rsidRDefault="002A1952">
            <w:pPr>
              <w:pStyle w:val="af4"/>
              <w:tabs>
                <w:tab w:val="left" w:pos="1134"/>
              </w:tabs>
              <w:ind w:left="0" w:firstLine="709"/>
              <w:jc w:val="both"/>
              <w:rPr>
                <w:sz w:val="22"/>
              </w:rPr>
            </w:pPr>
            <w:r>
              <w:rPr>
                <w:sz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11170563" w14:textId="77777777" w:rsidR="000D1FBA" w:rsidRDefault="000D1FBA">
            <w:pPr>
              <w:pStyle w:val="af4"/>
              <w:tabs>
                <w:tab w:val="left" w:pos="1134"/>
              </w:tabs>
              <w:ind w:left="0" w:firstLine="709"/>
              <w:jc w:val="both"/>
              <w:rPr>
                <w:sz w:val="22"/>
              </w:rPr>
            </w:pPr>
          </w:p>
          <w:p w14:paraId="3B365618" w14:textId="77777777" w:rsidR="000D1FBA" w:rsidRDefault="002A1952">
            <w:pPr>
              <w:pStyle w:val="af4"/>
              <w:tabs>
                <w:tab w:val="left" w:pos="1134"/>
              </w:tabs>
              <w:ind w:left="0" w:firstLine="709"/>
              <w:jc w:val="both"/>
              <w:rPr>
                <w:sz w:val="22"/>
              </w:rPr>
            </w:pPr>
            <w:r>
              <w:rPr>
                <w:sz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0D1FBA" w14:paraId="0CBE1C0D" w14:textId="77777777">
        <w:trPr>
          <w:gridAfter w:val="1"/>
          <w:wAfter w:w="140" w:type="dxa"/>
          <w:trHeight w:val="56"/>
        </w:trPr>
        <w:tc>
          <w:tcPr>
            <w:tcW w:w="9353" w:type="dxa"/>
            <w:gridSpan w:val="9"/>
            <w:tcMar>
              <w:top w:w="57" w:type="dxa"/>
              <w:bottom w:w="57" w:type="dxa"/>
            </w:tcMar>
            <w:vAlign w:val="center"/>
          </w:tcPr>
          <w:p w14:paraId="27A1FEF1" w14:textId="77777777" w:rsidR="000D1FBA" w:rsidRDefault="002A1952">
            <w:pPr>
              <w:pStyle w:val="26"/>
              <w:numPr>
                <w:ilvl w:val="0"/>
                <w:numId w:val="41"/>
              </w:numPr>
              <w:shd w:val="clear" w:color="auto" w:fill="auto"/>
              <w:spacing w:before="0" w:after="0" w:line="240" w:lineRule="auto"/>
              <w:rPr>
                <w:rFonts w:ascii="Times New Roman" w:hAnsi="Times New Roman" w:cs="Times New Roman"/>
                <w:i/>
              </w:rPr>
            </w:pPr>
            <w:r>
              <w:rPr>
                <w:rFonts w:ascii="Times New Roman" w:hAnsi="Times New Roman" w:cs="Times New Roman"/>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0D1FBA" w14:paraId="439F2453" w14:textId="77777777">
        <w:trPr>
          <w:gridAfter w:val="1"/>
          <w:wAfter w:w="140" w:type="dxa"/>
          <w:trHeight w:val="28"/>
        </w:trPr>
        <w:tc>
          <w:tcPr>
            <w:tcW w:w="3724" w:type="dxa"/>
            <w:gridSpan w:val="3"/>
            <w:shd w:val="clear" w:color="auto" w:fill="auto"/>
            <w:tcMar>
              <w:top w:w="57" w:type="dxa"/>
              <w:bottom w:w="57" w:type="dxa"/>
            </w:tcMar>
          </w:tcPr>
          <w:p w14:paraId="7446D08C" w14:textId="77777777" w:rsidR="000D1FBA" w:rsidRDefault="002A1952">
            <w:pPr>
              <w:pStyle w:val="af4"/>
              <w:tabs>
                <w:tab w:val="left" w:pos="1134"/>
              </w:tabs>
              <w:ind w:left="0"/>
              <w:jc w:val="center"/>
              <w:rPr>
                <w:b/>
                <w:sz w:val="22"/>
              </w:rPr>
            </w:pPr>
            <w:r>
              <w:rPr>
                <w:b/>
                <w:sz w:val="22"/>
              </w:rPr>
              <w:t>Требования</w:t>
            </w:r>
          </w:p>
        </w:tc>
        <w:tc>
          <w:tcPr>
            <w:tcW w:w="5629" w:type="dxa"/>
            <w:gridSpan w:val="6"/>
            <w:shd w:val="clear" w:color="auto" w:fill="auto"/>
            <w:tcMar>
              <w:top w:w="57" w:type="dxa"/>
              <w:bottom w:w="57" w:type="dxa"/>
            </w:tcMar>
          </w:tcPr>
          <w:p w14:paraId="5BBB830B" w14:textId="77777777" w:rsidR="000D1FBA" w:rsidRDefault="002A1952">
            <w:pPr>
              <w:pStyle w:val="af4"/>
              <w:tabs>
                <w:tab w:val="left" w:pos="1134"/>
              </w:tabs>
              <w:ind w:left="0"/>
              <w:jc w:val="center"/>
              <w:rPr>
                <w:b/>
                <w:sz w:val="22"/>
              </w:rPr>
            </w:pPr>
            <w:r>
              <w:rPr>
                <w:b/>
                <w:sz w:val="22"/>
              </w:rPr>
              <w:t>Необходимые документы</w:t>
            </w:r>
          </w:p>
        </w:tc>
      </w:tr>
      <w:tr w:rsidR="000D1FBA" w14:paraId="209950D2" w14:textId="77777777">
        <w:trPr>
          <w:gridAfter w:val="1"/>
          <w:wAfter w:w="140" w:type="dxa"/>
          <w:trHeight w:val="2182"/>
        </w:trPr>
        <w:tc>
          <w:tcPr>
            <w:tcW w:w="3724" w:type="dxa"/>
            <w:gridSpan w:val="3"/>
            <w:shd w:val="clear" w:color="auto" w:fill="auto"/>
            <w:tcMar>
              <w:top w:w="57" w:type="dxa"/>
              <w:bottom w:w="57" w:type="dxa"/>
            </w:tcMar>
          </w:tcPr>
          <w:p w14:paraId="4B414A23" w14:textId="77777777" w:rsidR="000D1FBA" w:rsidRDefault="002A1952">
            <w:pPr>
              <w:pStyle w:val="af4"/>
              <w:tabs>
                <w:tab w:val="left" w:pos="1134"/>
              </w:tabs>
              <w:ind w:left="0"/>
              <w:jc w:val="both"/>
              <w:rPr>
                <w:sz w:val="22"/>
              </w:rPr>
            </w:pPr>
            <w:r>
              <w:rPr>
                <w:sz w:val="22"/>
              </w:rPr>
              <w:t xml:space="preserve">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 </w:t>
            </w:r>
            <w:r>
              <w:rPr>
                <w:i/>
                <w:sz w:val="22"/>
              </w:rPr>
              <w:t>(в случае подачи коммерческого предложения физическим лицом, применяющим специальный налоговый режим «Налог на профессиональный доход»)</w:t>
            </w:r>
          </w:p>
          <w:p w14:paraId="22C5ED38" w14:textId="77777777" w:rsidR="000D1FBA" w:rsidRDefault="000D1FBA">
            <w:pPr>
              <w:pStyle w:val="af4"/>
              <w:tabs>
                <w:tab w:val="left" w:pos="1134"/>
              </w:tabs>
              <w:ind w:left="0"/>
              <w:jc w:val="both"/>
              <w:rPr>
                <w:sz w:val="22"/>
              </w:rPr>
            </w:pPr>
          </w:p>
          <w:p w14:paraId="1E2A4248" w14:textId="77777777" w:rsidR="000D1FBA" w:rsidRDefault="000D1FBA">
            <w:pPr>
              <w:pStyle w:val="af4"/>
              <w:tabs>
                <w:tab w:val="left" w:pos="1134"/>
              </w:tabs>
              <w:ind w:left="0" w:firstLine="709"/>
              <w:jc w:val="both"/>
              <w:rPr>
                <w:sz w:val="22"/>
              </w:rPr>
            </w:pPr>
          </w:p>
        </w:tc>
        <w:tc>
          <w:tcPr>
            <w:tcW w:w="5629" w:type="dxa"/>
            <w:gridSpan w:val="6"/>
            <w:shd w:val="clear" w:color="auto" w:fill="auto"/>
            <w:tcMar>
              <w:top w:w="57" w:type="dxa"/>
              <w:bottom w:w="57" w:type="dxa"/>
            </w:tcMar>
          </w:tcPr>
          <w:p w14:paraId="563D7BD4" w14:textId="77777777" w:rsidR="000D1FBA" w:rsidRDefault="002A1952">
            <w:pPr>
              <w:pStyle w:val="af4"/>
              <w:tabs>
                <w:tab w:val="left" w:pos="1134"/>
              </w:tabs>
              <w:ind w:left="0"/>
              <w:jc w:val="both"/>
              <w:rPr>
                <w:sz w:val="22"/>
              </w:rPr>
            </w:pPr>
            <w:r>
              <w:rPr>
                <w:sz w:val="22"/>
              </w:rPr>
              <w:t>Документ (приказ, доверенность и др.), подтверждающий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0FC44C49" w14:textId="77777777" w:rsidR="000D1FBA" w:rsidRDefault="000D1FBA">
            <w:pPr>
              <w:pStyle w:val="af4"/>
              <w:tabs>
                <w:tab w:val="left" w:pos="1134"/>
              </w:tabs>
              <w:ind w:left="0"/>
              <w:jc w:val="both"/>
              <w:rPr>
                <w:sz w:val="22"/>
              </w:rPr>
            </w:pPr>
          </w:p>
          <w:p w14:paraId="78AF3EF1" w14:textId="77777777" w:rsidR="000D1FBA" w:rsidRDefault="002A1952">
            <w:pPr>
              <w:pStyle w:val="af4"/>
              <w:tabs>
                <w:tab w:val="left" w:pos="1134"/>
              </w:tabs>
              <w:ind w:left="0"/>
              <w:jc w:val="both"/>
              <w:rPr>
                <w:sz w:val="22"/>
              </w:rPr>
            </w:pPr>
            <w:r>
              <w:rPr>
                <w:sz w:val="22"/>
              </w:rPr>
              <w:t>Документ (приказ, доверенность и др.), подтверждающий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760EAD1E" w14:textId="77777777" w:rsidR="000D1FBA" w:rsidRDefault="000D1FBA">
            <w:pPr>
              <w:pStyle w:val="af4"/>
              <w:tabs>
                <w:tab w:val="left" w:pos="1134"/>
              </w:tabs>
              <w:ind w:left="0"/>
              <w:jc w:val="both"/>
              <w:rPr>
                <w:sz w:val="22"/>
              </w:rPr>
            </w:pPr>
          </w:p>
          <w:p w14:paraId="2C14449F" w14:textId="77777777" w:rsidR="000D1FBA" w:rsidRDefault="002A1952">
            <w:pPr>
              <w:pStyle w:val="af4"/>
              <w:tabs>
                <w:tab w:val="left" w:pos="1134"/>
              </w:tabs>
              <w:ind w:left="0"/>
              <w:jc w:val="both"/>
              <w:rPr>
                <w:sz w:val="22"/>
              </w:rPr>
            </w:pPr>
            <w:r>
              <w:rPr>
                <w:sz w:val="22"/>
              </w:rPr>
              <w:lastRenderedPageBreak/>
              <w:t xml:space="preserve">Проверяется Заказчиком на сайте: </w:t>
            </w:r>
            <w:hyperlink r:id="rId15" w:tooltip="https://egrul.nalog.ru" w:history="1">
              <w:r>
                <w:rPr>
                  <w:rStyle w:val="af9"/>
                  <w:sz w:val="22"/>
                </w:rPr>
                <w:t>https://egrul.nalog.ru</w:t>
              </w:r>
            </w:hyperlink>
            <w:r>
              <w:rPr>
                <w:sz w:val="22"/>
              </w:rPr>
              <w:t xml:space="preserve">./на сайте </w:t>
            </w:r>
            <w:hyperlink r:id="rId16" w:tooltip="https://npd.nalog.ru/check-status/" w:history="1">
              <w:r>
                <w:rPr>
                  <w:rStyle w:val="af9"/>
                  <w:sz w:val="22"/>
                </w:rPr>
                <w:t>https://npd.nalog.ru/check-status/</w:t>
              </w:r>
            </w:hyperlink>
            <w:r>
              <w:rPr>
                <w:sz w:val="22"/>
              </w:rPr>
              <w:t xml:space="preserve">    </w:t>
            </w:r>
          </w:p>
        </w:tc>
      </w:tr>
      <w:tr w:rsidR="000D1FBA" w14:paraId="14944631"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4BE3F96" w14:textId="77777777" w:rsidR="000D1FBA" w:rsidRDefault="002A1952">
            <w:pPr>
              <w:pStyle w:val="af4"/>
              <w:tabs>
                <w:tab w:val="left" w:pos="1134"/>
              </w:tabs>
              <w:ind w:left="0"/>
              <w:jc w:val="both"/>
              <w:rPr>
                <w:sz w:val="22"/>
              </w:rPr>
            </w:pPr>
            <w:r>
              <w:rPr>
                <w:sz w:val="22"/>
              </w:rPr>
              <w:lastRenderedPageBreak/>
              <w:t>2)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 несостоятельным (банкротом) и об открытии конкурсного производства;</w:t>
            </w:r>
          </w:p>
        </w:tc>
        <w:tc>
          <w:tcPr>
            <w:tcW w:w="5629" w:type="dxa"/>
            <w:gridSpan w:val="6"/>
            <w:tcBorders>
              <w:bottom w:val="single" w:sz="4" w:space="0" w:color="000000"/>
            </w:tcBorders>
            <w:shd w:val="clear" w:color="auto" w:fill="auto"/>
            <w:tcMar>
              <w:top w:w="57" w:type="dxa"/>
              <w:bottom w:w="57" w:type="dxa"/>
            </w:tcMar>
          </w:tcPr>
          <w:p w14:paraId="019A3949" w14:textId="77777777" w:rsidR="000D1FBA" w:rsidRDefault="002A1952">
            <w:pPr>
              <w:pStyle w:val="af4"/>
              <w:tabs>
                <w:tab w:val="left" w:pos="1134"/>
              </w:tabs>
              <w:ind w:left="0"/>
              <w:jc w:val="both"/>
              <w:rPr>
                <w:sz w:val="22"/>
              </w:rPr>
            </w:pPr>
            <w:r>
              <w:rPr>
                <w:sz w:val="22"/>
              </w:rPr>
              <w:t xml:space="preserve">Проверяется Заказчиком на сайтах: </w:t>
            </w:r>
            <w:hyperlink r:id="rId17" w:tooltip="https://egrul.nalog.ru" w:history="1">
              <w:r>
                <w:rPr>
                  <w:rStyle w:val="af9"/>
                  <w:sz w:val="22"/>
                </w:rPr>
                <w:t>https://egrul.nalog.ru</w:t>
              </w:r>
            </w:hyperlink>
            <w:r>
              <w:rPr>
                <w:sz w:val="22"/>
              </w:rPr>
              <w:t xml:space="preserve"> и </w:t>
            </w:r>
            <w:hyperlink r:id="rId18" w:tooltip="https://tula.arbitr.ru/" w:history="1">
              <w:r>
                <w:rPr>
                  <w:rStyle w:val="af9"/>
                  <w:sz w:val="22"/>
                </w:rPr>
                <w:t>https://tula.arbitr.ru/</w:t>
              </w:r>
            </w:hyperlink>
            <w:r>
              <w:rPr>
                <w:sz w:val="22"/>
              </w:rPr>
              <w:t xml:space="preserve"> </w:t>
            </w:r>
          </w:p>
        </w:tc>
      </w:tr>
      <w:tr w:rsidR="000D1FBA" w14:paraId="36ADC9D6"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175580C6" w14:textId="77777777" w:rsidR="000D1FBA" w:rsidRDefault="002A1952">
            <w:pPr>
              <w:pStyle w:val="af4"/>
              <w:tabs>
                <w:tab w:val="left" w:pos="1134"/>
              </w:tabs>
              <w:ind w:left="0"/>
              <w:jc w:val="both"/>
              <w:rPr>
                <w:sz w:val="22"/>
              </w:rPr>
            </w:pPr>
            <w:r>
              <w:rPr>
                <w:sz w:val="22"/>
              </w:rPr>
              <w:t>3)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629" w:type="dxa"/>
            <w:gridSpan w:val="6"/>
            <w:tcBorders>
              <w:bottom w:val="single" w:sz="4" w:space="0" w:color="000000"/>
            </w:tcBorders>
            <w:shd w:val="clear" w:color="auto" w:fill="auto"/>
            <w:tcMar>
              <w:top w:w="57" w:type="dxa"/>
              <w:bottom w:w="57" w:type="dxa"/>
            </w:tcMar>
          </w:tcPr>
          <w:p w14:paraId="4639E909" w14:textId="77777777" w:rsidR="000D1FBA" w:rsidRDefault="002A1952">
            <w:pPr>
              <w:pStyle w:val="aff2"/>
              <w:ind w:firstLine="0"/>
              <w:rPr>
                <w:rFonts w:cs="Times New Roman"/>
                <w:sz w:val="22"/>
              </w:rPr>
            </w:pPr>
            <w:r>
              <w:rPr>
                <w:rFonts w:cs="Times New Roman"/>
                <w:sz w:val="22"/>
              </w:rPr>
              <w:t xml:space="preserve">Проверяется Заказчиком на сайте: </w:t>
            </w:r>
            <w:hyperlink r:id="rId19" w:tooltip="https://zakupki.gov.ru/" w:history="1">
              <w:r>
                <w:rPr>
                  <w:rStyle w:val="af9"/>
                  <w:rFonts w:cs="Times New Roman"/>
                  <w:sz w:val="22"/>
                </w:rPr>
                <w:t>https://zakupki.gov.ru/</w:t>
              </w:r>
            </w:hyperlink>
            <w:r>
              <w:rPr>
                <w:rFonts w:cs="Times New Roman"/>
                <w:sz w:val="22"/>
              </w:rPr>
              <w:t xml:space="preserve">  </w:t>
            </w:r>
          </w:p>
        </w:tc>
      </w:tr>
      <w:tr w:rsidR="000D1FBA" w14:paraId="2A55DA78" w14:textId="77777777">
        <w:trPr>
          <w:gridAfter w:val="1"/>
          <w:wAfter w:w="140" w:type="dxa"/>
          <w:trHeight w:val="216"/>
        </w:trPr>
        <w:tc>
          <w:tcPr>
            <w:tcW w:w="3724" w:type="dxa"/>
            <w:gridSpan w:val="3"/>
            <w:tcBorders>
              <w:bottom w:val="none" w:sz="4" w:space="0" w:color="000000"/>
            </w:tcBorders>
            <w:shd w:val="clear" w:color="auto" w:fill="auto"/>
            <w:tcMar>
              <w:top w:w="57" w:type="dxa"/>
              <w:bottom w:w="57" w:type="dxa"/>
            </w:tcMar>
          </w:tcPr>
          <w:p w14:paraId="4424E485" w14:textId="77777777" w:rsidR="000D1FBA" w:rsidRDefault="002A1952">
            <w:pPr>
              <w:pStyle w:val="af4"/>
              <w:tabs>
                <w:tab w:val="left" w:pos="1134"/>
              </w:tabs>
              <w:ind w:left="0"/>
              <w:jc w:val="both"/>
              <w:rPr>
                <w:sz w:val="22"/>
              </w:rPr>
            </w:pPr>
            <w:r>
              <w:rPr>
                <w:sz w:val="22"/>
              </w:rPr>
              <w:t>4) деятельность не приостановлена в порядке, предусмотренном Кодексом Российской Федерации об административных правонарушениях;</w:t>
            </w:r>
          </w:p>
        </w:tc>
        <w:tc>
          <w:tcPr>
            <w:tcW w:w="5629" w:type="dxa"/>
            <w:gridSpan w:val="6"/>
            <w:tcBorders>
              <w:bottom w:val="single" w:sz="4" w:space="0" w:color="000000"/>
            </w:tcBorders>
            <w:shd w:val="clear" w:color="auto" w:fill="auto"/>
            <w:tcMar>
              <w:top w:w="57" w:type="dxa"/>
              <w:bottom w:w="57" w:type="dxa"/>
            </w:tcMar>
          </w:tcPr>
          <w:p w14:paraId="565F8A9F" w14:textId="77777777" w:rsidR="000D1FBA" w:rsidRDefault="002A1952">
            <w:pPr>
              <w:tabs>
                <w:tab w:val="left" w:pos="1134"/>
              </w:tabs>
              <w:jc w:val="both"/>
              <w:rPr>
                <w:sz w:val="22"/>
              </w:rPr>
            </w:pPr>
            <w:r>
              <w:rPr>
                <w:sz w:val="22"/>
              </w:rPr>
              <w:t xml:space="preserve">Проверяется Заказчиком на сайте </w:t>
            </w:r>
            <w:hyperlink r:id="rId20" w:tooltip="https://egrul.nalog.ru" w:history="1">
              <w:r>
                <w:rPr>
                  <w:rStyle w:val="af9"/>
                  <w:sz w:val="22"/>
                </w:rPr>
                <w:t>https://egrul.nalog.ru</w:t>
              </w:r>
            </w:hyperlink>
            <w:r>
              <w:rPr>
                <w:sz w:val="22"/>
              </w:rPr>
              <w:t xml:space="preserve"> </w:t>
            </w:r>
          </w:p>
        </w:tc>
      </w:tr>
      <w:tr w:rsidR="000D1FBA" w14:paraId="66320702"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AAAE5DE" w14:textId="77777777" w:rsidR="000D1FBA" w:rsidRDefault="002A1952">
            <w:pPr>
              <w:pStyle w:val="af4"/>
              <w:tabs>
                <w:tab w:val="left" w:pos="1134"/>
              </w:tabs>
              <w:ind w:left="0"/>
              <w:jc w:val="both"/>
              <w:rPr>
                <w:sz w:val="22"/>
              </w:rPr>
            </w:pPr>
            <w:r>
              <w:rPr>
                <w:sz w:val="22"/>
              </w:rPr>
              <w:t>5)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629" w:type="dxa"/>
            <w:gridSpan w:val="6"/>
            <w:tcBorders>
              <w:bottom w:val="single" w:sz="4" w:space="0" w:color="000000"/>
            </w:tcBorders>
            <w:shd w:val="clear" w:color="auto" w:fill="auto"/>
            <w:tcMar>
              <w:top w:w="57" w:type="dxa"/>
              <w:bottom w:w="57" w:type="dxa"/>
            </w:tcMar>
          </w:tcPr>
          <w:p w14:paraId="494138EF" w14:textId="77777777" w:rsidR="000D1FBA" w:rsidRDefault="002A1952">
            <w:pPr>
              <w:pStyle w:val="aff2"/>
              <w:ind w:firstLine="0"/>
              <w:rPr>
                <w:rFonts w:cs="Times New Roman"/>
                <w:sz w:val="22"/>
              </w:rPr>
            </w:pPr>
            <w:r>
              <w:rPr>
                <w:rFonts w:cs="Times New Roman"/>
                <w:sz w:val="22"/>
              </w:rPr>
              <w:t xml:space="preserve">Проверяется Заказчиком на сайте </w:t>
            </w:r>
            <w:hyperlink r:id="rId21" w:tooltip="https://fssprus.ru" w:history="1">
              <w:r>
                <w:rPr>
                  <w:rStyle w:val="af9"/>
                  <w:rFonts w:cs="Times New Roman"/>
                  <w:sz w:val="22"/>
                </w:rPr>
                <w:t>https://fssprus.ru</w:t>
              </w:r>
            </w:hyperlink>
            <w:r>
              <w:rPr>
                <w:rFonts w:cs="Times New Roman"/>
                <w:sz w:val="22"/>
              </w:rPr>
              <w:t xml:space="preserve">  </w:t>
            </w:r>
          </w:p>
        </w:tc>
      </w:tr>
      <w:tr w:rsidR="000D1FBA" w14:paraId="48EBACE3"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2843BDEE" w14:textId="77777777" w:rsidR="000D1FBA" w:rsidRDefault="002A1952">
            <w:pPr>
              <w:pStyle w:val="af4"/>
              <w:tabs>
                <w:tab w:val="left" w:pos="1134"/>
              </w:tabs>
              <w:ind w:left="0"/>
              <w:jc w:val="both"/>
              <w:rPr>
                <w:sz w:val="22"/>
              </w:rPr>
            </w:pPr>
            <w:r>
              <w:rPr>
                <w:sz w:val="22"/>
              </w:rPr>
              <w:t xml:space="preserve">6)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w:t>
            </w:r>
            <w:r>
              <w:rPr>
                <w:sz w:val="22"/>
              </w:rPr>
              <w:lastRenderedPageBreak/>
              <w:t>исполнительного органа административного наказания в виде дисквалификации</w:t>
            </w:r>
          </w:p>
        </w:tc>
        <w:tc>
          <w:tcPr>
            <w:tcW w:w="5629" w:type="dxa"/>
            <w:gridSpan w:val="6"/>
            <w:tcBorders>
              <w:bottom w:val="single" w:sz="4" w:space="0" w:color="000000"/>
            </w:tcBorders>
            <w:shd w:val="clear" w:color="auto" w:fill="auto"/>
            <w:tcMar>
              <w:top w:w="57" w:type="dxa"/>
              <w:bottom w:w="57" w:type="dxa"/>
            </w:tcMar>
          </w:tcPr>
          <w:p w14:paraId="49DA2402" w14:textId="77777777" w:rsidR="000D1FBA" w:rsidRDefault="002A1952">
            <w:pPr>
              <w:pStyle w:val="aff2"/>
              <w:ind w:firstLine="0"/>
              <w:rPr>
                <w:rFonts w:cs="Times New Roman"/>
                <w:color w:val="333333"/>
                <w:sz w:val="20"/>
              </w:rPr>
            </w:pPr>
            <w:r>
              <w:rPr>
                <w:rFonts w:cs="Times New Roman"/>
                <w:sz w:val="22"/>
              </w:rPr>
              <w:lastRenderedPageBreak/>
              <w:t>Назначение административного наказания в виде дисквалификации проверяется Заказчиком на сайте:</w:t>
            </w:r>
          </w:p>
          <w:p w14:paraId="50A444AE" w14:textId="77777777" w:rsidR="000D1FBA" w:rsidRDefault="002A1952">
            <w:pPr>
              <w:pStyle w:val="aff2"/>
              <w:ind w:firstLine="0"/>
              <w:rPr>
                <w:rFonts w:cs="Times New Roman"/>
                <w:sz w:val="22"/>
                <w:u w:val="single"/>
              </w:rPr>
            </w:pPr>
            <w:bookmarkStart w:id="0" w:name="_Hlk165654072"/>
            <w:r>
              <w:rPr>
                <w:rFonts w:cs="Times New Roman"/>
                <w:color w:val="548DD4" w:themeColor="text2" w:themeTint="99"/>
                <w:sz w:val="22"/>
                <w:u w:val="single"/>
              </w:rPr>
              <w:t>https://service.nalog.ru/disqualified.do</w:t>
            </w:r>
            <w:bookmarkEnd w:id="0"/>
          </w:p>
        </w:tc>
      </w:tr>
      <w:tr w:rsidR="000D1FBA" w:rsidRPr="0025068B" w14:paraId="5CB8E542"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14546CF7" w14:textId="77777777" w:rsidR="000D1FBA" w:rsidRDefault="002A1952">
            <w:pPr>
              <w:pStyle w:val="af4"/>
              <w:tabs>
                <w:tab w:val="left" w:pos="1134"/>
              </w:tabs>
              <w:ind w:left="0"/>
              <w:jc w:val="both"/>
              <w:rPr>
                <w:sz w:val="22"/>
              </w:rPr>
            </w:pPr>
            <w:r>
              <w:rPr>
                <w:sz w:val="22"/>
              </w:rPr>
              <w:t xml:space="preserve">7) </w:t>
            </w:r>
            <w:bookmarkStart w:id="1" w:name="_Hlk165649683"/>
            <w:r>
              <w:rPr>
                <w:sz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1"/>
          </w:p>
        </w:tc>
        <w:tc>
          <w:tcPr>
            <w:tcW w:w="5629" w:type="dxa"/>
            <w:gridSpan w:val="6"/>
            <w:tcBorders>
              <w:bottom w:val="single" w:sz="4" w:space="0" w:color="000000"/>
            </w:tcBorders>
            <w:shd w:val="clear" w:color="auto" w:fill="auto"/>
            <w:tcMar>
              <w:top w:w="57" w:type="dxa"/>
              <w:bottom w:w="57" w:type="dxa"/>
            </w:tcMar>
          </w:tcPr>
          <w:p w14:paraId="05E4F3CF" w14:textId="77777777" w:rsidR="000D1FBA" w:rsidRDefault="002A1952">
            <w:pPr>
              <w:pStyle w:val="aff2"/>
              <w:ind w:firstLine="0"/>
              <w:rPr>
                <w:rFonts w:cs="Times New Roman"/>
              </w:rPr>
            </w:pPr>
            <w:r>
              <w:rPr>
                <w:rFonts w:cs="Times New Roman"/>
                <w:sz w:val="22"/>
              </w:rPr>
              <w:t>Проверяется Заказчиком на сайте:</w:t>
            </w:r>
          </w:p>
          <w:p w14:paraId="3B6A08E4" w14:textId="77777777" w:rsidR="000D1FBA" w:rsidRDefault="00710DA0">
            <w:pPr>
              <w:pStyle w:val="aff2"/>
              <w:ind w:firstLine="0"/>
              <w:rPr>
                <w:rFonts w:cs="Times New Roman"/>
                <w:sz w:val="22"/>
              </w:rPr>
            </w:pPr>
            <w:hyperlink r:id="rId22" w:tooltip="https://zakupki.gov.ru/epz/main/public/document/" w:history="1">
              <w:r w:rsidR="002A1952">
                <w:rPr>
                  <w:rStyle w:val="af9"/>
                  <w:rFonts w:cs="Times New Roman"/>
                  <w:sz w:val="22"/>
                </w:rPr>
                <w:t>https://zakupki.gov.ru/epz/main/public/document/</w:t>
              </w:r>
            </w:hyperlink>
          </w:p>
          <w:p w14:paraId="6DE3F19C" w14:textId="77777777" w:rsidR="000D1FBA" w:rsidRDefault="002A1952">
            <w:pPr>
              <w:pStyle w:val="aff2"/>
              <w:ind w:firstLine="0"/>
              <w:rPr>
                <w:rFonts w:cs="Times New Roman"/>
                <w:color w:val="0066FF"/>
                <w:sz w:val="22"/>
                <w:u w:val="single"/>
                <w:lang w:val="en-IE"/>
              </w:rPr>
            </w:pPr>
            <w:proofErr w:type="spellStart"/>
            <w:r>
              <w:rPr>
                <w:rFonts w:cs="Times New Roman"/>
                <w:color w:val="0066FF"/>
                <w:sz w:val="22"/>
                <w:u w:val="single"/>
                <w:lang w:val="en-IE"/>
              </w:rPr>
              <w:t>view.html?searchString</w:t>
            </w:r>
            <w:proofErr w:type="spellEnd"/>
            <w:r>
              <w:rPr>
                <w:rFonts w:cs="Times New Roman"/>
                <w:color w:val="0066FF"/>
                <w:sz w:val="22"/>
                <w:u w:val="single"/>
                <w:lang w:val="en-IE"/>
              </w:rPr>
              <w:t>=&amp;</w:t>
            </w:r>
            <w:proofErr w:type="spellStart"/>
            <w:r>
              <w:rPr>
                <w:rFonts w:cs="Times New Roman"/>
                <w:color w:val="0066FF"/>
                <w:sz w:val="22"/>
                <w:u w:val="single"/>
                <w:lang w:val="en-IE"/>
              </w:rPr>
              <w:t>sectionId</w:t>
            </w:r>
            <w:proofErr w:type="spellEnd"/>
            <w:r>
              <w:rPr>
                <w:rFonts w:cs="Times New Roman"/>
                <w:color w:val="0066FF"/>
                <w:sz w:val="22"/>
                <w:u w:val="single"/>
                <w:lang w:val="en-IE"/>
              </w:rPr>
              <w:t>=2369&amp;strictEqual=false</w:t>
            </w:r>
          </w:p>
        </w:tc>
      </w:tr>
      <w:tr w:rsidR="000D1FBA" w14:paraId="347C5B40"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C3FEAEB" w14:textId="77777777" w:rsidR="000D1FBA" w:rsidRDefault="002A1952">
            <w:pPr>
              <w:jc w:val="both"/>
              <w:rPr>
                <w:sz w:val="22"/>
              </w:rPr>
            </w:pPr>
            <w:r>
              <w:rPr>
                <w:sz w:val="22"/>
              </w:rPr>
              <w:t>8)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B242052" w14:textId="77777777" w:rsidR="000D1FBA" w:rsidRDefault="002A1952">
            <w:pPr>
              <w:ind w:firstLine="308"/>
              <w:jc w:val="both"/>
              <w:rPr>
                <w:sz w:val="22"/>
              </w:rPr>
            </w:pPr>
            <w:r>
              <w:rPr>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33F8D9A8" w14:textId="77777777" w:rsidR="000D1FBA" w:rsidRDefault="002A1952">
            <w:pPr>
              <w:ind w:firstLine="308"/>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6CC2E336" w14:textId="77777777" w:rsidR="000D1FBA" w:rsidRDefault="002A1952">
            <w:pPr>
              <w:pStyle w:val="af4"/>
              <w:tabs>
                <w:tab w:val="left" w:pos="1134"/>
              </w:tabs>
              <w:ind w:left="0" w:firstLine="308"/>
              <w:jc w:val="both"/>
              <w:rPr>
                <w:sz w:val="22"/>
              </w:rPr>
            </w:pPr>
            <w:r>
              <w:rPr>
                <w:sz w:val="22"/>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w:t>
            </w:r>
            <w:r>
              <w:rPr>
                <w:sz w:val="22"/>
              </w:rPr>
              <w:lastRenderedPageBreak/>
              <w:t>юридических лиц)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shd w:val="clear" w:color="auto" w:fill="auto"/>
            <w:tcMar>
              <w:top w:w="57" w:type="dxa"/>
              <w:bottom w:w="57" w:type="dxa"/>
            </w:tcMar>
          </w:tcPr>
          <w:p w14:paraId="0B937F03" w14:textId="77777777" w:rsidR="000D1FBA" w:rsidRDefault="002A1952">
            <w:pPr>
              <w:pStyle w:val="aff2"/>
              <w:ind w:firstLine="0"/>
              <w:rPr>
                <w:rFonts w:cs="Times New Roman"/>
                <w:sz w:val="22"/>
              </w:rPr>
            </w:pPr>
            <w:r>
              <w:rPr>
                <w:rFonts w:cs="Times New Roman"/>
                <w:sz w:val="22"/>
              </w:rPr>
              <w:lastRenderedPageBreak/>
              <w:t>Предоставляется справка финансово-юридического департамента о наличии или об отсутствии конфликта интересов</w:t>
            </w:r>
          </w:p>
        </w:tc>
      </w:tr>
      <w:tr w:rsidR="000D1FBA" w14:paraId="4A463A3D"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21C572D4" w14:textId="77777777" w:rsidR="000D1FBA" w:rsidRDefault="002A1952">
            <w:pPr>
              <w:pStyle w:val="af4"/>
              <w:tabs>
                <w:tab w:val="left" w:pos="1134"/>
              </w:tabs>
              <w:ind w:left="0"/>
              <w:jc w:val="both"/>
              <w:rPr>
                <w:sz w:val="22"/>
              </w:rPr>
            </w:pPr>
            <w:r>
              <w:rPr>
                <w:sz w:val="22"/>
              </w:rPr>
              <w:t>9)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shd w:val="clear" w:color="auto" w:fill="auto"/>
            <w:tcMar>
              <w:top w:w="57" w:type="dxa"/>
              <w:bottom w:w="57" w:type="dxa"/>
            </w:tcMar>
          </w:tcPr>
          <w:p w14:paraId="2ED2FAEB" w14:textId="77777777" w:rsidR="000D1FBA" w:rsidRDefault="002A1952">
            <w:pPr>
              <w:pStyle w:val="aff2"/>
              <w:ind w:firstLine="0"/>
              <w:rPr>
                <w:rFonts w:cs="Times New Roman"/>
                <w:sz w:val="22"/>
              </w:rPr>
            </w:pPr>
            <w:r>
              <w:rPr>
                <w:rFonts w:cs="Times New Roman"/>
                <w:sz w:val="22"/>
              </w:rPr>
              <w:t>Проверяется Заказчиком на сайте по перечню офшорных юрисдикций:</w:t>
            </w:r>
          </w:p>
          <w:p w14:paraId="6EF0E348" w14:textId="77777777" w:rsidR="000D1FBA" w:rsidRDefault="00710DA0">
            <w:pPr>
              <w:pStyle w:val="aff2"/>
              <w:ind w:firstLine="0"/>
              <w:rPr>
                <w:rFonts w:cs="Times New Roman"/>
                <w:color w:val="00B0F0"/>
                <w:sz w:val="22"/>
                <w:u w:val="single"/>
              </w:rPr>
            </w:pPr>
            <w:hyperlink r:id="rId23" w:tooltip="https://www.nalog.gov.ru/rn77/related_activities/" w:history="1">
              <w:r w:rsidR="002A1952">
                <w:rPr>
                  <w:rStyle w:val="af9"/>
                  <w:rFonts w:cs="Times New Roman"/>
                  <w:color w:val="00B0F0"/>
                  <w:sz w:val="22"/>
                </w:rPr>
                <w:t>https://www.nalog.gov.ru/rn77/related_activities/</w:t>
              </w:r>
            </w:hyperlink>
          </w:p>
          <w:p w14:paraId="2A4C4029" w14:textId="77777777" w:rsidR="000D1FBA" w:rsidRDefault="002A1952">
            <w:pPr>
              <w:pStyle w:val="aff2"/>
              <w:ind w:firstLine="0"/>
              <w:rPr>
                <w:rFonts w:cs="Times New Roman"/>
                <w:sz w:val="22"/>
              </w:rPr>
            </w:pPr>
            <w:proofErr w:type="spellStart"/>
            <w:r>
              <w:rPr>
                <w:rFonts w:cs="Times New Roman"/>
                <w:color w:val="00B0F0"/>
                <w:sz w:val="22"/>
                <w:u w:val="single"/>
              </w:rPr>
              <w:t>megdunarodnoe</w:t>
            </w:r>
            <w:proofErr w:type="spellEnd"/>
            <w:r>
              <w:rPr>
                <w:rFonts w:cs="Times New Roman"/>
                <w:color w:val="00B0F0"/>
                <w:sz w:val="22"/>
                <w:u w:val="single"/>
              </w:rPr>
              <w:t>/</w:t>
            </w:r>
            <w:proofErr w:type="spellStart"/>
            <w:r>
              <w:rPr>
                <w:rFonts w:cs="Times New Roman"/>
                <w:color w:val="00B0F0"/>
                <w:sz w:val="22"/>
                <w:u w:val="single"/>
              </w:rPr>
              <w:t>spisok_ofshor</w:t>
            </w:r>
            <w:proofErr w:type="spellEnd"/>
            <w:r>
              <w:rPr>
                <w:rFonts w:cs="Times New Roman"/>
                <w:color w:val="00B0F0"/>
                <w:sz w:val="22"/>
                <w:u w:val="single"/>
              </w:rPr>
              <w:t>/</w:t>
            </w:r>
          </w:p>
        </w:tc>
      </w:tr>
      <w:tr w:rsidR="000D1FBA" w14:paraId="4EB8C70B"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03350BBB" w14:textId="77777777" w:rsidR="000D1FBA" w:rsidRDefault="002A1952">
            <w:pPr>
              <w:pStyle w:val="af4"/>
              <w:tabs>
                <w:tab w:val="left" w:pos="1134"/>
              </w:tabs>
              <w:ind w:left="0"/>
              <w:jc w:val="both"/>
              <w:rPr>
                <w:sz w:val="22"/>
              </w:rPr>
            </w:pPr>
            <w:r>
              <w:rPr>
                <w:sz w:val="22"/>
              </w:rPr>
              <w:t>10) участник процедуры отбора не является иностранным агентом</w:t>
            </w:r>
          </w:p>
        </w:tc>
        <w:tc>
          <w:tcPr>
            <w:tcW w:w="5629" w:type="dxa"/>
            <w:gridSpan w:val="6"/>
            <w:tcBorders>
              <w:bottom w:val="single" w:sz="4" w:space="0" w:color="000000"/>
            </w:tcBorders>
            <w:shd w:val="clear" w:color="auto" w:fill="auto"/>
            <w:tcMar>
              <w:top w:w="57" w:type="dxa"/>
              <w:bottom w:w="57" w:type="dxa"/>
            </w:tcMar>
          </w:tcPr>
          <w:p w14:paraId="250FC90C" w14:textId="77777777" w:rsidR="000D1FBA" w:rsidRDefault="002A1952">
            <w:pPr>
              <w:pStyle w:val="aff2"/>
              <w:ind w:firstLine="0"/>
              <w:rPr>
                <w:rFonts w:cs="Times New Roman"/>
              </w:rPr>
            </w:pPr>
            <w:r>
              <w:rPr>
                <w:rFonts w:cs="Times New Roman"/>
                <w:sz w:val="22"/>
              </w:rPr>
              <w:t>Проверяется Заказчиком на сайте:</w:t>
            </w:r>
          </w:p>
          <w:p w14:paraId="69A0891B" w14:textId="77777777" w:rsidR="000D1FBA" w:rsidRDefault="002A1952">
            <w:pPr>
              <w:pStyle w:val="aff2"/>
              <w:ind w:firstLine="0"/>
              <w:rPr>
                <w:rFonts w:cs="Times New Roman"/>
                <w:sz w:val="22"/>
                <w:u w:val="single"/>
              </w:rPr>
            </w:pPr>
            <w:r>
              <w:rPr>
                <w:rFonts w:cs="Times New Roman"/>
                <w:color w:val="00B0F0"/>
                <w:sz w:val="22"/>
                <w:u w:val="single"/>
              </w:rPr>
              <w:t>https://minjust.gov.ru/ru/activity/directions/998/</w:t>
            </w:r>
          </w:p>
        </w:tc>
      </w:tr>
      <w:tr w:rsidR="000D1FBA" w14:paraId="399F4312" w14:textId="77777777">
        <w:trPr>
          <w:gridAfter w:val="1"/>
          <w:wAfter w:w="140" w:type="dxa"/>
        </w:trPr>
        <w:tc>
          <w:tcPr>
            <w:tcW w:w="3724" w:type="dxa"/>
            <w:gridSpan w:val="3"/>
            <w:shd w:val="clear" w:color="auto" w:fill="auto"/>
            <w:tcMar>
              <w:top w:w="57" w:type="dxa"/>
              <w:bottom w:w="57" w:type="dxa"/>
            </w:tcMar>
          </w:tcPr>
          <w:p w14:paraId="21B8E2F7" w14:textId="77777777" w:rsidR="000D1FBA" w:rsidRDefault="002A1952">
            <w:pPr>
              <w:pStyle w:val="af4"/>
              <w:tabs>
                <w:tab w:val="left" w:pos="1134"/>
              </w:tabs>
              <w:ind w:left="0"/>
              <w:jc w:val="both"/>
              <w:rPr>
                <w:sz w:val="22"/>
              </w:rPr>
            </w:pPr>
            <w:r>
              <w:rPr>
                <w:sz w:val="22"/>
              </w:rPr>
              <w:t>11)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629" w:type="dxa"/>
            <w:gridSpan w:val="6"/>
            <w:shd w:val="clear" w:color="auto" w:fill="auto"/>
            <w:tcMar>
              <w:top w:w="57" w:type="dxa"/>
              <w:bottom w:w="57" w:type="dxa"/>
            </w:tcMar>
          </w:tcPr>
          <w:p w14:paraId="4CE7DBC5" w14:textId="77777777" w:rsidR="000D1FBA" w:rsidRDefault="002A1952">
            <w:pPr>
              <w:pStyle w:val="af4"/>
              <w:tabs>
                <w:tab w:val="left" w:pos="1134"/>
              </w:tabs>
              <w:ind w:left="0"/>
              <w:jc w:val="both"/>
              <w:rPr>
                <w:sz w:val="22"/>
              </w:rPr>
            </w:pPr>
            <w:r>
              <w:rPr>
                <w:sz w:val="22"/>
              </w:rPr>
              <w:t>Документы, подтверждающие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75E6FDB0" w14:textId="77777777" w:rsidR="000D1FBA" w:rsidRDefault="002A1952">
            <w:pPr>
              <w:pStyle w:val="af4"/>
              <w:tabs>
                <w:tab w:val="left" w:pos="1134"/>
              </w:tabs>
              <w:ind w:left="0"/>
              <w:jc w:val="both"/>
              <w:rPr>
                <w:sz w:val="22"/>
              </w:rPr>
            </w:pPr>
            <w:r>
              <w:rPr>
                <w:sz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0D1FBA" w14:paraId="31813CA9" w14:textId="77777777">
        <w:trPr>
          <w:gridAfter w:val="1"/>
          <w:wAfter w:w="140" w:type="dxa"/>
          <w:trHeight w:val="28"/>
        </w:trPr>
        <w:tc>
          <w:tcPr>
            <w:tcW w:w="3724" w:type="dxa"/>
            <w:gridSpan w:val="3"/>
            <w:tcBorders>
              <w:bottom w:val="none" w:sz="4" w:space="0" w:color="000000"/>
            </w:tcBorders>
            <w:shd w:val="clear" w:color="auto" w:fill="auto"/>
            <w:tcMar>
              <w:top w:w="57" w:type="dxa"/>
              <w:bottom w:w="57" w:type="dxa"/>
            </w:tcMar>
          </w:tcPr>
          <w:p w14:paraId="2DDCE660" w14:textId="77777777" w:rsidR="000D1FBA" w:rsidRDefault="002A1952">
            <w:pPr>
              <w:pStyle w:val="af4"/>
              <w:tabs>
                <w:tab w:val="left" w:pos="1134"/>
              </w:tabs>
              <w:ind w:left="0"/>
              <w:jc w:val="both"/>
              <w:rPr>
                <w:sz w:val="22"/>
              </w:rPr>
            </w:pPr>
            <w:r>
              <w:rPr>
                <w:sz w:val="22"/>
              </w:rPr>
              <w:t xml:space="preserve">12)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i/>
                <w:sz w:val="22"/>
              </w:rPr>
              <w:t>(указывается при необходимости)</w:t>
            </w:r>
            <w:r>
              <w:rPr>
                <w:sz w:val="22"/>
              </w:rPr>
              <w:t>;</w:t>
            </w:r>
          </w:p>
        </w:tc>
        <w:tc>
          <w:tcPr>
            <w:tcW w:w="5629" w:type="dxa"/>
            <w:gridSpan w:val="6"/>
            <w:tcBorders>
              <w:bottom w:val="single" w:sz="4" w:space="0" w:color="000000"/>
            </w:tcBorders>
            <w:shd w:val="clear" w:color="auto" w:fill="auto"/>
            <w:tcMar>
              <w:top w:w="57" w:type="dxa"/>
              <w:bottom w:w="57" w:type="dxa"/>
            </w:tcMar>
          </w:tcPr>
          <w:p w14:paraId="0E7ECCBE" w14:textId="77777777" w:rsidR="000D1FBA" w:rsidRDefault="002A1952">
            <w:pPr>
              <w:pStyle w:val="af4"/>
              <w:tabs>
                <w:tab w:val="left" w:pos="1134"/>
              </w:tabs>
              <w:ind w:left="0"/>
              <w:jc w:val="both"/>
              <w:rPr>
                <w:sz w:val="22"/>
              </w:rPr>
            </w:pPr>
            <w:r>
              <w:rPr>
                <w:sz w:val="22"/>
              </w:rPr>
              <w:t xml:space="preserve">Лицензии и/или сертификаты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i/>
                <w:sz w:val="22"/>
              </w:rPr>
              <w:t>(при необходимости)</w:t>
            </w:r>
            <w:r>
              <w:rPr>
                <w:sz w:val="22"/>
              </w:rPr>
              <w:t>.</w:t>
            </w:r>
          </w:p>
        </w:tc>
      </w:tr>
      <w:tr w:rsidR="000D1FBA" w14:paraId="06BE2611" w14:textId="77777777">
        <w:trPr>
          <w:gridAfter w:val="1"/>
          <w:wAfter w:w="140" w:type="dxa"/>
          <w:trHeight w:val="28"/>
        </w:trPr>
        <w:tc>
          <w:tcPr>
            <w:tcW w:w="3724" w:type="dxa"/>
            <w:gridSpan w:val="3"/>
            <w:tcBorders>
              <w:bottom w:val="none" w:sz="4" w:space="0" w:color="000000"/>
            </w:tcBorders>
            <w:shd w:val="clear" w:color="auto" w:fill="auto"/>
            <w:tcMar>
              <w:top w:w="57" w:type="dxa"/>
              <w:bottom w:w="57" w:type="dxa"/>
            </w:tcMar>
          </w:tcPr>
          <w:p w14:paraId="4600FC9B" w14:textId="77777777" w:rsidR="000D1FBA" w:rsidRDefault="002A1952">
            <w:pPr>
              <w:pStyle w:val="af4"/>
              <w:tabs>
                <w:tab w:val="left" w:pos="1134"/>
              </w:tabs>
              <w:ind w:left="0"/>
              <w:jc w:val="both"/>
              <w:rPr>
                <w:sz w:val="22"/>
              </w:rPr>
            </w:pPr>
            <w:r>
              <w:rPr>
                <w:sz w:val="22"/>
              </w:rPr>
              <w:t xml:space="preserve">13) дополнительные требования </w:t>
            </w:r>
            <w:r>
              <w:rPr>
                <w:i/>
                <w:sz w:val="22"/>
              </w:rPr>
              <w:t>(указываются при необходимости)</w:t>
            </w:r>
            <w:r>
              <w:rPr>
                <w:sz w:val="22"/>
              </w:rPr>
              <w:t>.</w:t>
            </w:r>
          </w:p>
        </w:tc>
        <w:tc>
          <w:tcPr>
            <w:tcW w:w="5629" w:type="dxa"/>
            <w:gridSpan w:val="6"/>
            <w:tcBorders>
              <w:bottom w:val="single" w:sz="4" w:space="0" w:color="000000"/>
            </w:tcBorders>
            <w:shd w:val="clear" w:color="auto" w:fill="auto"/>
            <w:tcMar>
              <w:top w:w="57" w:type="dxa"/>
              <w:bottom w:w="57" w:type="dxa"/>
            </w:tcMar>
          </w:tcPr>
          <w:p w14:paraId="2EE79EA7" w14:textId="77777777" w:rsidR="000D1FBA" w:rsidRDefault="002A1952">
            <w:pPr>
              <w:tabs>
                <w:tab w:val="left" w:pos="1134"/>
              </w:tabs>
              <w:jc w:val="both"/>
              <w:rPr>
                <w:sz w:val="22"/>
              </w:rPr>
            </w:pPr>
            <w:r>
              <w:rPr>
                <w:i/>
                <w:sz w:val="22"/>
              </w:rPr>
              <w:t>При необходимости.</w:t>
            </w:r>
          </w:p>
        </w:tc>
      </w:tr>
      <w:tr w:rsidR="000D1FBA" w14:paraId="3B2CC84A" w14:textId="77777777">
        <w:trPr>
          <w:gridAfter w:val="1"/>
          <w:wAfter w:w="140" w:type="dxa"/>
          <w:trHeight w:val="60"/>
        </w:trPr>
        <w:tc>
          <w:tcPr>
            <w:tcW w:w="9353" w:type="dxa"/>
            <w:gridSpan w:val="9"/>
            <w:tcMar>
              <w:top w:w="57" w:type="dxa"/>
              <w:bottom w:w="57" w:type="dxa"/>
            </w:tcMar>
          </w:tcPr>
          <w:p w14:paraId="47C712E5"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Критерий отбора поставщиков ТМЦ (исполнителей работ, услуг)</w:t>
            </w:r>
          </w:p>
        </w:tc>
      </w:tr>
      <w:tr w:rsidR="000D1FBA" w14:paraId="3B3DE60E" w14:textId="77777777">
        <w:trPr>
          <w:gridAfter w:val="1"/>
          <w:wAfter w:w="140" w:type="dxa"/>
          <w:trHeight w:val="60"/>
        </w:trPr>
        <w:tc>
          <w:tcPr>
            <w:tcW w:w="9353" w:type="dxa"/>
            <w:gridSpan w:val="9"/>
            <w:tcMar>
              <w:top w:w="57" w:type="dxa"/>
              <w:bottom w:w="57" w:type="dxa"/>
            </w:tcMar>
          </w:tcPr>
          <w:p w14:paraId="400C8457" w14:textId="77777777" w:rsidR="000D1FBA" w:rsidRDefault="002A1952">
            <w:pPr>
              <w:pStyle w:val="af4"/>
              <w:tabs>
                <w:tab w:val="left" w:pos="1134"/>
              </w:tabs>
              <w:ind w:left="0" w:firstLine="709"/>
              <w:jc w:val="both"/>
              <w:rPr>
                <w:sz w:val="22"/>
              </w:rPr>
            </w:pPr>
            <w:r>
              <w:rPr>
                <w:sz w:val="22"/>
              </w:rPr>
              <w:t>Наименьшая стоимость ТМЦ (работ, услуг).</w:t>
            </w:r>
          </w:p>
        </w:tc>
      </w:tr>
      <w:tr w:rsidR="000D1FBA" w14:paraId="7922880F" w14:textId="77777777">
        <w:trPr>
          <w:gridAfter w:val="1"/>
          <w:wAfter w:w="140" w:type="dxa"/>
          <w:trHeight w:val="60"/>
        </w:trPr>
        <w:tc>
          <w:tcPr>
            <w:tcW w:w="9353" w:type="dxa"/>
            <w:gridSpan w:val="9"/>
            <w:tcMar>
              <w:top w:w="57" w:type="dxa"/>
              <w:bottom w:w="57" w:type="dxa"/>
            </w:tcMar>
          </w:tcPr>
          <w:p w14:paraId="50AF88DE"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 xml:space="preserve">Заключение договора по результатам проведения процедуры отбора поставщиков </w:t>
            </w:r>
            <w:r>
              <w:rPr>
                <w:rFonts w:ascii="Times New Roman" w:hAnsi="Times New Roman" w:cs="Times New Roman"/>
              </w:rPr>
              <w:lastRenderedPageBreak/>
              <w:t>ТМЦ (исполнителей работ, услуг)</w:t>
            </w:r>
          </w:p>
        </w:tc>
      </w:tr>
      <w:tr w:rsidR="000D1FBA" w14:paraId="29387A64" w14:textId="77777777">
        <w:trPr>
          <w:gridAfter w:val="1"/>
          <w:wAfter w:w="140" w:type="dxa"/>
          <w:trHeight w:val="60"/>
        </w:trPr>
        <w:tc>
          <w:tcPr>
            <w:tcW w:w="9353" w:type="dxa"/>
            <w:gridSpan w:val="9"/>
            <w:tcMar>
              <w:top w:w="57" w:type="dxa"/>
              <w:bottom w:w="57" w:type="dxa"/>
            </w:tcMar>
          </w:tcPr>
          <w:p w14:paraId="3CCA985E" w14:textId="77777777" w:rsidR="000D1FBA" w:rsidRDefault="002A1952">
            <w:pPr>
              <w:pStyle w:val="af4"/>
              <w:tabs>
                <w:tab w:val="left" w:pos="1134"/>
              </w:tabs>
              <w:ind w:left="0" w:firstLine="709"/>
              <w:jc w:val="both"/>
              <w:rPr>
                <w:sz w:val="22"/>
              </w:rPr>
            </w:pPr>
            <w:r>
              <w:rPr>
                <w:sz w:val="22"/>
              </w:rPr>
              <w:lastRenderedPageBreak/>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43441DCC" w14:textId="77777777" w:rsidR="000D1FBA" w:rsidRDefault="002A1952">
            <w:pPr>
              <w:pStyle w:val="af4"/>
              <w:tabs>
                <w:tab w:val="left" w:pos="1134"/>
              </w:tabs>
              <w:ind w:left="0" w:firstLine="709"/>
              <w:jc w:val="both"/>
              <w:rPr>
                <w:sz w:val="22"/>
              </w:rPr>
            </w:pPr>
            <w:r>
              <w:rPr>
                <w:sz w:val="22"/>
              </w:rPr>
              <w:t>Договор заключается с Участником процедуры отбора, в отношении которого принято решение Комиссией об отборе в качестве Исполнителя.</w:t>
            </w:r>
          </w:p>
          <w:p w14:paraId="2737F82C" w14:textId="77777777" w:rsidR="000D1FBA" w:rsidRDefault="002A1952">
            <w:pPr>
              <w:pStyle w:val="af4"/>
              <w:tabs>
                <w:tab w:val="left" w:pos="1134"/>
              </w:tabs>
              <w:ind w:left="0" w:firstLine="709"/>
              <w:jc w:val="both"/>
              <w:rPr>
                <w:sz w:val="22"/>
              </w:rPr>
            </w:pPr>
            <w:r>
              <w:rPr>
                <w:sz w:val="22"/>
              </w:rPr>
              <w:t>Договор направляется Исполнителю не позднее 5 (пяти) рабочих дней с даты принятия Комиссией решения об отборе Исполнителя.</w:t>
            </w:r>
          </w:p>
        </w:tc>
      </w:tr>
      <w:tr w:rsidR="000D1FBA" w14:paraId="27BD5511" w14:textId="77777777">
        <w:trPr>
          <w:gridAfter w:val="1"/>
          <w:wAfter w:w="140" w:type="dxa"/>
          <w:trHeight w:val="60"/>
        </w:trPr>
        <w:tc>
          <w:tcPr>
            <w:tcW w:w="9353" w:type="dxa"/>
            <w:gridSpan w:val="9"/>
            <w:tcMar>
              <w:top w:w="57" w:type="dxa"/>
              <w:bottom w:w="57" w:type="dxa"/>
            </w:tcMar>
          </w:tcPr>
          <w:p w14:paraId="76BC0FF6"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Размещение информации об итогах отбора поставщиков ТМЦ (исполнителей работ, услуг)</w:t>
            </w:r>
          </w:p>
        </w:tc>
      </w:tr>
      <w:tr w:rsidR="000D1FBA" w14:paraId="1D664AD2" w14:textId="77777777">
        <w:trPr>
          <w:gridAfter w:val="1"/>
          <w:wAfter w:w="140" w:type="dxa"/>
          <w:trHeight w:val="60"/>
        </w:trPr>
        <w:tc>
          <w:tcPr>
            <w:tcW w:w="9353" w:type="dxa"/>
            <w:gridSpan w:val="9"/>
            <w:tcMar>
              <w:top w:w="57" w:type="dxa"/>
              <w:bottom w:w="57" w:type="dxa"/>
            </w:tcMar>
          </w:tcPr>
          <w:p w14:paraId="25753B07" w14:textId="77777777" w:rsidR="000D1FBA" w:rsidRDefault="002A1952">
            <w:pPr>
              <w:pStyle w:val="af4"/>
              <w:tabs>
                <w:tab w:val="left" w:pos="1134"/>
              </w:tabs>
              <w:ind w:left="0" w:firstLine="709"/>
              <w:jc w:val="both"/>
              <w:rPr>
                <w:sz w:val="22"/>
              </w:rPr>
            </w:pPr>
            <w:r>
              <w:rPr>
                <w:sz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24" w:tooltip="https://мойбизнестула.рф/" w:history="1">
              <w:r>
                <w:rPr>
                  <w:rStyle w:val="af9"/>
                  <w:sz w:val="22"/>
                </w:rPr>
                <w:t>https://мойбизнестула.рф/</w:t>
              </w:r>
            </w:hyperlink>
            <w:r>
              <w:rPr>
                <w:sz w:val="22"/>
              </w:rPr>
              <w:t xml:space="preserve">. </w:t>
            </w:r>
          </w:p>
        </w:tc>
      </w:tr>
      <w:tr w:rsidR="000D1FBA" w14:paraId="33E3D2AE" w14:textId="77777777" w:rsidTr="003B281C">
        <w:trPr>
          <w:gridAfter w:val="1"/>
          <w:wAfter w:w="140" w:type="dxa"/>
        </w:trPr>
        <w:tc>
          <w:tcPr>
            <w:tcW w:w="9353" w:type="dxa"/>
            <w:gridSpan w:val="9"/>
            <w:tcBorders>
              <w:left w:val="none" w:sz="4" w:space="0" w:color="000000"/>
              <w:bottom w:val="nil"/>
              <w:right w:val="none" w:sz="4" w:space="0" w:color="000000"/>
            </w:tcBorders>
            <w:tcMar>
              <w:top w:w="57" w:type="dxa"/>
              <w:bottom w:w="57" w:type="dxa"/>
            </w:tcMar>
          </w:tcPr>
          <w:p w14:paraId="78511481" w14:textId="77777777" w:rsidR="000D1FBA" w:rsidRDefault="000D1FBA">
            <w:pPr>
              <w:ind w:firstLine="709"/>
              <w:jc w:val="both"/>
              <w:rPr>
                <w:sz w:val="22"/>
              </w:rPr>
            </w:pPr>
          </w:p>
          <w:p w14:paraId="598C9E3C" w14:textId="77777777" w:rsidR="000D1FBA" w:rsidRDefault="002A1952">
            <w:pPr>
              <w:ind w:firstLine="709"/>
              <w:jc w:val="both"/>
              <w:rPr>
                <w:b/>
                <w:sz w:val="22"/>
              </w:rPr>
            </w:pPr>
            <w:r>
              <w:rPr>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p w14:paraId="029F49EE" w14:textId="77777777" w:rsidR="000D1FBA" w:rsidRDefault="000D1FBA">
            <w:pPr>
              <w:ind w:firstLine="709"/>
              <w:jc w:val="both"/>
              <w:rPr>
                <w:b/>
                <w:sz w:val="22"/>
              </w:rPr>
            </w:pPr>
          </w:p>
        </w:tc>
      </w:tr>
      <w:tr w:rsidR="000D1FBA" w14:paraId="40E650E0" w14:textId="77777777" w:rsidTr="003B281C">
        <w:tblPrEx>
          <w:jc w:val="center"/>
        </w:tblPrEx>
        <w:trPr>
          <w:trHeight w:val="23"/>
          <w:jc w:val="center"/>
        </w:trPr>
        <w:tc>
          <w:tcPr>
            <w:tcW w:w="1789" w:type="dxa"/>
            <w:tcBorders>
              <w:top w:val="nil"/>
              <w:left w:val="nil"/>
              <w:bottom w:val="nil"/>
              <w:right w:val="nil"/>
            </w:tcBorders>
          </w:tcPr>
          <w:p w14:paraId="46161EED" w14:textId="77777777" w:rsidR="000D1FBA" w:rsidRDefault="000D1FBA">
            <w:pPr>
              <w:pStyle w:val="ConsPlusNonformat"/>
              <w:ind w:hanging="108"/>
              <w:rPr>
                <w:rFonts w:ascii="Times New Roman" w:hAnsi="Times New Roman" w:cs="Times New Roman"/>
                <w:sz w:val="22"/>
                <w:szCs w:val="22"/>
              </w:rPr>
            </w:pPr>
          </w:p>
          <w:p w14:paraId="59AD400A" w14:textId="77777777" w:rsidR="000D1FBA" w:rsidRDefault="002A1952">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Исполнитель:</w:t>
            </w:r>
          </w:p>
        </w:tc>
        <w:tc>
          <w:tcPr>
            <w:tcW w:w="4398" w:type="dxa"/>
            <w:gridSpan w:val="3"/>
            <w:tcBorders>
              <w:top w:val="nil"/>
              <w:left w:val="nil"/>
              <w:right w:val="nil"/>
            </w:tcBorders>
          </w:tcPr>
          <w:p w14:paraId="184FAF38" w14:textId="77777777" w:rsidR="006C5A8C" w:rsidRDefault="006C5A8C">
            <w:pPr>
              <w:pStyle w:val="ConsPlusNonformat"/>
              <w:ind w:hanging="108"/>
              <w:jc w:val="center"/>
              <w:rPr>
                <w:rFonts w:ascii="Times New Roman" w:hAnsi="Times New Roman" w:cs="Times New Roman"/>
                <w:sz w:val="22"/>
                <w:szCs w:val="22"/>
              </w:rPr>
            </w:pPr>
          </w:p>
          <w:p w14:paraId="7FFC4A5C" w14:textId="7634567B" w:rsidR="000D1FBA" w:rsidRDefault="00564C62">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 xml:space="preserve">Заместитель </w:t>
            </w:r>
            <w:r w:rsidR="006C5A8C" w:rsidRPr="006C5A8C">
              <w:rPr>
                <w:rFonts w:ascii="Times New Roman" w:hAnsi="Times New Roman" w:cs="Times New Roman"/>
                <w:sz w:val="22"/>
                <w:szCs w:val="22"/>
              </w:rPr>
              <w:t>начальник</w:t>
            </w:r>
            <w:r>
              <w:rPr>
                <w:rFonts w:ascii="Times New Roman" w:hAnsi="Times New Roman" w:cs="Times New Roman"/>
                <w:sz w:val="22"/>
                <w:szCs w:val="22"/>
              </w:rPr>
              <w:t>а</w:t>
            </w:r>
            <w:r w:rsidR="006C5A8C" w:rsidRPr="006C5A8C">
              <w:rPr>
                <w:rFonts w:ascii="Times New Roman" w:hAnsi="Times New Roman" w:cs="Times New Roman"/>
                <w:sz w:val="22"/>
                <w:szCs w:val="22"/>
              </w:rPr>
              <w:t xml:space="preserve"> отдела </w:t>
            </w:r>
            <w:proofErr w:type="spellStart"/>
            <w:r w:rsidR="006C5A8C" w:rsidRPr="006C5A8C">
              <w:rPr>
                <w:rFonts w:ascii="Times New Roman" w:hAnsi="Times New Roman" w:cs="Times New Roman"/>
                <w:sz w:val="22"/>
                <w:szCs w:val="22"/>
              </w:rPr>
              <w:t>конгрессно</w:t>
            </w:r>
            <w:proofErr w:type="spellEnd"/>
            <w:r w:rsidR="006C5A8C" w:rsidRPr="006C5A8C">
              <w:rPr>
                <w:rFonts w:ascii="Times New Roman" w:hAnsi="Times New Roman" w:cs="Times New Roman"/>
                <w:sz w:val="22"/>
                <w:szCs w:val="22"/>
              </w:rPr>
              <w:t>-выставочной</w:t>
            </w:r>
          </w:p>
          <w:p w14:paraId="667EA695" w14:textId="0414063B" w:rsidR="006C5A8C" w:rsidRDefault="006C5A8C">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деятельности</w:t>
            </w:r>
          </w:p>
        </w:tc>
        <w:tc>
          <w:tcPr>
            <w:tcW w:w="341" w:type="dxa"/>
            <w:tcBorders>
              <w:top w:val="nil"/>
              <w:left w:val="nil"/>
              <w:bottom w:val="nil"/>
              <w:right w:val="nil"/>
            </w:tcBorders>
          </w:tcPr>
          <w:p w14:paraId="23C99200" w14:textId="77777777" w:rsidR="000D1FBA" w:rsidRDefault="000D1FBA">
            <w:pPr>
              <w:pStyle w:val="ConsPlusNonformat"/>
              <w:ind w:hanging="108"/>
              <w:jc w:val="center"/>
              <w:rPr>
                <w:rFonts w:ascii="Times New Roman" w:hAnsi="Times New Roman" w:cs="Times New Roman"/>
                <w:sz w:val="22"/>
                <w:szCs w:val="22"/>
              </w:rPr>
            </w:pPr>
          </w:p>
        </w:tc>
        <w:tc>
          <w:tcPr>
            <w:tcW w:w="1040" w:type="dxa"/>
            <w:gridSpan w:val="2"/>
            <w:tcBorders>
              <w:top w:val="nil"/>
              <w:left w:val="nil"/>
              <w:right w:val="nil"/>
            </w:tcBorders>
          </w:tcPr>
          <w:p w14:paraId="06F2C4BF" w14:textId="77777777" w:rsidR="000D1FBA" w:rsidRDefault="000D1FBA">
            <w:pPr>
              <w:pStyle w:val="ConsPlusNonformat"/>
              <w:ind w:hanging="108"/>
              <w:jc w:val="center"/>
              <w:rPr>
                <w:rFonts w:ascii="Times New Roman" w:hAnsi="Times New Roman" w:cs="Times New Roman"/>
                <w:sz w:val="22"/>
                <w:szCs w:val="22"/>
              </w:rPr>
            </w:pPr>
          </w:p>
        </w:tc>
        <w:tc>
          <w:tcPr>
            <w:tcW w:w="334" w:type="dxa"/>
            <w:tcBorders>
              <w:top w:val="nil"/>
              <w:left w:val="nil"/>
              <w:bottom w:val="nil"/>
              <w:right w:val="nil"/>
            </w:tcBorders>
          </w:tcPr>
          <w:p w14:paraId="2A729673" w14:textId="77777777" w:rsidR="000D1FBA" w:rsidRDefault="000D1FBA">
            <w:pPr>
              <w:pStyle w:val="ConsPlusNonformat"/>
              <w:ind w:hanging="108"/>
              <w:jc w:val="center"/>
              <w:rPr>
                <w:rFonts w:ascii="Times New Roman" w:hAnsi="Times New Roman" w:cs="Times New Roman"/>
                <w:sz w:val="22"/>
                <w:szCs w:val="22"/>
              </w:rPr>
            </w:pPr>
          </w:p>
        </w:tc>
        <w:tc>
          <w:tcPr>
            <w:tcW w:w="1591" w:type="dxa"/>
            <w:gridSpan w:val="2"/>
            <w:tcBorders>
              <w:top w:val="nil"/>
              <w:left w:val="nil"/>
              <w:right w:val="nil"/>
            </w:tcBorders>
          </w:tcPr>
          <w:p w14:paraId="09028310" w14:textId="77777777" w:rsidR="000D1FBA" w:rsidRDefault="000D1FBA">
            <w:pPr>
              <w:pStyle w:val="ConsPlusNonformat"/>
              <w:ind w:hanging="108"/>
              <w:jc w:val="center"/>
              <w:rPr>
                <w:rFonts w:ascii="Times New Roman" w:hAnsi="Times New Roman" w:cs="Times New Roman"/>
                <w:sz w:val="22"/>
                <w:szCs w:val="22"/>
              </w:rPr>
            </w:pPr>
          </w:p>
          <w:p w14:paraId="406AA2A7" w14:textId="77777777" w:rsidR="000D1FBA" w:rsidRDefault="000D1FBA">
            <w:pPr>
              <w:pStyle w:val="ConsPlusNonformat"/>
              <w:ind w:hanging="108"/>
              <w:jc w:val="center"/>
              <w:rPr>
                <w:rFonts w:ascii="Times New Roman" w:hAnsi="Times New Roman" w:cs="Times New Roman"/>
                <w:sz w:val="22"/>
                <w:szCs w:val="22"/>
              </w:rPr>
            </w:pPr>
          </w:p>
          <w:p w14:paraId="55EEB017" w14:textId="6CE07427" w:rsidR="000D1FBA" w:rsidRDefault="00564C62">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П.Р. Болоненко</w:t>
            </w:r>
          </w:p>
        </w:tc>
      </w:tr>
      <w:tr w:rsidR="000D1FBA" w14:paraId="2F93642D" w14:textId="77777777" w:rsidTr="003B281C">
        <w:tblPrEx>
          <w:jc w:val="center"/>
        </w:tblPrEx>
        <w:trPr>
          <w:trHeight w:val="60"/>
          <w:jc w:val="center"/>
        </w:trPr>
        <w:tc>
          <w:tcPr>
            <w:tcW w:w="1789" w:type="dxa"/>
            <w:tcBorders>
              <w:top w:val="nil"/>
              <w:left w:val="nil"/>
              <w:bottom w:val="nil"/>
              <w:right w:val="nil"/>
            </w:tcBorders>
          </w:tcPr>
          <w:p w14:paraId="5EB97824" w14:textId="77777777" w:rsidR="000D1FBA" w:rsidRDefault="000D1FBA">
            <w:pPr>
              <w:pStyle w:val="ConsPlusNonformat"/>
              <w:ind w:hanging="108"/>
              <w:rPr>
                <w:rFonts w:ascii="Times New Roman" w:hAnsi="Times New Roman" w:cs="Times New Roman"/>
                <w:sz w:val="16"/>
                <w:szCs w:val="16"/>
              </w:rPr>
            </w:pPr>
          </w:p>
        </w:tc>
        <w:tc>
          <w:tcPr>
            <w:tcW w:w="4398" w:type="dxa"/>
            <w:gridSpan w:val="3"/>
            <w:tcBorders>
              <w:top w:val="single" w:sz="4" w:space="0" w:color="auto"/>
              <w:left w:val="nil"/>
              <w:bottom w:val="nil"/>
              <w:right w:val="nil"/>
            </w:tcBorders>
          </w:tcPr>
          <w:p w14:paraId="0C42E3F5" w14:textId="77777777" w:rsidR="000D1FBA" w:rsidRDefault="002A1952">
            <w:pPr>
              <w:jc w:val="center"/>
              <w:rPr>
                <w:rFonts w:eastAsiaTheme="minorHAnsi"/>
                <w:sz w:val="16"/>
                <w:szCs w:val="16"/>
                <w:lang w:eastAsia="en-US"/>
              </w:rPr>
            </w:pPr>
            <w:r>
              <w:rPr>
                <w:rFonts w:eastAsiaTheme="minorHAnsi"/>
                <w:sz w:val="16"/>
                <w:szCs w:val="16"/>
                <w:lang w:eastAsia="en-US"/>
              </w:rPr>
              <w:t>(должность)</w:t>
            </w:r>
          </w:p>
        </w:tc>
        <w:tc>
          <w:tcPr>
            <w:tcW w:w="341" w:type="dxa"/>
            <w:tcBorders>
              <w:top w:val="nil"/>
              <w:left w:val="nil"/>
              <w:bottom w:val="nil"/>
              <w:right w:val="nil"/>
            </w:tcBorders>
          </w:tcPr>
          <w:p w14:paraId="7D2FF089" w14:textId="77777777" w:rsidR="000D1FBA" w:rsidRDefault="000D1FBA">
            <w:pPr>
              <w:jc w:val="center"/>
              <w:rPr>
                <w:rFonts w:eastAsiaTheme="minorHAnsi"/>
                <w:sz w:val="16"/>
                <w:szCs w:val="16"/>
                <w:lang w:eastAsia="en-US"/>
              </w:rPr>
            </w:pPr>
          </w:p>
        </w:tc>
        <w:tc>
          <w:tcPr>
            <w:tcW w:w="1040" w:type="dxa"/>
            <w:gridSpan w:val="2"/>
            <w:tcBorders>
              <w:top w:val="single" w:sz="4" w:space="0" w:color="auto"/>
              <w:left w:val="nil"/>
              <w:bottom w:val="nil"/>
              <w:right w:val="nil"/>
            </w:tcBorders>
          </w:tcPr>
          <w:p w14:paraId="332BC35D" w14:textId="77777777" w:rsidR="000D1FBA" w:rsidRDefault="002A1952">
            <w:pPr>
              <w:jc w:val="center"/>
              <w:rPr>
                <w:rFonts w:eastAsiaTheme="minorHAnsi"/>
                <w:sz w:val="16"/>
                <w:szCs w:val="16"/>
                <w:lang w:eastAsia="en-US"/>
              </w:rPr>
            </w:pPr>
            <w:r>
              <w:rPr>
                <w:rFonts w:eastAsiaTheme="minorHAnsi"/>
                <w:sz w:val="16"/>
                <w:szCs w:val="16"/>
                <w:lang w:eastAsia="en-US"/>
              </w:rPr>
              <w:t>(подпись)</w:t>
            </w:r>
          </w:p>
        </w:tc>
        <w:tc>
          <w:tcPr>
            <w:tcW w:w="334" w:type="dxa"/>
            <w:tcBorders>
              <w:top w:val="nil"/>
              <w:left w:val="nil"/>
              <w:bottom w:val="nil"/>
              <w:right w:val="nil"/>
            </w:tcBorders>
          </w:tcPr>
          <w:p w14:paraId="30F2898C" w14:textId="77777777" w:rsidR="000D1FBA" w:rsidRDefault="000D1FBA">
            <w:pPr>
              <w:jc w:val="center"/>
              <w:rPr>
                <w:rFonts w:eastAsiaTheme="minorHAnsi"/>
                <w:sz w:val="16"/>
                <w:szCs w:val="16"/>
                <w:lang w:eastAsia="en-US"/>
              </w:rPr>
            </w:pPr>
          </w:p>
        </w:tc>
        <w:tc>
          <w:tcPr>
            <w:tcW w:w="1591" w:type="dxa"/>
            <w:gridSpan w:val="2"/>
            <w:tcBorders>
              <w:top w:val="single" w:sz="4" w:space="0" w:color="auto"/>
              <w:left w:val="nil"/>
              <w:bottom w:val="nil"/>
              <w:right w:val="nil"/>
            </w:tcBorders>
          </w:tcPr>
          <w:p w14:paraId="639393A1" w14:textId="77777777" w:rsidR="000D1FBA" w:rsidRDefault="002A1952">
            <w:pPr>
              <w:jc w:val="center"/>
              <w:rPr>
                <w:rFonts w:eastAsiaTheme="minorHAnsi"/>
                <w:sz w:val="16"/>
                <w:szCs w:val="16"/>
                <w:lang w:eastAsia="en-US"/>
              </w:rPr>
            </w:pPr>
            <w:r>
              <w:rPr>
                <w:rFonts w:eastAsiaTheme="minorHAnsi"/>
                <w:sz w:val="16"/>
                <w:szCs w:val="16"/>
                <w:lang w:eastAsia="en-US"/>
              </w:rPr>
              <w:t>(ФИО)</w:t>
            </w:r>
          </w:p>
        </w:tc>
      </w:tr>
      <w:tr w:rsidR="000D1FBA" w14:paraId="1F1B14D6" w14:textId="77777777" w:rsidTr="003B281C">
        <w:tblPrEx>
          <w:jc w:val="center"/>
        </w:tblPrEx>
        <w:trPr>
          <w:trHeight w:val="60"/>
          <w:jc w:val="center"/>
        </w:trPr>
        <w:tc>
          <w:tcPr>
            <w:tcW w:w="1789" w:type="dxa"/>
            <w:tcBorders>
              <w:top w:val="nil"/>
              <w:left w:val="nil"/>
              <w:bottom w:val="nil"/>
              <w:right w:val="nil"/>
            </w:tcBorders>
          </w:tcPr>
          <w:p w14:paraId="4476E046" w14:textId="77777777" w:rsidR="000D1FBA" w:rsidRDefault="002A1952">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Руководитель структурного подразделения:</w:t>
            </w:r>
          </w:p>
        </w:tc>
        <w:tc>
          <w:tcPr>
            <w:tcW w:w="4398" w:type="dxa"/>
            <w:gridSpan w:val="3"/>
            <w:tcBorders>
              <w:top w:val="nil"/>
              <w:left w:val="nil"/>
              <w:right w:val="nil"/>
            </w:tcBorders>
          </w:tcPr>
          <w:p w14:paraId="1F86B3AD" w14:textId="45CD9FCB" w:rsidR="000D1FBA" w:rsidRDefault="006C5A8C">
            <w:pPr>
              <w:jc w:val="center"/>
              <w:rPr>
                <w:rFonts w:eastAsiaTheme="minorHAnsi"/>
                <w:sz w:val="16"/>
                <w:szCs w:val="16"/>
                <w:lang w:eastAsia="en-US"/>
              </w:rPr>
            </w:pPr>
            <w:proofErr w:type="spellStart"/>
            <w:r w:rsidRPr="006C5A8C">
              <w:rPr>
                <w:sz w:val="22"/>
                <w:szCs w:val="22"/>
              </w:rPr>
              <w:t>И.</w:t>
            </w:r>
            <w:proofErr w:type="gramStart"/>
            <w:r w:rsidRPr="006C5A8C">
              <w:rPr>
                <w:sz w:val="22"/>
                <w:szCs w:val="22"/>
              </w:rPr>
              <w:t>о.заместителя</w:t>
            </w:r>
            <w:proofErr w:type="spellEnd"/>
            <w:proofErr w:type="gramEnd"/>
            <w:r w:rsidRPr="006C5A8C">
              <w:rPr>
                <w:sz w:val="22"/>
                <w:szCs w:val="22"/>
              </w:rPr>
              <w:t xml:space="preserve"> директора – руководитель департамента фестивальной и выставочной деятельности</w:t>
            </w:r>
          </w:p>
        </w:tc>
        <w:tc>
          <w:tcPr>
            <w:tcW w:w="341" w:type="dxa"/>
            <w:tcBorders>
              <w:top w:val="nil"/>
              <w:left w:val="nil"/>
              <w:bottom w:val="nil"/>
              <w:right w:val="nil"/>
            </w:tcBorders>
          </w:tcPr>
          <w:p w14:paraId="0DA7A9F3" w14:textId="77777777" w:rsidR="000D1FBA" w:rsidRDefault="000D1FBA">
            <w:pPr>
              <w:jc w:val="center"/>
              <w:rPr>
                <w:rFonts w:eastAsiaTheme="minorHAnsi"/>
                <w:sz w:val="16"/>
                <w:szCs w:val="16"/>
                <w:lang w:eastAsia="en-US"/>
              </w:rPr>
            </w:pPr>
          </w:p>
        </w:tc>
        <w:tc>
          <w:tcPr>
            <w:tcW w:w="1040" w:type="dxa"/>
            <w:gridSpan w:val="2"/>
            <w:tcBorders>
              <w:top w:val="nil"/>
              <w:left w:val="nil"/>
              <w:right w:val="nil"/>
            </w:tcBorders>
          </w:tcPr>
          <w:p w14:paraId="742F884B" w14:textId="77777777" w:rsidR="000D1FBA" w:rsidRDefault="000D1FBA">
            <w:pPr>
              <w:jc w:val="center"/>
              <w:rPr>
                <w:rFonts w:eastAsiaTheme="minorHAnsi"/>
                <w:sz w:val="16"/>
                <w:szCs w:val="16"/>
                <w:lang w:eastAsia="en-US"/>
              </w:rPr>
            </w:pPr>
          </w:p>
        </w:tc>
        <w:tc>
          <w:tcPr>
            <w:tcW w:w="334" w:type="dxa"/>
            <w:tcBorders>
              <w:top w:val="nil"/>
              <w:left w:val="nil"/>
              <w:bottom w:val="nil"/>
              <w:right w:val="nil"/>
            </w:tcBorders>
          </w:tcPr>
          <w:p w14:paraId="5E8CAE37" w14:textId="77777777" w:rsidR="000D1FBA" w:rsidRDefault="000D1FBA">
            <w:pPr>
              <w:jc w:val="center"/>
              <w:rPr>
                <w:rFonts w:eastAsiaTheme="minorHAnsi"/>
                <w:sz w:val="16"/>
                <w:szCs w:val="16"/>
                <w:lang w:eastAsia="en-US"/>
              </w:rPr>
            </w:pPr>
          </w:p>
        </w:tc>
        <w:tc>
          <w:tcPr>
            <w:tcW w:w="1591" w:type="dxa"/>
            <w:gridSpan w:val="2"/>
            <w:tcBorders>
              <w:top w:val="nil"/>
              <w:left w:val="nil"/>
              <w:right w:val="nil"/>
            </w:tcBorders>
          </w:tcPr>
          <w:p w14:paraId="56044F51" w14:textId="77777777" w:rsidR="000D1FBA" w:rsidRDefault="000D1FBA">
            <w:pPr>
              <w:pStyle w:val="ConsPlusNonformat"/>
              <w:ind w:hanging="108"/>
              <w:jc w:val="center"/>
              <w:rPr>
                <w:rFonts w:ascii="Times New Roman" w:hAnsi="Times New Roman" w:cs="Times New Roman"/>
                <w:sz w:val="22"/>
                <w:szCs w:val="22"/>
              </w:rPr>
            </w:pPr>
          </w:p>
          <w:p w14:paraId="7E63C05F" w14:textId="77777777" w:rsidR="000D1FBA" w:rsidRDefault="000D1FBA">
            <w:pPr>
              <w:pStyle w:val="ConsPlusNonformat"/>
              <w:ind w:hanging="108"/>
              <w:jc w:val="center"/>
              <w:rPr>
                <w:rFonts w:ascii="Times New Roman" w:hAnsi="Times New Roman" w:cs="Times New Roman"/>
                <w:sz w:val="22"/>
                <w:szCs w:val="22"/>
              </w:rPr>
            </w:pPr>
          </w:p>
          <w:p w14:paraId="53D7F692" w14:textId="2CD831CB" w:rsidR="000D1FBA" w:rsidRDefault="006C5A8C" w:rsidP="006C5A8C">
            <w:pPr>
              <w:pStyle w:val="ConsPlusNonformat"/>
              <w:ind w:hanging="108"/>
              <w:jc w:val="center"/>
              <w:rPr>
                <w:rFonts w:ascii="Times New Roman" w:hAnsi="Times New Roman" w:cs="Times New Roman"/>
                <w:sz w:val="22"/>
                <w:szCs w:val="22"/>
              </w:rPr>
            </w:pPr>
            <w:proofErr w:type="spellStart"/>
            <w:r>
              <w:rPr>
                <w:rFonts w:ascii="Times New Roman" w:hAnsi="Times New Roman" w:cs="Times New Roman"/>
                <w:sz w:val="22"/>
                <w:szCs w:val="22"/>
              </w:rPr>
              <w:t>Ю.О.Казак</w:t>
            </w:r>
            <w:proofErr w:type="spellEnd"/>
          </w:p>
        </w:tc>
      </w:tr>
      <w:tr w:rsidR="000D1FBA" w14:paraId="603BBE7A" w14:textId="77777777" w:rsidTr="003B281C">
        <w:tblPrEx>
          <w:jc w:val="center"/>
        </w:tblPrEx>
        <w:trPr>
          <w:trHeight w:val="60"/>
          <w:jc w:val="center"/>
        </w:trPr>
        <w:tc>
          <w:tcPr>
            <w:tcW w:w="1789" w:type="dxa"/>
            <w:tcBorders>
              <w:top w:val="nil"/>
              <w:left w:val="nil"/>
              <w:bottom w:val="nil"/>
              <w:right w:val="nil"/>
            </w:tcBorders>
          </w:tcPr>
          <w:p w14:paraId="6CFB0864" w14:textId="77777777" w:rsidR="000D1FBA" w:rsidRDefault="000D1FBA">
            <w:pPr>
              <w:pStyle w:val="ConsPlusNonformat"/>
              <w:ind w:hanging="108"/>
              <w:rPr>
                <w:rFonts w:ascii="Times New Roman" w:hAnsi="Times New Roman" w:cs="Times New Roman"/>
                <w:sz w:val="16"/>
                <w:szCs w:val="16"/>
              </w:rPr>
            </w:pPr>
          </w:p>
        </w:tc>
        <w:tc>
          <w:tcPr>
            <w:tcW w:w="4398" w:type="dxa"/>
            <w:gridSpan w:val="3"/>
            <w:tcBorders>
              <w:top w:val="single" w:sz="4" w:space="0" w:color="auto"/>
              <w:left w:val="nil"/>
              <w:bottom w:val="nil"/>
              <w:right w:val="nil"/>
            </w:tcBorders>
          </w:tcPr>
          <w:p w14:paraId="757DDC6F" w14:textId="77777777" w:rsidR="000D1FBA" w:rsidRDefault="002A1952">
            <w:pPr>
              <w:jc w:val="center"/>
              <w:rPr>
                <w:rFonts w:eastAsiaTheme="minorHAnsi"/>
                <w:sz w:val="16"/>
                <w:szCs w:val="16"/>
                <w:lang w:eastAsia="en-US"/>
              </w:rPr>
            </w:pPr>
            <w:r>
              <w:rPr>
                <w:rFonts w:eastAsiaTheme="minorHAnsi"/>
                <w:sz w:val="16"/>
                <w:szCs w:val="16"/>
                <w:lang w:eastAsia="en-US"/>
              </w:rPr>
              <w:t>(должность)</w:t>
            </w:r>
          </w:p>
        </w:tc>
        <w:tc>
          <w:tcPr>
            <w:tcW w:w="341" w:type="dxa"/>
            <w:tcBorders>
              <w:top w:val="nil"/>
              <w:left w:val="nil"/>
              <w:bottom w:val="nil"/>
              <w:right w:val="nil"/>
            </w:tcBorders>
          </w:tcPr>
          <w:p w14:paraId="787E951E" w14:textId="77777777" w:rsidR="000D1FBA" w:rsidRDefault="000D1FBA">
            <w:pPr>
              <w:jc w:val="center"/>
              <w:rPr>
                <w:rFonts w:eastAsiaTheme="minorHAnsi"/>
                <w:sz w:val="16"/>
                <w:szCs w:val="16"/>
                <w:lang w:eastAsia="en-US"/>
              </w:rPr>
            </w:pPr>
          </w:p>
        </w:tc>
        <w:tc>
          <w:tcPr>
            <w:tcW w:w="1040" w:type="dxa"/>
            <w:gridSpan w:val="2"/>
            <w:tcBorders>
              <w:top w:val="single" w:sz="4" w:space="0" w:color="auto"/>
              <w:left w:val="nil"/>
              <w:bottom w:val="nil"/>
              <w:right w:val="nil"/>
            </w:tcBorders>
          </w:tcPr>
          <w:p w14:paraId="2B2B9769" w14:textId="77777777" w:rsidR="000D1FBA" w:rsidRDefault="002A1952">
            <w:pPr>
              <w:jc w:val="center"/>
              <w:rPr>
                <w:rFonts w:eastAsiaTheme="minorHAnsi"/>
                <w:sz w:val="16"/>
                <w:szCs w:val="16"/>
                <w:lang w:eastAsia="en-US"/>
              </w:rPr>
            </w:pPr>
            <w:r>
              <w:rPr>
                <w:rFonts w:eastAsiaTheme="minorHAnsi"/>
                <w:sz w:val="16"/>
                <w:szCs w:val="16"/>
                <w:lang w:eastAsia="en-US"/>
              </w:rPr>
              <w:t>(подпись)</w:t>
            </w:r>
          </w:p>
        </w:tc>
        <w:tc>
          <w:tcPr>
            <w:tcW w:w="334" w:type="dxa"/>
            <w:tcBorders>
              <w:top w:val="nil"/>
              <w:left w:val="nil"/>
              <w:bottom w:val="nil"/>
              <w:right w:val="nil"/>
            </w:tcBorders>
          </w:tcPr>
          <w:p w14:paraId="425C6632" w14:textId="77777777" w:rsidR="000D1FBA" w:rsidRDefault="000D1FBA">
            <w:pPr>
              <w:jc w:val="center"/>
              <w:rPr>
                <w:rFonts w:eastAsiaTheme="minorHAnsi"/>
                <w:sz w:val="16"/>
                <w:szCs w:val="16"/>
                <w:lang w:eastAsia="en-US"/>
              </w:rPr>
            </w:pPr>
          </w:p>
        </w:tc>
        <w:tc>
          <w:tcPr>
            <w:tcW w:w="1591" w:type="dxa"/>
            <w:gridSpan w:val="2"/>
            <w:tcBorders>
              <w:top w:val="single" w:sz="4" w:space="0" w:color="auto"/>
              <w:left w:val="nil"/>
              <w:bottom w:val="nil"/>
              <w:right w:val="nil"/>
            </w:tcBorders>
          </w:tcPr>
          <w:p w14:paraId="6DC957D7" w14:textId="77777777" w:rsidR="000D1FBA" w:rsidRDefault="002A1952">
            <w:pPr>
              <w:jc w:val="center"/>
              <w:rPr>
                <w:rFonts w:eastAsiaTheme="minorHAnsi"/>
                <w:sz w:val="16"/>
                <w:szCs w:val="16"/>
                <w:lang w:eastAsia="en-US"/>
              </w:rPr>
            </w:pPr>
            <w:r>
              <w:rPr>
                <w:rFonts w:eastAsiaTheme="minorHAnsi"/>
                <w:sz w:val="16"/>
                <w:szCs w:val="16"/>
                <w:lang w:eastAsia="en-US"/>
              </w:rPr>
              <w:t>(ФИО)</w:t>
            </w:r>
          </w:p>
        </w:tc>
      </w:tr>
      <w:tr w:rsidR="000D1FBA" w14:paraId="3A0DD7ED" w14:textId="77777777" w:rsidTr="003B281C">
        <w:tblPrEx>
          <w:jc w:val="center"/>
        </w:tblPrEx>
        <w:trPr>
          <w:trHeight w:val="60"/>
          <w:jc w:val="center"/>
        </w:trPr>
        <w:tc>
          <w:tcPr>
            <w:tcW w:w="1789" w:type="dxa"/>
            <w:tcBorders>
              <w:top w:val="nil"/>
              <w:left w:val="nil"/>
              <w:bottom w:val="nil"/>
              <w:right w:val="nil"/>
            </w:tcBorders>
          </w:tcPr>
          <w:p w14:paraId="6F073365" w14:textId="77777777" w:rsidR="000D1FBA" w:rsidRDefault="000D1FBA">
            <w:pPr>
              <w:pStyle w:val="ConsPlusNonformat"/>
              <w:ind w:hanging="108"/>
              <w:rPr>
                <w:rFonts w:ascii="Times New Roman" w:hAnsi="Times New Roman" w:cs="Times New Roman"/>
                <w:sz w:val="16"/>
                <w:szCs w:val="16"/>
              </w:rPr>
            </w:pPr>
          </w:p>
        </w:tc>
        <w:tc>
          <w:tcPr>
            <w:tcW w:w="4398" w:type="dxa"/>
            <w:gridSpan w:val="3"/>
            <w:tcBorders>
              <w:top w:val="nil"/>
              <w:left w:val="nil"/>
              <w:bottom w:val="nil"/>
              <w:right w:val="nil"/>
            </w:tcBorders>
          </w:tcPr>
          <w:p w14:paraId="024BAB2C" w14:textId="77777777" w:rsidR="000D1FBA" w:rsidRDefault="000D1FBA">
            <w:pPr>
              <w:jc w:val="center"/>
              <w:rPr>
                <w:rFonts w:eastAsiaTheme="minorHAnsi"/>
                <w:sz w:val="16"/>
                <w:szCs w:val="16"/>
                <w:lang w:eastAsia="en-US"/>
              </w:rPr>
            </w:pPr>
          </w:p>
        </w:tc>
        <w:tc>
          <w:tcPr>
            <w:tcW w:w="341" w:type="dxa"/>
            <w:tcBorders>
              <w:top w:val="nil"/>
              <w:left w:val="nil"/>
              <w:bottom w:val="nil"/>
              <w:right w:val="nil"/>
            </w:tcBorders>
          </w:tcPr>
          <w:p w14:paraId="2BF265AB" w14:textId="77777777" w:rsidR="000D1FBA" w:rsidRDefault="000D1FBA">
            <w:pPr>
              <w:jc w:val="center"/>
              <w:rPr>
                <w:rFonts w:eastAsiaTheme="minorHAnsi"/>
                <w:sz w:val="16"/>
                <w:szCs w:val="16"/>
                <w:lang w:eastAsia="en-US"/>
              </w:rPr>
            </w:pPr>
          </w:p>
        </w:tc>
        <w:tc>
          <w:tcPr>
            <w:tcW w:w="1040" w:type="dxa"/>
            <w:gridSpan w:val="2"/>
            <w:tcBorders>
              <w:top w:val="nil"/>
              <w:left w:val="nil"/>
              <w:right w:val="nil"/>
            </w:tcBorders>
          </w:tcPr>
          <w:p w14:paraId="0D330AD2" w14:textId="77777777" w:rsidR="000D1FBA" w:rsidRDefault="000D1FBA">
            <w:pPr>
              <w:jc w:val="center"/>
              <w:rPr>
                <w:rFonts w:eastAsiaTheme="minorHAnsi"/>
                <w:sz w:val="16"/>
                <w:szCs w:val="16"/>
                <w:lang w:eastAsia="en-US"/>
              </w:rPr>
            </w:pPr>
          </w:p>
        </w:tc>
        <w:tc>
          <w:tcPr>
            <w:tcW w:w="334" w:type="dxa"/>
            <w:tcBorders>
              <w:top w:val="nil"/>
              <w:left w:val="nil"/>
              <w:bottom w:val="nil"/>
              <w:right w:val="nil"/>
            </w:tcBorders>
          </w:tcPr>
          <w:p w14:paraId="7A32DF85" w14:textId="77777777" w:rsidR="000D1FBA" w:rsidRDefault="000D1FBA">
            <w:pPr>
              <w:jc w:val="center"/>
              <w:rPr>
                <w:rFonts w:eastAsiaTheme="minorHAnsi"/>
                <w:sz w:val="16"/>
                <w:szCs w:val="16"/>
                <w:lang w:eastAsia="en-US"/>
              </w:rPr>
            </w:pPr>
          </w:p>
        </w:tc>
        <w:tc>
          <w:tcPr>
            <w:tcW w:w="1591" w:type="dxa"/>
            <w:gridSpan w:val="2"/>
            <w:tcBorders>
              <w:top w:val="nil"/>
              <w:left w:val="nil"/>
              <w:bottom w:val="nil"/>
              <w:right w:val="nil"/>
            </w:tcBorders>
          </w:tcPr>
          <w:p w14:paraId="0CB5EB3A" w14:textId="77777777" w:rsidR="000D1FBA" w:rsidRDefault="000D1FBA">
            <w:pPr>
              <w:jc w:val="center"/>
              <w:rPr>
                <w:rFonts w:eastAsiaTheme="minorHAnsi"/>
                <w:sz w:val="16"/>
                <w:szCs w:val="16"/>
                <w:lang w:eastAsia="en-US"/>
              </w:rPr>
            </w:pPr>
          </w:p>
        </w:tc>
      </w:tr>
      <w:tr w:rsidR="000D1FBA" w14:paraId="3D5A70BC" w14:textId="77777777" w:rsidTr="00032338">
        <w:trPr>
          <w:trHeight w:val="23"/>
        </w:trPr>
        <w:tc>
          <w:tcPr>
            <w:tcW w:w="3397" w:type="dxa"/>
            <w:gridSpan w:val="2"/>
            <w:tcBorders>
              <w:top w:val="nil"/>
              <w:left w:val="nil"/>
              <w:bottom w:val="nil"/>
              <w:right w:val="nil"/>
            </w:tcBorders>
          </w:tcPr>
          <w:p w14:paraId="4021805B" w14:textId="42089DCB" w:rsidR="000D1FBA" w:rsidRDefault="002A1952">
            <w:pPr>
              <w:jc w:val="center"/>
              <w:rPr>
                <w:rFonts w:eastAsiaTheme="minorHAnsi"/>
                <w:b/>
                <w:sz w:val="24"/>
                <w:szCs w:val="22"/>
                <w:lang w:eastAsia="en-US"/>
              </w:rPr>
            </w:pPr>
            <w:r>
              <w:rPr>
                <w:b/>
                <w:sz w:val="24"/>
                <w:szCs w:val="22"/>
              </w:rPr>
              <w:t>И</w:t>
            </w:r>
            <w:r w:rsidR="00490D77">
              <w:rPr>
                <w:b/>
                <w:sz w:val="24"/>
                <w:szCs w:val="22"/>
              </w:rPr>
              <w:t xml:space="preserve">сполняющий обязанности </w:t>
            </w:r>
            <w:r>
              <w:rPr>
                <w:b/>
                <w:sz w:val="24"/>
                <w:szCs w:val="22"/>
              </w:rPr>
              <w:t xml:space="preserve">директора Тульского регионального фонда «Центр поддержки </w:t>
            </w:r>
            <w:proofErr w:type="gramStart"/>
            <w:r>
              <w:rPr>
                <w:b/>
                <w:sz w:val="24"/>
                <w:szCs w:val="22"/>
              </w:rPr>
              <w:t xml:space="preserve">предпринимательства»   </w:t>
            </w:r>
            <w:proofErr w:type="gramEnd"/>
            <w:r>
              <w:rPr>
                <w:b/>
                <w:sz w:val="24"/>
                <w:szCs w:val="22"/>
              </w:rPr>
              <w:t xml:space="preserve">               </w:t>
            </w:r>
          </w:p>
        </w:tc>
        <w:tc>
          <w:tcPr>
            <w:tcW w:w="3709" w:type="dxa"/>
            <w:gridSpan w:val="4"/>
            <w:tcBorders>
              <w:top w:val="nil"/>
              <w:left w:val="nil"/>
              <w:bottom w:val="nil"/>
              <w:right w:val="nil"/>
            </w:tcBorders>
          </w:tcPr>
          <w:p w14:paraId="6045F40E" w14:textId="77777777" w:rsidR="000D1FBA" w:rsidRDefault="000D1FBA">
            <w:pPr>
              <w:rPr>
                <w:rFonts w:eastAsiaTheme="minorHAnsi"/>
                <w:sz w:val="24"/>
                <w:szCs w:val="22"/>
                <w:lang w:eastAsia="en-US"/>
              </w:rPr>
            </w:pPr>
          </w:p>
        </w:tc>
        <w:tc>
          <w:tcPr>
            <w:tcW w:w="2387" w:type="dxa"/>
            <w:gridSpan w:val="4"/>
            <w:tcBorders>
              <w:top w:val="nil"/>
              <w:left w:val="nil"/>
              <w:bottom w:val="nil"/>
              <w:right w:val="nil"/>
            </w:tcBorders>
          </w:tcPr>
          <w:p w14:paraId="76B0A47C" w14:textId="77777777" w:rsidR="000D1FBA" w:rsidRDefault="000D1FBA">
            <w:pPr>
              <w:rPr>
                <w:rFonts w:eastAsiaTheme="minorHAnsi"/>
                <w:sz w:val="24"/>
                <w:szCs w:val="22"/>
                <w:lang w:eastAsia="en-US"/>
              </w:rPr>
            </w:pPr>
          </w:p>
          <w:p w14:paraId="71A31C5C" w14:textId="77777777" w:rsidR="000D1FBA" w:rsidRDefault="000D1FBA">
            <w:pPr>
              <w:rPr>
                <w:rFonts w:eastAsiaTheme="minorHAnsi"/>
                <w:sz w:val="24"/>
                <w:szCs w:val="22"/>
                <w:lang w:eastAsia="en-US"/>
              </w:rPr>
            </w:pPr>
          </w:p>
          <w:p w14:paraId="1983E43E" w14:textId="77777777" w:rsidR="000D1FBA" w:rsidRDefault="000D1FBA">
            <w:pPr>
              <w:jc w:val="center"/>
              <w:rPr>
                <w:b/>
                <w:sz w:val="24"/>
                <w:szCs w:val="22"/>
              </w:rPr>
            </w:pPr>
          </w:p>
          <w:p w14:paraId="3A50C36E" w14:textId="77777777" w:rsidR="006A665E" w:rsidRDefault="006A665E">
            <w:pPr>
              <w:jc w:val="center"/>
              <w:rPr>
                <w:b/>
                <w:sz w:val="24"/>
                <w:szCs w:val="22"/>
              </w:rPr>
            </w:pPr>
          </w:p>
          <w:p w14:paraId="73D7EADF" w14:textId="5F00BC9D" w:rsidR="000D1FBA" w:rsidRDefault="002A1952">
            <w:pPr>
              <w:jc w:val="center"/>
              <w:rPr>
                <w:rFonts w:eastAsiaTheme="minorHAnsi"/>
                <w:sz w:val="24"/>
                <w:szCs w:val="22"/>
                <w:lang w:eastAsia="en-US"/>
              </w:rPr>
            </w:pPr>
            <w:r>
              <w:rPr>
                <w:b/>
                <w:sz w:val="24"/>
                <w:szCs w:val="22"/>
              </w:rPr>
              <w:t>С.Е. Никитина</w:t>
            </w:r>
          </w:p>
        </w:tc>
      </w:tr>
    </w:tbl>
    <w:p w14:paraId="51A3C2B9" w14:textId="77777777" w:rsidR="000D1FBA" w:rsidRDefault="000D1FBA">
      <w:pPr>
        <w:rPr>
          <w:lang w:eastAsia="en-US"/>
        </w:rPr>
      </w:pPr>
    </w:p>
    <w:p w14:paraId="127218AA" w14:textId="77777777" w:rsidR="000D1FBA" w:rsidRDefault="000D1FBA">
      <w:pPr>
        <w:rPr>
          <w:lang w:eastAsia="en-US"/>
        </w:rPr>
      </w:pPr>
    </w:p>
    <w:p w14:paraId="3E28E2FC" w14:textId="77777777" w:rsidR="000D1FBA" w:rsidRDefault="000D1FBA">
      <w:pPr>
        <w:rPr>
          <w:lang w:eastAsia="en-US"/>
        </w:rPr>
      </w:pPr>
    </w:p>
    <w:p w14:paraId="4198C459" w14:textId="77777777" w:rsidR="000D1FBA" w:rsidRDefault="000D1FBA">
      <w:pPr>
        <w:rPr>
          <w:lang w:eastAsia="en-US"/>
        </w:rPr>
      </w:pPr>
    </w:p>
    <w:p w14:paraId="1CB16C44" w14:textId="77777777" w:rsidR="000D1FBA" w:rsidRDefault="000D1FBA">
      <w:pPr>
        <w:rPr>
          <w:lang w:eastAsia="en-US"/>
        </w:rPr>
      </w:pPr>
    </w:p>
    <w:p w14:paraId="13A8E07A" w14:textId="77777777" w:rsidR="000E3ABC" w:rsidRDefault="000E3ABC">
      <w:pPr>
        <w:rPr>
          <w:lang w:eastAsia="en-US"/>
        </w:rPr>
      </w:pPr>
    </w:p>
    <w:p w14:paraId="4D611EDD" w14:textId="77777777" w:rsidR="000E3ABC" w:rsidRDefault="000E3ABC">
      <w:pPr>
        <w:rPr>
          <w:lang w:eastAsia="en-US"/>
        </w:rPr>
      </w:pPr>
    </w:p>
    <w:p w14:paraId="268AA5D0" w14:textId="77777777" w:rsidR="000E3ABC" w:rsidRDefault="000E3ABC">
      <w:pPr>
        <w:rPr>
          <w:lang w:eastAsia="en-US"/>
        </w:rPr>
      </w:pPr>
    </w:p>
    <w:p w14:paraId="399F0075" w14:textId="77777777" w:rsidR="000E3ABC" w:rsidRDefault="000E3ABC">
      <w:pPr>
        <w:rPr>
          <w:lang w:eastAsia="en-US"/>
        </w:rPr>
      </w:pPr>
    </w:p>
    <w:p w14:paraId="16D1AF4D" w14:textId="77777777" w:rsidR="000E3ABC" w:rsidRDefault="000E3ABC">
      <w:pPr>
        <w:rPr>
          <w:lang w:eastAsia="en-US"/>
        </w:rPr>
      </w:pPr>
    </w:p>
    <w:p w14:paraId="57A1487F" w14:textId="77777777" w:rsidR="000E3ABC" w:rsidRDefault="000E3ABC">
      <w:pPr>
        <w:rPr>
          <w:lang w:eastAsia="en-US"/>
        </w:rPr>
      </w:pPr>
    </w:p>
    <w:p w14:paraId="4C54E6B2" w14:textId="77777777" w:rsidR="000E3ABC" w:rsidRDefault="000E3ABC">
      <w:pPr>
        <w:rPr>
          <w:lang w:eastAsia="en-US"/>
        </w:rPr>
      </w:pPr>
    </w:p>
    <w:p w14:paraId="0B77BA51" w14:textId="77777777" w:rsidR="000E3ABC" w:rsidRDefault="000E3ABC">
      <w:pPr>
        <w:rPr>
          <w:lang w:eastAsia="en-US"/>
        </w:rPr>
      </w:pPr>
    </w:p>
    <w:p w14:paraId="4ED63162" w14:textId="77777777" w:rsidR="000E3ABC" w:rsidRDefault="000E3ABC">
      <w:pPr>
        <w:rPr>
          <w:lang w:eastAsia="en-US"/>
        </w:rPr>
      </w:pPr>
    </w:p>
    <w:p w14:paraId="5D932FB0" w14:textId="77777777" w:rsidR="000D1FBA" w:rsidRDefault="000D1FBA">
      <w:pPr>
        <w:tabs>
          <w:tab w:val="left" w:pos="540"/>
          <w:tab w:val="left" w:pos="900"/>
        </w:tabs>
        <w:rPr>
          <w:b/>
          <w:sz w:val="28"/>
        </w:rPr>
      </w:pPr>
    </w:p>
    <w:p w14:paraId="72995B9C" w14:textId="77777777" w:rsidR="000D1FBA" w:rsidRDefault="000D1FBA">
      <w:pPr>
        <w:tabs>
          <w:tab w:val="left" w:pos="540"/>
          <w:tab w:val="left" w:pos="900"/>
        </w:tabs>
        <w:rPr>
          <w:b/>
          <w:sz w:val="28"/>
        </w:rPr>
      </w:pPr>
    </w:p>
    <w:p w14:paraId="005C665D" w14:textId="77777777" w:rsidR="000D1FBA" w:rsidRDefault="000D1FBA">
      <w:pPr>
        <w:tabs>
          <w:tab w:val="left" w:pos="540"/>
          <w:tab w:val="left" w:pos="900"/>
        </w:tabs>
        <w:rPr>
          <w:b/>
          <w:sz w:val="28"/>
        </w:rPr>
      </w:pPr>
    </w:p>
    <w:sectPr w:rsidR="000D1FBA">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61A1E" w14:textId="77777777" w:rsidR="00710DA0" w:rsidRDefault="00710DA0">
      <w:r>
        <w:separator/>
      </w:r>
    </w:p>
  </w:endnote>
  <w:endnote w:type="continuationSeparator" w:id="0">
    <w:p w14:paraId="01EC4A37" w14:textId="77777777" w:rsidR="00710DA0" w:rsidRDefault="00710DA0">
      <w:r>
        <w:continuationSeparator/>
      </w:r>
    </w:p>
  </w:endnote>
  <w:endnote w:type="continuationNotice" w:id="1">
    <w:p w14:paraId="39DE7336" w14:textId="77777777" w:rsidR="00710DA0" w:rsidRDefault="00710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35DF0" w14:textId="77777777" w:rsidR="00710DA0" w:rsidRDefault="00710DA0">
      <w:r>
        <w:separator/>
      </w:r>
    </w:p>
  </w:footnote>
  <w:footnote w:type="continuationSeparator" w:id="0">
    <w:p w14:paraId="12344B90" w14:textId="77777777" w:rsidR="00710DA0" w:rsidRDefault="00710DA0">
      <w:r>
        <w:continuationSeparator/>
      </w:r>
    </w:p>
  </w:footnote>
  <w:footnote w:type="continuationNotice" w:id="1">
    <w:p w14:paraId="6948FD09" w14:textId="77777777" w:rsidR="00710DA0" w:rsidRDefault="00710D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88B"/>
    <w:multiLevelType w:val="multilevel"/>
    <w:tmpl w:val="20CEE346"/>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7A274DD"/>
    <w:multiLevelType w:val="hybridMultilevel"/>
    <w:tmpl w:val="2EDC343E"/>
    <w:lvl w:ilvl="0" w:tplc="8F4AAA16">
      <w:start w:val="1"/>
      <w:numFmt w:val="decimal"/>
      <w:lvlText w:val="%1)"/>
      <w:lvlJc w:val="left"/>
      <w:pPr>
        <w:ind w:left="1069" w:hanging="360"/>
      </w:pPr>
      <w:rPr>
        <w:rFonts w:hint="default"/>
      </w:rPr>
    </w:lvl>
    <w:lvl w:ilvl="1" w:tplc="B29A5E42">
      <w:start w:val="1"/>
      <w:numFmt w:val="lowerLetter"/>
      <w:lvlText w:val="%2."/>
      <w:lvlJc w:val="left"/>
      <w:pPr>
        <w:ind w:left="1789" w:hanging="360"/>
      </w:pPr>
    </w:lvl>
    <w:lvl w:ilvl="2" w:tplc="718A5854">
      <w:start w:val="1"/>
      <w:numFmt w:val="lowerRoman"/>
      <w:lvlText w:val="%3."/>
      <w:lvlJc w:val="right"/>
      <w:pPr>
        <w:ind w:left="2509" w:hanging="180"/>
      </w:pPr>
    </w:lvl>
    <w:lvl w:ilvl="3" w:tplc="E2B6F266">
      <w:start w:val="1"/>
      <w:numFmt w:val="decimal"/>
      <w:lvlText w:val="%4."/>
      <w:lvlJc w:val="left"/>
      <w:pPr>
        <w:ind w:left="3229" w:hanging="360"/>
      </w:pPr>
    </w:lvl>
    <w:lvl w:ilvl="4" w:tplc="BFDCD598">
      <w:start w:val="1"/>
      <w:numFmt w:val="lowerLetter"/>
      <w:lvlText w:val="%5."/>
      <w:lvlJc w:val="left"/>
      <w:pPr>
        <w:ind w:left="3949" w:hanging="360"/>
      </w:pPr>
    </w:lvl>
    <w:lvl w:ilvl="5" w:tplc="E29C3CDA">
      <w:start w:val="1"/>
      <w:numFmt w:val="lowerRoman"/>
      <w:lvlText w:val="%6."/>
      <w:lvlJc w:val="right"/>
      <w:pPr>
        <w:ind w:left="4669" w:hanging="180"/>
      </w:pPr>
    </w:lvl>
    <w:lvl w:ilvl="6" w:tplc="FE746000">
      <w:start w:val="1"/>
      <w:numFmt w:val="decimal"/>
      <w:lvlText w:val="%7."/>
      <w:lvlJc w:val="left"/>
      <w:pPr>
        <w:ind w:left="5389" w:hanging="360"/>
      </w:pPr>
    </w:lvl>
    <w:lvl w:ilvl="7" w:tplc="40A44152">
      <w:start w:val="1"/>
      <w:numFmt w:val="lowerLetter"/>
      <w:lvlText w:val="%8."/>
      <w:lvlJc w:val="left"/>
      <w:pPr>
        <w:ind w:left="6109" w:hanging="360"/>
      </w:pPr>
    </w:lvl>
    <w:lvl w:ilvl="8" w:tplc="352EB43E">
      <w:start w:val="1"/>
      <w:numFmt w:val="lowerRoman"/>
      <w:lvlText w:val="%9."/>
      <w:lvlJc w:val="right"/>
      <w:pPr>
        <w:ind w:left="6829" w:hanging="180"/>
      </w:pPr>
    </w:lvl>
  </w:abstractNum>
  <w:abstractNum w:abstractNumId="2" w15:restartNumberingAfterBreak="0">
    <w:nsid w:val="08A60151"/>
    <w:multiLevelType w:val="hybridMultilevel"/>
    <w:tmpl w:val="50A4F86E"/>
    <w:lvl w:ilvl="0" w:tplc="27ECE766">
      <w:start w:val="1"/>
      <w:numFmt w:val="decimal"/>
      <w:lvlText w:val="%1."/>
      <w:lvlJc w:val="left"/>
      <w:pPr>
        <w:ind w:left="1069" w:hanging="360"/>
      </w:pPr>
      <w:rPr>
        <w:rFonts w:hint="default"/>
      </w:rPr>
    </w:lvl>
    <w:lvl w:ilvl="1" w:tplc="B930F9EA">
      <w:start w:val="1"/>
      <w:numFmt w:val="lowerLetter"/>
      <w:lvlText w:val="%2."/>
      <w:lvlJc w:val="left"/>
      <w:pPr>
        <w:ind w:left="1789" w:hanging="360"/>
      </w:pPr>
    </w:lvl>
    <w:lvl w:ilvl="2" w:tplc="3FF4FA5C">
      <w:start w:val="1"/>
      <w:numFmt w:val="lowerRoman"/>
      <w:lvlText w:val="%3."/>
      <w:lvlJc w:val="right"/>
      <w:pPr>
        <w:ind w:left="2509" w:hanging="180"/>
      </w:pPr>
    </w:lvl>
    <w:lvl w:ilvl="3" w:tplc="20629C30">
      <w:start w:val="1"/>
      <w:numFmt w:val="decimal"/>
      <w:lvlText w:val="%4."/>
      <w:lvlJc w:val="left"/>
      <w:pPr>
        <w:ind w:left="3229" w:hanging="360"/>
      </w:pPr>
    </w:lvl>
    <w:lvl w:ilvl="4" w:tplc="895C14EA">
      <w:start w:val="1"/>
      <w:numFmt w:val="lowerLetter"/>
      <w:lvlText w:val="%5."/>
      <w:lvlJc w:val="left"/>
      <w:pPr>
        <w:ind w:left="3949" w:hanging="360"/>
      </w:pPr>
    </w:lvl>
    <w:lvl w:ilvl="5" w:tplc="99FE2ADE">
      <w:start w:val="1"/>
      <w:numFmt w:val="lowerRoman"/>
      <w:lvlText w:val="%6."/>
      <w:lvlJc w:val="right"/>
      <w:pPr>
        <w:ind w:left="4669" w:hanging="180"/>
      </w:pPr>
    </w:lvl>
    <w:lvl w:ilvl="6" w:tplc="F0CC66A6">
      <w:start w:val="1"/>
      <w:numFmt w:val="decimal"/>
      <w:lvlText w:val="%7."/>
      <w:lvlJc w:val="left"/>
      <w:pPr>
        <w:ind w:left="5389" w:hanging="360"/>
      </w:pPr>
    </w:lvl>
    <w:lvl w:ilvl="7" w:tplc="7E5E459E">
      <w:start w:val="1"/>
      <w:numFmt w:val="lowerLetter"/>
      <w:lvlText w:val="%8."/>
      <w:lvlJc w:val="left"/>
      <w:pPr>
        <w:ind w:left="6109" w:hanging="360"/>
      </w:pPr>
    </w:lvl>
    <w:lvl w:ilvl="8" w:tplc="37563FB2">
      <w:start w:val="1"/>
      <w:numFmt w:val="lowerRoman"/>
      <w:lvlText w:val="%9."/>
      <w:lvlJc w:val="right"/>
      <w:pPr>
        <w:ind w:left="6829" w:hanging="180"/>
      </w:pPr>
    </w:lvl>
  </w:abstractNum>
  <w:abstractNum w:abstractNumId="3" w15:restartNumberingAfterBreak="0">
    <w:nsid w:val="0C112C58"/>
    <w:multiLevelType w:val="hybridMultilevel"/>
    <w:tmpl w:val="AE5683DC"/>
    <w:lvl w:ilvl="0" w:tplc="0B5C12DC">
      <w:start w:val="1"/>
      <w:numFmt w:val="decimal"/>
      <w:lvlText w:val="%1."/>
      <w:lvlJc w:val="left"/>
      <w:pPr>
        <w:ind w:left="720" w:hanging="360"/>
      </w:pPr>
      <w:rPr>
        <w:rFonts w:hint="default"/>
      </w:rPr>
    </w:lvl>
    <w:lvl w:ilvl="1" w:tplc="DFE01CFC">
      <w:start w:val="1"/>
      <w:numFmt w:val="lowerLetter"/>
      <w:lvlText w:val="%2."/>
      <w:lvlJc w:val="left"/>
      <w:pPr>
        <w:ind w:left="1440" w:hanging="360"/>
      </w:pPr>
    </w:lvl>
    <w:lvl w:ilvl="2" w:tplc="5BB48DEA">
      <w:start w:val="1"/>
      <w:numFmt w:val="lowerRoman"/>
      <w:lvlText w:val="%3."/>
      <w:lvlJc w:val="right"/>
      <w:pPr>
        <w:ind w:left="2160" w:hanging="180"/>
      </w:pPr>
    </w:lvl>
    <w:lvl w:ilvl="3" w:tplc="B3160594">
      <w:start w:val="1"/>
      <w:numFmt w:val="decimal"/>
      <w:lvlText w:val="%4."/>
      <w:lvlJc w:val="left"/>
      <w:pPr>
        <w:ind w:left="2880" w:hanging="360"/>
      </w:pPr>
    </w:lvl>
    <w:lvl w:ilvl="4" w:tplc="56DA7C6C">
      <w:start w:val="1"/>
      <w:numFmt w:val="lowerLetter"/>
      <w:lvlText w:val="%5."/>
      <w:lvlJc w:val="left"/>
      <w:pPr>
        <w:ind w:left="3600" w:hanging="360"/>
      </w:pPr>
    </w:lvl>
    <w:lvl w:ilvl="5" w:tplc="B950CF4A">
      <w:start w:val="1"/>
      <w:numFmt w:val="lowerRoman"/>
      <w:lvlText w:val="%6."/>
      <w:lvlJc w:val="right"/>
      <w:pPr>
        <w:ind w:left="4320" w:hanging="180"/>
      </w:pPr>
    </w:lvl>
    <w:lvl w:ilvl="6" w:tplc="F8A80228">
      <w:start w:val="1"/>
      <w:numFmt w:val="decimal"/>
      <w:lvlText w:val="%7."/>
      <w:lvlJc w:val="left"/>
      <w:pPr>
        <w:ind w:left="5040" w:hanging="360"/>
      </w:pPr>
    </w:lvl>
    <w:lvl w:ilvl="7" w:tplc="1336413E">
      <w:start w:val="1"/>
      <w:numFmt w:val="lowerLetter"/>
      <w:lvlText w:val="%8."/>
      <w:lvlJc w:val="left"/>
      <w:pPr>
        <w:ind w:left="5760" w:hanging="360"/>
      </w:pPr>
    </w:lvl>
    <w:lvl w:ilvl="8" w:tplc="41C22E6A">
      <w:start w:val="1"/>
      <w:numFmt w:val="lowerRoman"/>
      <w:lvlText w:val="%9."/>
      <w:lvlJc w:val="right"/>
      <w:pPr>
        <w:ind w:left="6480" w:hanging="180"/>
      </w:pPr>
    </w:lvl>
  </w:abstractNum>
  <w:abstractNum w:abstractNumId="4" w15:restartNumberingAfterBreak="0">
    <w:nsid w:val="12DB08CC"/>
    <w:multiLevelType w:val="hybridMultilevel"/>
    <w:tmpl w:val="70D074D8"/>
    <w:lvl w:ilvl="0" w:tplc="F9D89A16">
      <w:start w:val="7"/>
      <w:numFmt w:val="bullet"/>
      <w:lvlText w:val=""/>
      <w:lvlJc w:val="left"/>
      <w:pPr>
        <w:ind w:left="1080" w:hanging="360"/>
      </w:pPr>
      <w:rPr>
        <w:rFonts w:ascii="Symbol" w:eastAsiaTheme="minorHAnsi" w:hAnsi="Symbol" w:cs="Times New Roman" w:hint="default"/>
      </w:rPr>
    </w:lvl>
    <w:lvl w:ilvl="1" w:tplc="EAB009E0">
      <w:start w:val="1"/>
      <w:numFmt w:val="bullet"/>
      <w:lvlText w:val="o"/>
      <w:lvlJc w:val="left"/>
      <w:pPr>
        <w:ind w:left="1800" w:hanging="360"/>
      </w:pPr>
      <w:rPr>
        <w:rFonts w:ascii="Courier New" w:hAnsi="Courier New" w:cs="Courier New" w:hint="default"/>
      </w:rPr>
    </w:lvl>
    <w:lvl w:ilvl="2" w:tplc="54D4AFAE">
      <w:start w:val="1"/>
      <w:numFmt w:val="bullet"/>
      <w:lvlText w:val=""/>
      <w:lvlJc w:val="left"/>
      <w:pPr>
        <w:ind w:left="2520" w:hanging="360"/>
      </w:pPr>
      <w:rPr>
        <w:rFonts w:ascii="Wingdings" w:hAnsi="Wingdings" w:hint="default"/>
      </w:rPr>
    </w:lvl>
    <w:lvl w:ilvl="3" w:tplc="2EFE29B6">
      <w:start w:val="1"/>
      <w:numFmt w:val="bullet"/>
      <w:lvlText w:val=""/>
      <w:lvlJc w:val="left"/>
      <w:pPr>
        <w:ind w:left="3240" w:hanging="360"/>
      </w:pPr>
      <w:rPr>
        <w:rFonts w:ascii="Symbol" w:hAnsi="Symbol" w:hint="default"/>
      </w:rPr>
    </w:lvl>
    <w:lvl w:ilvl="4" w:tplc="B840F822">
      <w:start w:val="1"/>
      <w:numFmt w:val="bullet"/>
      <w:lvlText w:val="o"/>
      <w:lvlJc w:val="left"/>
      <w:pPr>
        <w:ind w:left="3960" w:hanging="360"/>
      </w:pPr>
      <w:rPr>
        <w:rFonts w:ascii="Courier New" w:hAnsi="Courier New" w:cs="Courier New" w:hint="default"/>
      </w:rPr>
    </w:lvl>
    <w:lvl w:ilvl="5" w:tplc="E6026E92">
      <w:start w:val="1"/>
      <w:numFmt w:val="bullet"/>
      <w:lvlText w:val=""/>
      <w:lvlJc w:val="left"/>
      <w:pPr>
        <w:ind w:left="4680" w:hanging="360"/>
      </w:pPr>
      <w:rPr>
        <w:rFonts w:ascii="Wingdings" w:hAnsi="Wingdings" w:hint="default"/>
      </w:rPr>
    </w:lvl>
    <w:lvl w:ilvl="6" w:tplc="7AC081FC">
      <w:start w:val="1"/>
      <w:numFmt w:val="bullet"/>
      <w:lvlText w:val=""/>
      <w:lvlJc w:val="left"/>
      <w:pPr>
        <w:ind w:left="5400" w:hanging="360"/>
      </w:pPr>
      <w:rPr>
        <w:rFonts w:ascii="Symbol" w:hAnsi="Symbol" w:hint="default"/>
      </w:rPr>
    </w:lvl>
    <w:lvl w:ilvl="7" w:tplc="2182C082">
      <w:start w:val="1"/>
      <w:numFmt w:val="bullet"/>
      <w:lvlText w:val="o"/>
      <w:lvlJc w:val="left"/>
      <w:pPr>
        <w:ind w:left="6120" w:hanging="360"/>
      </w:pPr>
      <w:rPr>
        <w:rFonts w:ascii="Courier New" w:hAnsi="Courier New" w:cs="Courier New" w:hint="default"/>
      </w:rPr>
    </w:lvl>
    <w:lvl w:ilvl="8" w:tplc="F504611C">
      <w:start w:val="1"/>
      <w:numFmt w:val="bullet"/>
      <w:lvlText w:val=""/>
      <w:lvlJc w:val="left"/>
      <w:pPr>
        <w:ind w:left="6840" w:hanging="360"/>
      </w:pPr>
      <w:rPr>
        <w:rFonts w:ascii="Wingdings" w:hAnsi="Wingdings" w:hint="default"/>
      </w:rPr>
    </w:lvl>
  </w:abstractNum>
  <w:abstractNum w:abstractNumId="5" w15:restartNumberingAfterBreak="0">
    <w:nsid w:val="1F791104"/>
    <w:multiLevelType w:val="hybridMultilevel"/>
    <w:tmpl w:val="FE4C6972"/>
    <w:lvl w:ilvl="0" w:tplc="C1E64FC0">
      <w:start w:val="1"/>
      <w:numFmt w:val="decimal"/>
      <w:lvlText w:val="%1."/>
      <w:lvlJc w:val="left"/>
      <w:pPr>
        <w:ind w:left="720" w:hanging="360"/>
      </w:pPr>
      <w:rPr>
        <w:rFonts w:hint="default"/>
      </w:rPr>
    </w:lvl>
    <w:lvl w:ilvl="1" w:tplc="E2AC9E0C">
      <w:start w:val="1"/>
      <w:numFmt w:val="lowerLetter"/>
      <w:lvlText w:val="%2."/>
      <w:lvlJc w:val="left"/>
      <w:pPr>
        <w:ind w:left="1440" w:hanging="360"/>
      </w:pPr>
    </w:lvl>
    <w:lvl w:ilvl="2" w:tplc="DE7E0E76">
      <w:start w:val="1"/>
      <w:numFmt w:val="lowerRoman"/>
      <w:lvlText w:val="%3."/>
      <w:lvlJc w:val="right"/>
      <w:pPr>
        <w:ind w:left="2160" w:hanging="180"/>
      </w:pPr>
    </w:lvl>
    <w:lvl w:ilvl="3" w:tplc="1E7854EC">
      <w:start w:val="1"/>
      <w:numFmt w:val="decimal"/>
      <w:lvlText w:val="%4."/>
      <w:lvlJc w:val="left"/>
      <w:pPr>
        <w:ind w:left="2880" w:hanging="360"/>
      </w:pPr>
    </w:lvl>
    <w:lvl w:ilvl="4" w:tplc="5630DBFE">
      <w:start w:val="1"/>
      <w:numFmt w:val="lowerLetter"/>
      <w:lvlText w:val="%5."/>
      <w:lvlJc w:val="left"/>
      <w:pPr>
        <w:ind w:left="3600" w:hanging="360"/>
      </w:pPr>
    </w:lvl>
    <w:lvl w:ilvl="5" w:tplc="46162AC8">
      <w:start w:val="1"/>
      <w:numFmt w:val="lowerRoman"/>
      <w:lvlText w:val="%6."/>
      <w:lvlJc w:val="right"/>
      <w:pPr>
        <w:ind w:left="4320" w:hanging="180"/>
      </w:pPr>
    </w:lvl>
    <w:lvl w:ilvl="6" w:tplc="8C4234C8">
      <w:start w:val="1"/>
      <w:numFmt w:val="decimal"/>
      <w:lvlText w:val="%7."/>
      <w:lvlJc w:val="left"/>
      <w:pPr>
        <w:ind w:left="5040" w:hanging="360"/>
      </w:pPr>
    </w:lvl>
    <w:lvl w:ilvl="7" w:tplc="51F461FC">
      <w:start w:val="1"/>
      <w:numFmt w:val="lowerLetter"/>
      <w:lvlText w:val="%8."/>
      <w:lvlJc w:val="left"/>
      <w:pPr>
        <w:ind w:left="5760" w:hanging="360"/>
      </w:pPr>
    </w:lvl>
    <w:lvl w:ilvl="8" w:tplc="7980A1EA">
      <w:start w:val="1"/>
      <w:numFmt w:val="lowerRoman"/>
      <w:lvlText w:val="%9."/>
      <w:lvlJc w:val="right"/>
      <w:pPr>
        <w:ind w:left="6480" w:hanging="180"/>
      </w:pPr>
    </w:lvl>
  </w:abstractNum>
  <w:abstractNum w:abstractNumId="6" w15:restartNumberingAfterBreak="0">
    <w:nsid w:val="206E62B5"/>
    <w:multiLevelType w:val="hybridMultilevel"/>
    <w:tmpl w:val="F29CF2D8"/>
    <w:lvl w:ilvl="0" w:tplc="EF74BD06">
      <w:start w:val="1"/>
      <w:numFmt w:val="bullet"/>
      <w:lvlText w:val=""/>
      <w:lvlJc w:val="left"/>
      <w:pPr>
        <w:ind w:left="720" w:hanging="360"/>
      </w:pPr>
      <w:rPr>
        <w:rFonts w:ascii="Symbol" w:hAnsi="Symbol" w:hint="default"/>
      </w:rPr>
    </w:lvl>
    <w:lvl w:ilvl="1" w:tplc="4156D174">
      <w:start w:val="1"/>
      <w:numFmt w:val="bullet"/>
      <w:lvlText w:val="o"/>
      <w:lvlJc w:val="left"/>
      <w:pPr>
        <w:ind w:left="1440" w:hanging="360"/>
      </w:pPr>
      <w:rPr>
        <w:rFonts w:ascii="Courier New" w:hAnsi="Courier New" w:cs="Courier New" w:hint="default"/>
      </w:rPr>
    </w:lvl>
    <w:lvl w:ilvl="2" w:tplc="059CAC8A">
      <w:start w:val="1"/>
      <w:numFmt w:val="bullet"/>
      <w:lvlText w:val=""/>
      <w:lvlJc w:val="left"/>
      <w:pPr>
        <w:ind w:left="2160" w:hanging="360"/>
      </w:pPr>
      <w:rPr>
        <w:rFonts w:ascii="Wingdings" w:hAnsi="Wingdings" w:hint="default"/>
      </w:rPr>
    </w:lvl>
    <w:lvl w:ilvl="3" w:tplc="98C2E0E4">
      <w:start w:val="1"/>
      <w:numFmt w:val="bullet"/>
      <w:lvlText w:val=""/>
      <w:lvlJc w:val="left"/>
      <w:pPr>
        <w:ind w:left="2880" w:hanging="360"/>
      </w:pPr>
      <w:rPr>
        <w:rFonts w:ascii="Symbol" w:hAnsi="Symbol" w:hint="default"/>
      </w:rPr>
    </w:lvl>
    <w:lvl w:ilvl="4" w:tplc="1DC0CE12">
      <w:start w:val="1"/>
      <w:numFmt w:val="bullet"/>
      <w:lvlText w:val="o"/>
      <w:lvlJc w:val="left"/>
      <w:pPr>
        <w:ind w:left="3600" w:hanging="360"/>
      </w:pPr>
      <w:rPr>
        <w:rFonts w:ascii="Courier New" w:hAnsi="Courier New" w:cs="Courier New" w:hint="default"/>
      </w:rPr>
    </w:lvl>
    <w:lvl w:ilvl="5" w:tplc="34DA0C4C">
      <w:start w:val="1"/>
      <w:numFmt w:val="bullet"/>
      <w:lvlText w:val=""/>
      <w:lvlJc w:val="left"/>
      <w:pPr>
        <w:ind w:left="4320" w:hanging="360"/>
      </w:pPr>
      <w:rPr>
        <w:rFonts w:ascii="Wingdings" w:hAnsi="Wingdings" w:hint="default"/>
      </w:rPr>
    </w:lvl>
    <w:lvl w:ilvl="6" w:tplc="242AB998">
      <w:start w:val="1"/>
      <w:numFmt w:val="bullet"/>
      <w:lvlText w:val=""/>
      <w:lvlJc w:val="left"/>
      <w:pPr>
        <w:ind w:left="5040" w:hanging="360"/>
      </w:pPr>
      <w:rPr>
        <w:rFonts w:ascii="Symbol" w:hAnsi="Symbol" w:hint="default"/>
      </w:rPr>
    </w:lvl>
    <w:lvl w:ilvl="7" w:tplc="9E1076BC">
      <w:start w:val="1"/>
      <w:numFmt w:val="bullet"/>
      <w:lvlText w:val="o"/>
      <w:lvlJc w:val="left"/>
      <w:pPr>
        <w:ind w:left="5760" w:hanging="360"/>
      </w:pPr>
      <w:rPr>
        <w:rFonts w:ascii="Courier New" w:hAnsi="Courier New" w:cs="Courier New" w:hint="default"/>
      </w:rPr>
    </w:lvl>
    <w:lvl w:ilvl="8" w:tplc="8616A22E">
      <w:start w:val="1"/>
      <w:numFmt w:val="bullet"/>
      <w:lvlText w:val=""/>
      <w:lvlJc w:val="left"/>
      <w:pPr>
        <w:ind w:left="6480" w:hanging="360"/>
      </w:pPr>
      <w:rPr>
        <w:rFonts w:ascii="Wingdings" w:hAnsi="Wingdings" w:hint="default"/>
      </w:rPr>
    </w:lvl>
  </w:abstractNum>
  <w:abstractNum w:abstractNumId="7" w15:restartNumberingAfterBreak="0">
    <w:nsid w:val="21045173"/>
    <w:multiLevelType w:val="hybridMultilevel"/>
    <w:tmpl w:val="F27AB6AE"/>
    <w:lvl w:ilvl="0" w:tplc="AFAE4ACA">
      <w:start w:val="10"/>
      <w:numFmt w:val="decimal"/>
      <w:lvlText w:val="%1."/>
      <w:lvlJc w:val="left"/>
      <w:pPr>
        <w:ind w:left="1084" w:hanging="375"/>
      </w:pPr>
      <w:rPr>
        <w:rFonts w:hint="default"/>
      </w:rPr>
    </w:lvl>
    <w:lvl w:ilvl="1" w:tplc="8288396E">
      <w:start w:val="1"/>
      <w:numFmt w:val="lowerLetter"/>
      <w:lvlText w:val="%2."/>
      <w:lvlJc w:val="left"/>
      <w:pPr>
        <w:ind w:left="1789" w:hanging="360"/>
      </w:pPr>
    </w:lvl>
    <w:lvl w:ilvl="2" w:tplc="957E85DE">
      <w:start w:val="1"/>
      <w:numFmt w:val="lowerRoman"/>
      <w:lvlText w:val="%3."/>
      <w:lvlJc w:val="right"/>
      <w:pPr>
        <w:ind w:left="2509" w:hanging="180"/>
      </w:pPr>
    </w:lvl>
    <w:lvl w:ilvl="3" w:tplc="1B96A690">
      <w:start w:val="1"/>
      <w:numFmt w:val="decimal"/>
      <w:lvlText w:val="%4."/>
      <w:lvlJc w:val="left"/>
      <w:pPr>
        <w:ind w:left="3229" w:hanging="360"/>
      </w:pPr>
    </w:lvl>
    <w:lvl w:ilvl="4" w:tplc="7B60A7A2">
      <w:start w:val="1"/>
      <w:numFmt w:val="lowerLetter"/>
      <w:lvlText w:val="%5."/>
      <w:lvlJc w:val="left"/>
      <w:pPr>
        <w:ind w:left="3949" w:hanging="360"/>
      </w:pPr>
    </w:lvl>
    <w:lvl w:ilvl="5" w:tplc="9D32F7DA">
      <w:start w:val="1"/>
      <w:numFmt w:val="lowerRoman"/>
      <w:lvlText w:val="%6."/>
      <w:lvlJc w:val="right"/>
      <w:pPr>
        <w:ind w:left="4669" w:hanging="180"/>
      </w:pPr>
    </w:lvl>
    <w:lvl w:ilvl="6" w:tplc="FEBAE494">
      <w:start w:val="1"/>
      <w:numFmt w:val="decimal"/>
      <w:lvlText w:val="%7."/>
      <w:lvlJc w:val="left"/>
      <w:pPr>
        <w:ind w:left="5389" w:hanging="360"/>
      </w:pPr>
    </w:lvl>
    <w:lvl w:ilvl="7" w:tplc="A8820512">
      <w:start w:val="1"/>
      <w:numFmt w:val="lowerLetter"/>
      <w:lvlText w:val="%8."/>
      <w:lvlJc w:val="left"/>
      <w:pPr>
        <w:ind w:left="6109" w:hanging="360"/>
      </w:pPr>
    </w:lvl>
    <w:lvl w:ilvl="8" w:tplc="CD7ED546">
      <w:start w:val="1"/>
      <w:numFmt w:val="lowerRoman"/>
      <w:lvlText w:val="%9."/>
      <w:lvlJc w:val="right"/>
      <w:pPr>
        <w:ind w:left="6829" w:hanging="180"/>
      </w:pPr>
    </w:lvl>
  </w:abstractNum>
  <w:abstractNum w:abstractNumId="8" w15:restartNumberingAfterBreak="0">
    <w:nsid w:val="21F444DE"/>
    <w:multiLevelType w:val="multilevel"/>
    <w:tmpl w:val="75EEB740"/>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253977"/>
    <w:multiLevelType w:val="hybridMultilevel"/>
    <w:tmpl w:val="9F4C945C"/>
    <w:lvl w:ilvl="0" w:tplc="0406C1EE">
      <w:start w:val="1"/>
      <w:numFmt w:val="decimal"/>
      <w:lvlText w:val="%1."/>
      <w:lvlJc w:val="left"/>
      <w:pPr>
        <w:ind w:left="720" w:hanging="360"/>
      </w:pPr>
      <w:rPr>
        <w:rFonts w:hint="default"/>
      </w:rPr>
    </w:lvl>
    <w:lvl w:ilvl="1" w:tplc="4E64B604">
      <w:start w:val="1"/>
      <w:numFmt w:val="lowerLetter"/>
      <w:lvlText w:val="%2."/>
      <w:lvlJc w:val="left"/>
      <w:pPr>
        <w:ind w:left="1440" w:hanging="360"/>
      </w:pPr>
    </w:lvl>
    <w:lvl w:ilvl="2" w:tplc="6C7E765E">
      <w:start w:val="1"/>
      <w:numFmt w:val="lowerRoman"/>
      <w:lvlText w:val="%3."/>
      <w:lvlJc w:val="right"/>
      <w:pPr>
        <w:ind w:left="2160" w:hanging="180"/>
      </w:pPr>
    </w:lvl>
    <w:lvl w:ilvl="3" w:tplc="6C9CF742">
      <w:start w:val="1"/>
      <w:numFmt w:val="decimal"/>
      <w:lvlText w:val="%4."/>
      <w:lvlJc w:val="left"/>
      <w:pPr>
        <w:ind w:left="2880" w:hanging="360"/>
      </w:pPr>
    </w:lvl>
    <w:lvl w:ilvl="4" w:tplc="69BCE6F2">
      <w:start w:val="1"/>
      <w:numFmt w:val="lowerLetter"/>
      <w:lvlText w:val="%5."/>
      <w:lvlJc w:val="left"/>
      <w:pPr>
        <w:ind w:left="3600" w:hanging="360"/>
      </w:pPr>
    </w:lvl>
    <w:lvl w:ilvl="5" w:tplc="8C562C14">
      <w:start w:val="1"/>
      <w:numFmt w:val="lowerRoman"/>
      <w:lvlText w:val="%6."/>
      <w:lvlJc w:val="right"/>
      <w:pPr>
        <w:ind w:left="4320" w:hanging="180"/>
      </w:pPr>
    </w:lvl>
    <w:lvl w:ilvl="6" w:tplc="709CAFA2">
      <w:start w:val="1"/>
      <w:numFmt w:val="decimal"/>
      <w:lvlText w:val="%7."/>
      <w:lvlJc w:val="left"/>
      <w:pPr>
        <w:ind w:left="5040" w:hanging="360"/>
      </w:pPr>
    </w:lvl>
    <w:lvl w:ilvl="7" w:tplc="7EF29116">
      <w:start w:val="1"/>
      <w:numFmt w:val="lowerLetter"/>
      <w:lvlText w:val="%8."/>
      <w:lvlJc w:val="left"/>
      <w:pPr>
        <w:ind w:left="5760" w:hanging="360"/>
      </w:pPr>
    </w:lvl>
    <w:lvl w:ilvl="8" w:tplc="9E38706A">
      <w:start w:val="1"/>
      <w:numFmt w:val="lowerRoman"/>
      <w:lvlText w:val="%9."/>
      <w:lvlJc w:val="right"/>
      <w:pPr>
        <w:ind w:left="6480" w:hanging="180"/>
      </w:pPr>
    </w:lvl>
  </w:abstractNum>
  <w:abstractNum w:abstractNumId="10" w15:restartNumberingAfterBreak="0">
    <w:nsid w:val="2D1A030E"/>
    <w:multiLevelType w:val="hybridMultilevel"/>
    <w:tmpl w:val="B7C2364C"/>
    <w:lvl w:ilvl="0" w:tplc="613C9782">
      <w:start w:val="1"/>
      <w:numFmt w:val="decimal"/>
      <w:lvlText w:val="%1."/>
      <w:lvlJc w:val="left"/>
      <w:pPr>
        <w:ind w:left="720" w:hanging="360"/>
      </w:pPr>
    </w:lvl>
    <w:lvl w:ilvl="1" w:tplc="057A5A72">
      <w:start w:val="1"/>
      <w:numFmt w:val="lowerLetter"/>
      <w:lvlText w:val="%2."/>
      <w:lvlJc w:val="left"/>
      <w:pPr>
        <w:ind w:left="1440" w:hanging="360"/>
      </w:pPr>
    </w:lvl>
    <w:lvl w:ilvl="2" w:tplc="2BF60410">
      <w:start w:val="1"/>
      <w:numFmt w:val="lowerRoman"/>
      <w:lvlText w:val="%3."/>
      <w:lvlJc w:val="right"/>
      <w:pPr>
        <w:ind w:left="2160" w:hanging="180"/>
      </w:pPr>
    </w:lvl>
    <w:lvl w:ilvl="3" w:tplc="4F340BC2">
      <w:start w:val="1"/>
      <w:numFmt w:val="decimal"/>
      <w:lvlText w:val="%4."/>
      <w:lvlJc w:val="left"/>
      <w:pPr>
        <w:ind w:left="2880" w:hanging="360"/>
      </w:pPr>
    </w:lvl>
    <w:lvl w:ilvl="4" w:tplc="58E0E476">
      <w:start w:val="1"/>
      <w:numFmt w:val="lowerLetter"/>
      <w:lvlText w:val="%5."/>
      <w:lvlJc w:val="left"/>
      <w:pPr>
        <w:ind w:left="3600" w:hanging="360"/>
      </w:pPr>
    </w:lvl>
    <w:lvl w:ilvl="5" w:tplc="39A26A14">
      <w:start w:val="1"/>
      <w:numFmt w:val="lowerRoman"/>
      <w:lvlText w:val="%6."/>
      <w:lvlJc w:val="right"/>
      <w:pPr>
        <w:ind w:left="4320" w:hanging="180"/>
      </w:pPr>
    </w:lvl>
    <w:lvl w:ilvl="6" w:tplc="FEFCD558">
      <w:start w:val="1"/>
      <w:numFmt w:val="decimal"/>
      <w:lvlText w:val="%7."/>
      <w:lvlJc w:val="left"/>
      <w:pPr>
        <w:ind w:left="5040" w:hanging="360"/>
      </w:pPr>
    </w:lvl>
    <w:lvl w:ilvl="7" w:tplc="20EC840C">
      <w:start w:val="1"/>
      <w:numFmt w:val="lowerLetter"/>
      <w:lvlText w:val="%8."/>
      <w:lvlJc w:val="left"/>
      <w:pPr>
        <w:ind w:left="5760" w:hanging="360"/>
      </w:pPr>
    </w:lvl>
    <w:lvl w:ilvl="8" w:tplc="3A74DD34">
      <w:start w:val="1"/>
      <w:numFmt w:val="lowerRoman"/>
      <w:lvlText w:val="%9."/>
      <w:lvlJc w:val="right"/>
      <w:pPr>
        <w:ind w:left="6480" w:hanging="180"/>
      </w:pPr>
    </w:lvl>
  </w:abstractNum>
  <w:abstractNum w:abstractNumId="11" w15:restartNumberingAfterBreak="0">
    <w:nsid w:val="30347B8D"/>
    <w:multiLevelType w:val="multilevel"/>
    <w:tmpl w:val="570C0434"/>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309C1DA3"/>
    <w:multiLevelType w:val="hybridMultilevel"/>
    <w:tmpl w:val="436A946C"/>
    <w:lvl w:ilvl="0" w:tplc="A1CEE93A">
      <w:start w:val="1"/>
      <w:numFmt w:val="decimal"/>
      <w:lvlText w:val="%1."/>
      <w:lvlJc w:val="left"/>
      <w:pPr>
        <w:ind w:left="1069" w:hanging="360"/>
      </w:pPr>
      <w:rPr>
        <w:rFonts w:hint="default"/>
      </w:rPr>
    </w:lvl>
    <w:lvl w:ilvl="1" w:tplc="DCD43DA2">
      <w:start w:val="1"/>
      <w:numFmt w:val="lowerLetter"/>
      <w:lvlText w:val="%2."/>
      <w:lvlJc w:val="left"/>
      <w:pPr>
        <w:ind w:left="1789" w:hanging="360"/>
      </w:pPr>
    </w:lvl>
    <w:lvl w:ilvl="2" w:tplc="CBA2B62E">
      <w:start w:val="1"/>
      <w:numFmt w:val="lowerRoman"/>
      <w:lvlText w:val="%3."/>
      <w:lvlJc w:val="right"/>
      <w:pPr>
        <w:ind w:left="2509" w:hanging="180"/>
      </w:pPr>
    </w:lvl>
    <w:lvl w:ilvl="3" w:tplc="A34868D0">
      <w:start w:val="1"/>
      <w:numFmt w:val="decimal"/>
      <w:lvlText w:val="%4."/>
      <w:lvlJc w:val="left"/>
      <w:pPr>
        <w:ind w:left="3229" w:hanging="360"/>
      </w:pPr>
    </w:lvl>
    <w:lvl w:ilvl="4" w:tplc="93D49102">
      <w:start w:val="1"/>
      <w:numFmt w:val="lowerLetter"/>
      <w:lvlText w:val="%5."/>
      <w:lvlJc w:val="left"/>
      <w:pPr>
        <w:ind w:left="3949" w:hanging="360"/>
      </w:pPr>
    </w:lvl>
    <w:lvl w:ilvl="5" w:tplc="A37C38C8">
      <w:start w:val="1"/>
      <w:numFmt w:val="lowerRoman"/>
      <w:lvlText w:val="%6."/>
      <w:lvlJc w:val="right"/>
      <w:pPr>
        <w:ind w:left="4669" w:hanging="180"/>
      </w:pPr>
    </w:lvl>
    <w:lvl w:ilvl="6" w:tplc="D368B642">
      <w:start w:val="1"/>
      <w:numFmt w:val="decimal"/>
      <w:lvlText w:val="%7."/>
      <w:lvlJc w:val="left"/>
      <w:pPr>
        <w:ind w:left="5389" w:hanging="360"/>
      </w:pPr>
    </w:lvl>
    <w:lvl w:ilvl="7" w:tplc="A030CD84">
      <w:start w:val="1"/>
      <w:numFmt w:val="lowerLetter"/>
      <w:lvlText w:val="%8."/>
      <w:lvlJc w:val="left"/>
      <w:pPr>
        <w:ind w:left="6109" w:hanging="360"/>
      </w:pPr>
    </w:lvl>
    <w:lvl w:ilvl="8" w:tplc="D132FEDA">
      <w:start w:val="1"/>
      <w:numFmt w:val="lowerRoman"/>
      <w:lvlText w:val="%9."/>
      <w:lvlJc w:val="right"/>
      <w:pPr>
        <w:ind w:left="6829" w:hanging="180"/>
      </w:pPr>
    </w:lvl>
  </w:abstractNum>
  <w:abstractNum w:abstractNumId="13" w15:restartNumberingAfterBreak="0">
    <w:nsid w:val="35D57521"/>
    <w:multiLevelType w:val="hybridMultilevel"/>
    <w:tmpl w:val="8DBAB912"/>
    <w:lvl w:ilvl="0" w:tplc="93D01EEA">
      <w:start w:val="1"/>
      <w:numFmt w:val="decimal"/>
      <w:lvlText w:val="%1."/>
      <w:lvlJc w:val="left"/>
      <w:pPr>
        <w:ind w:left="720" w:hanging="360"/>
      </w:pPr>
      <w:rPr>
        <w:rFonts w:hint="default"/>
      </w:rPr>
    </w:lvl>
    <w:lvl w:ilvl="1" w:tplc="4B36E892">
      <w:start w:val="1"/>
      <w:numFmt w:val="lowerLetter"/>
      <w:lvlText w:val="%2."/>
      <w:lvlJc w:val="left"/>
      <w:pPr>
        <w:ind w:left="1440" w:hanging="360"/>
      </w:pPr>
    </w:lvl>
    <w:lvl w:ilvl="2" w:tplc="B840F84C">
      <w:start w:val="1"/>
      <w:numFmt w:val="lowerRoman"/>
      <w:lvlText w:val="%3."/>
      <w:lvlJc w:val="right"/>
      <w:pPr>
        <w:ind w:left="2160" w:hanging="180"/>
      </w:pPr>
    </w:lvl>
    <w:lvl w:ilvl="3" w:tplc="31D2955E">
      <w:start w:val="1"/>
      <w:numFmt w:val="decimal"/>
      <w:lvlText w:val="%4."/>
      <w:lvlJc w:val="left"/>
      <w:pPr>
        <w:ind w:left="2880" w:hanging="360"/>
      </w:pPr>
    </w:lvl>
    <w:lvl w:ilvl="4" w:tplc="CFA80680">
      <w:start w:val="1"/>
      <w:numFmt w:val="lowerLetter"/>
      <w:lvlText w:val="%5."/>
      <w:lvlJc w:val="left"/>
      <w:pPr>
        <w:ind w:left="3600" w:hanging="360"/>
      </w:pPr>
    </w:lvl>
    <w:lvl w:ilvl="5" w:tplc="98349896">
      <w:start w:val="1"/>
      <w:numFmt w:val="lowerRoman"/>
      <w:lvlText w:val="%6."/>
      <w:lvlJc w:val="right"/>
      <w:pPr>
        <w:ind w:left="4320" w:hanging="180"/>
      </w:pPr>
    </w:lvl>
    <w:lvl w:ilvl="6" w:tplc="4C3AB78A">
      <w:start w:val="1"/>
      <w:numFmt w:val="decimal"/>
      <w:lvlText w:val="%7."/>
      <w:lvlJc w:val="left"/>
      <w:pPr>
        <w:ind w:left="5040" w:hanging="360"/>
      </w:pPr>
    </w:lvl>
    <w:lvl w:ilvl="7" w:tplc="D7682ED6">
      <w:start w:val="1"/>
      <w:numFmt w:val="lowerLetter"/>
      <w:lvlText w:val="%8."/>
      <w:lvlJc w:val="left"/>
      <w:pPr>
        <w:ind w:left="5760" w:hanging="360"/>
      </w:pPr>
    </w:lvl>
    <w:lvl w:ilvl="8" w:tplc="0FD01B0A">
      <w:start w:val="1"/>
      <w:numFmt w:val="lowerRoman"/>
      <w:lvlText w:val="%9."/>
      <w:lvlJc w:val="right"/>
      <w:pPr>
        <w:ind w:left="6480" w:hanging="180"/>
      </w:pPr>
    </w:lvl>
  </w:abstractNum>
  <w:abstractNum w:abstractNumId="14" w15:restartNumberingAfterBreak="0">
    <w:nsid w:val="39717248"/>
    <w:multiLevelType w:val="hybridMultilevel"/>
    <w:tmpl w:val="26DC09AA"/>
    <w:lvl w:ilvl="0" w:tplc="1EE8F9A0">
      <w:start w:val="1"/>
      <w:numFmt w:val="decimal"/>
      <w:lvlText w:val="%1."/>
      <w:lvlJc w:val="left"/>
      <w:pPr>
        <w:ind w:left="720" w:hanging="360"/>
      </w:pPr>
      <w:rPr>
        <w:rFonts w:hint="default"/>
      </w:rPr>
    </w:lvl>
    <w:lvl w:ilvl="1" w:tplc="20FCA43A">
      <w:start w:val="1"/>
      <w:numFmt w:val="lowerLetter"/>
      <w:lvlText w:val="%2."/>
      <w:lvlJc w:val="left"/>
      <w:pPr>
        <w:ind w:left="1440" w:hanging="360"/>
      </w:pPr>
    </w:lvl>
    <w:lvl w:ilvl="2" w:tplc="EEE697A2">
      <w:start w:val="1"/>
      <w:numFmt w:val="lowerRoman"/>
      <w:lvlText w:val="%3."/>
      <w:lvlJc w:val="right"/>
      <w:pPr>
        <w:ind w:left="2160" w:hanging="180"/>
      </w:pPr>
    </w:lvl>
    <w:lvl w:ilvl="3" w:tplc="A19E9E4A">
      <w:start w:val="1"/>
      <w:numFmt w:val="decimal"/>
      <w:lvlText w:val="%4."/>
      <w:lvlJc w:val="left"/>
      <w:pPr>
        <w:ind w:left="2880" w:hanging="360"/>
      </w:pPr>
    </w:lvl>
    <w:lvl w:ilvl="4" w:tplc="2AE4C11E">
      <w:start w:val="1"/>
      <w:numFmt w:val="lowerLetter"/>
      <w:lvlText w:val="%5."/>
      <w:lvlJc w:val="left"/>
      <w:pPr>
        <w:ind w:left="3600" w:hanging="360"/>
      </w:pPr>
    </w:lvl>
    <w:lvl w:ilvl="5" w:tplc="13CAB01C">
      <w:start w:val="1"/>
      <w:numFmt w:val="lowerRoman"/>
      <w:lvlText w:val="%6."/>
      <w:lvlJc w:val="right"/>
      <w:pPr>
        <w:ind w:left="4320" w:hanging="180"/>
      </w:pPr>
    </w:lvl>
    <w:lvl w:ilvl="6" w:tplc="CC1CEF18">
      <w:start w:val="1"/>
      <w:numFmt w:val="decimal"/>
      <w:lvlText w:val="%7."/>
      <w:lvlJc w:val="left"/>
      <w:pPr>
        <w:ind w:left="5040" w:hanging="360"/>
      </w:pPr>
    </w:lvl>
    <w:lvl w:ilvl="7" w:tplc="31D63874">
      <w:start w:val="1"/>
      <w:numFmt w:val="lowerLetter"/>
      <w:lvlText w:val="%8."/>
      <w:lvlJc w:val="left"/>
      <w:pPr>
        <w:ind w:left="5760" w:hanging="360"/>
      </w:pPr>
    </w:lvl>
    <w:lvl w:ilvl="8" w:tplc="1B8AF0C4">
      <w:start w:val="1"/>
      <w:numFmt w:val="lowerRoman"/>
      <w:lvlText w:val="%9."/>
      <w:lvlJc w:val="right"/>
      <w:pPr>
        <w:ind w:left="6480" w:hanging="180"/>
      </w:pPr>
    </w:lvl>
  </w:abstractNum>
  <w:abstractNum w:abstractNumId="15" w15:restartNumberingAfterBreak="0">
    <w:nsid w:val="3B9D3BCA"/>
    <w:multiLevelType w:val="hybridMultilevel"/>
    <w:tmpl w:val="C43E066C"/>
    <w:lvl w:ilvl="0" w:tplc="C2386218">
      <w:start w:val="1"/>
      <w:numFmt w:val="decimal"/>
      <w:lvlText w:val="%1."/>
      <w:lvlJc w:val="left"/>
      <w:pPr>
        <w:ind w:left="720" w:hanging="360"/>
      </w:pPr>
      <w:rPr>
        <w:rFonts w:hint="default"/>
      </w:rPr>
    </w:lvl>
    <w:lvl w:ilvl="1" w:tplc="AF42EC6A">
      <w:start w:val="1"/>
      <w:numFmt w:val="lowerLetter"/>
      <w:lvlText w:val="%2."/>
      <w:lvlJc w:val="left"/>
      <w:pPr>
        <w:ind w:left="1440" w:hanging="360"/>
      </w:pPr>
    </w:lvl>
    <w:lvl w:ilvl="2" w:tplc="5A087866">
      <w:start w:val="1"/>
      <w:numFmt w:val="lowerRoman"/>
      <w:lvlText w:val="%3."/>
      <w:lvlJc w:val="right"/>
      <w:pPr>
        <w:ind w:left="2160" w:hanging="180"/>
      </w:pPr>
    </w:lvl>
    <w:lvl w:ilvl="3" w:tplc="5784C862">
      <w:start w:val="1"/>
      <w:numFmt w:val="decimal"/>
      <w:lvlText w:val="%4."/>
      <w:lvlJc w:val="left"/>
      <w:pPr>
        <w:ind w:left="2880" w:hanging="360"/>
      </w:pPr>
    </w:lvl>
    <w:lvl w:ilvl="4" w:tplc="FAEAA538">
      <w:start w:val="1"/>
      <w:numFmt w:val="lowerLetter"/>
      <w:lvlText w:val="%5."/>
      <w:lvlJc w:val="left"/>
      <w:pPr>
        <w:ind w:left="3600" w:hanging="360"/>
      </w:pPr>
    </w:lvl>
    <w:lvl w:ilvl="5" w:tplc="E378FF9A">
      <w:start w:val="1"/>
      <w:numFmt w:val="lowerRoman"/>
      <w:lvlText w:val="%6."/>
      <w:lvlJc w:val="right"/>
      <w:pPr>
        <w:ind w:left="4320" w:hanging="180"/>
      </w:pPr>
    </w:lvl>
    <w:lvl w:ilvl="6" w:tplc="7C648E5C">
      <w:start w:val="1"/>
      <w:numFmt w:val="decimal"/>
      <w:lvlText w:val="%7."/>
      <w:lvlJc w:val="left"/>
      <w:pPr>
        <w:ind w:left="5040" w:hanging="360"/>
      </w:pPr>
    </w:lvl>
    <w:lvl w:ilvl="7" w:tplc="CF48B240">
      <w:start w:val="1"/>
      <w:numFmt w:val="lowerLetter"/>
      <w:lvlText w:val="%8."/>
      <w:lvlJc w:val="left"/>
      <w:pPr>
        <w:ind w:left="5760" w:hanging="360"/>
      </w:pPr>
    </w:lvl>
    <w:lvl w:ilvl="8" w:tplc="CB8EA938">
      <w:start w:val="1"/>
      <w:numFmt w:val="lowerRoman"/>
      <w:lvlText w:val="%9."/>
      <w:lvlJc w:val="right"/>
      <w:pPr>
        <w:ind w:left="6480" w:hanging="180"/>
      </w:pPr>
    </w:lvl>
  </w:abstractNum>
  <w:abstractNum w:abstractNumId="16" w15:restartNumberingAfterBreak="0">
    <w:nsid w:val="3C7628CF"/>
    <w:multiLevelType w:val="multilevel"/>
    <w:tmpl w:val="9280CBC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F23FC8"/>
    <w:multiLevelType w:val="hybridMultilevel"/>
    <w:tmpl w:val="60203472"/>
    <w:lvl w:ilvl="0" w:tplc="7960C694">
      <w:start w:val="2"/>
      <w:numFmt w:val="decimal"/>
      <w:lvlText w:val="%1"/>
      <w:lvlJc w:val="left"/>
      <w:pPr>
        <w:ind w:left="720" w:hanging="360"/>
      </w:pPr>
      <w:rPr>
        <w:rFonts w:hint="default"/>
      </w:rPr>
    </w:lvl>
    <w:lvl w:ilvl="1" w:tplc="C738596C">
      <w:start w:val="1"/>
      <w:numFmt w:val="lowerLetter"/>
      <w:lvlText w:val="%2."/>
      <w:lvlJc w:val="left"/>
      <w:pPr>
        <w:ind w:left="1440" w:hanging="360"/>
      </w:pPr>
    </w:lvl>
    <w:lvl w:ilvl="2" w:tplc="203AD75A">
      <w:start w:val="1"/>
      <w:numFmt w:val="lowerRoman"/>
      <w:lvlText w:val="%3."/>
      <w:lvlJc w:val="right"/>
      <w:pPr>
        <w:ind w:left="2160" w:hanging="180"/>
      </w:pPr>
    </w:lvl>
    <w:lvl w:ilvl="3" w:tplc="4AB44DF2">
      <w:start w:val="1"/>
      <w:numFmt w:val="decimal"/>
      <w:lvlText w:val="%4."/>
      <w:lvlJc w:val="left"/>
      <w:pPr>
        <w:ind w:left="2880" w:hanging="360"/>
      </w:pPr>
    </w:lvl>
    <w:lvl w:ilvl="4" w:tplc="C2CCBA5E">
      <w:start w:val="1"/>
      <w:numFmt w:val="lowerLetter"/>
      <w:lvlText w:val="%5."/>
      <w:lvlJc w:val="left"/>
      <w:pPr>
        <w:ind w:left="3600" w:hanging="360"/>
      </w:pPr>
    </w:lvl>
    <w:lvl w:ilvl="5" w:tplc="380EF68E">
      <w:start w:val="1"/>
      <w:numFmt w:val="lowerRoman"/>
      <w:lvlText w:val="%6."/>
      <w:lvlJc w:val="right"/>
      <w:pPr>
        <w:ind w:left="4320" w:hanging="180"/>
      </w:pPr>
    </w:lvl>
    <w:lvl w:ilvl="6" w:tplc="46081700">
      <w:start w:val="1"/>
      <w:numFmt w:val="decimal"/>
      <w:lvlText w:val="%7."/>
      <w:lvlJc w:val="left"/>
      <w:pPr>
        <w:ind w:left="5040" w:hanging="360"/>
      </w:pPr>
    </w:lvl>
    <w:lvl w:ilvl="7" w:tplc="BB567E1A">
      <w:start w:val="1"/>
      <w:numFmt w:val="lowerLetter"/>
      <w:lvlText w:val="%8."/>
      <w:lvlJc w:val="left"/>
      <w:pPr>
        <w:ind w:left="5760" w:hanging="360"/>
      </w:pPr>
    </w:lvl>
    <w:lvl w:ilvl="8" w:tplc="49BC14CA">
      <w:start w:val="1"/>
      <w:numFmt w:val="lowerRoman"/>
      <w:lvlText w:val="%9."/>
      <w:lvlJc w:val="right"/>
      <w:pPr>
        <w:ind w:left="6480" w:hanging="180"/>
      </w:pPr>
    </w:lvl>
  </w:abstractNum>
  <w:abstractNum w:abstractNumId="18" w15:restartNumberingAfterBreak="0">
    <w:nsid w:val="3F043BF1"/>
    <w:multiLevelType w:val="multilevel"/>
    <w:tmpl w:val="76EA6904"/>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15:restartNumberingAfterBreak="0">
    <w:nsid w:val="40105A0F"/>
    <w:multiLevelType w:val="multilevel"/>
    <w:tmpl w:val="611C0104"/>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476D38"/>
    <w:multiLevelType w:val="hybridMultilevel"/>
    <w:tmpl w:val="7EF60FDE"/>
    <w:lvl w:ilvl="0" w:tplc="23E0BB10">
      <w:start w:val="1"/>
      <w:numFmt w:val="decimal"/>
      <w:lvlText w:val="%1."/>
      <w:lvlJc w:val="left"/>
      <w:pPr>
        <w:ind w:left="1069" w:hanging="360"/>
      </w:pPr>
      <w:rPr>
        <w:rFonts w:hint="default"/>
      </w:rPr>
    </w:lvl>
    <w:lvl w:ilvl="1" w:tplc="0BBEF0F2">
      <w:start w:val="1"/>
      <w:numFmt w:val="lowerLetter"/>
      <w:lvlText w:val="%2."/>
      <w:lvlJc w:val="left"/>
      <w:pPr>
        <w:ind w:left="1789" w:hanging="360"/>
      </w:pPr>
    </w:lvl>
    <w:lvl w:ilvl="2" w:tplc="0F6C1CE6">
      <w:start w:val="1"/>
      <w:numFmt w:val="lowerRoman"/>
      <w:lvlText w:val="%3."/>
      <w:lvlJc w:val="right"/>
      <w:pPr>
        <w:ind w:left="2509" w:hanging="180"/>
      </w:pPr>
    </w:lvl>
    <w:lvl w:ilvl="3" w:tplc="EEE43AAE">
      <w:start w:val="1"/>
      <w:numFmt w:val="decimal"/>
      <w:lvlText w:val="%4."/>
      <w:lvlJc w:val="left"/>
      <w:pPr>
        <w:ind w:left="3229" w:hanging="360"/>
      </w:pPr>
    </w:lvl>
    <w:lvl w:ilvl="4" w:tplc="6D9EC4D8">
      <w:start w:val="1"/>
      <w:numFmt w:val="lowerLetter"/>
      <w:lvlText w:val="%5."/>
      <w:lvlJc w:val="left"/>
      <w:pPr>
        <w:ind w:left="3949" w:hanging="360"/>
      </w:pPr>
    </w:lvl>
    <w:lvl w:ilvl="5" w:tplc="4D28907C">
      <w:start w:val="1"/>
      <w:numFmt w:val="lowerRoman"/>
      <w:lvlText w:val="%6."/>
      <w:lvlJc w:val="right"/>
      <w:pPr>
        <w:ind w:left="4669" w:hanging="180"/>
      </w:pPr>
    </w:lvl>
    <w:lvl w:ilvl="6" w:tplc="69986B8A">
      <w:start w:val="1"/>
      <w:numFmt w:val="decimal"/>
      <w:lvlText w:val="%7."/>
      <w:lvlJc w:val="left"/>
      <w:pPr>
        <w:ind w:left="5389" w:hanging="360"/>
      </w:pPr>
    </w:lvl>
    <w:lvl w:ilvl="7" w:tplc="E9563948">
      <w:start w:val="1"/>
      <w:numFmt w:val="lowerLetter"/>
      <w:lvlText w:val="%8."/>
      <w:lvlJc w:val="left"/>
      <w:pPr>
        <w:ind w:left="6109" w:hanging="360"/>
      </w:pPr>
    </w:lvl>
    <w:lvl w:ilvl="8" w:tplc="0EDEDA6A">
      <w:start w:val="1"/>
      <w:numFmt w:val="lowerRoman"/>
      <w:lvlText w:val="%9."/>
      <w:lvlJc w:val="right"/>
      <w:pPr>
        <w:ind w:left="6829" w:hanging="180"/>
      </w:pPr>
    </w:lvl>
  </w:abstractNum>
  <w:abstractNum w:abstractNumId="21" w15:restartNumberingAfterBreak="0">
    <w:nsid w:val="45F93089"/>
    <w:multiLevelType w:val="hybridMultilevel"/>
    <w:tmpl w:val="758637E2"/>
    <w:lvl w:ilvl="0" w:tplc="65CE0E3E">
      <w:start w:val="1"/>
      <w:numFmt w:val="decimal"/>
      <w:lvlText w:val="%1."/>
      <w:lvlJc w:val="left"/>
      <w:pPr>
        <w:ind w:left="720" w:hanging="360"/>
      </w:pPr>
      <w:rPr>
        <w:rFonts w:hint="default"/>
      </w:rPr>
    </w:lvl>
    <w:lvl w:ilvl="1" w:tplc="AFCCD4CA">
      <w:start w:val="1"/>
      <w:numFmt w:val="lowerLetter"/>
      <w:lvlText w:val="%2."/>
      <w:lvlJc w:val="left"/>
      <w:pPr>
        <w:ind w:left="1440" w:hanging="360"/>
      </w:pPr>
    </w:lvl>
    <w:lvl w:ilvl="2" w:tplc="F05223C2">
      <w:start w:val="1"/>
      <w:numFmt w:val="lowerRoman"/>
      <w:lvlText w:val="%3."/>
      <w:lvlJc w:val="right"/>
      <w:pPr>
        <w:ind w:left="2160" w:hanging="180"/>
      </w:pPr>
    </w:lvl>
    <w:lvl w:ilvl="3" w:tplc="48EAB07A">
      <w:start w:val="1"/>
      <w:numFmt w:val="decimal"/>
      <w:lvlText w:val="%4."/>
      <w:lvlJc w:val="left"/>
      <w:pPr>
        <w:ind w:left="2880" w:hanging="360"/>
      </w:pPr>
    </w:lvl>
    <w:lvl w:ilvl="4" w:tplc="CC56B978">
      <w:start w:val="1"/>
      <w:numFmt w:val="lowerLetter"/>
      <w:lvlText w:val="%5."/>
      <w:lvlJc w:val="left"/>
      <w:pPr>
        <w:ind w:left="3600" w:hanging="360"/>
      </w:pPr>
    </w:lvl>
    <w:lvl w:ilvl="5" w:tplc="C2D26C1A">
      <w:start w:val="1"/>
      <w:numFmt w:val="lowerRoman"/>
      <w:lvlText w:val="%6."/>
      <w:lvlJc w:val="right"/>
      <w:pPr>
        <w:ind w:left="4320" w:hanging="180"/>
      </w:pPr>
    </w:lvl>
    <w:lvl w:ilvl="6" w:tplc="89A06162">
      <w:start w:val="1"/>
      <w:numFmt w:val="decimal"/>
      <w:lvlText w:val="%7."/>
      <w:lvlJc w:val="left"/>
      <w:pPr>
        <w:ind w:left="5040" w:hanging="360"/>
      </w:pPr>
    </w:lvl>
    <w:lvl w:ilvl="7" w:tplc="60109CC6">
      <w:start w:val="1"/>
      <w:numFmt w:val="lowerLetter"/>
      <w:lvlText w:val="%8."/>
      <w:lvlJc w:val="left"/>
      <w:pPr>
        <w:ind w:left="5760" w:hanging="360"/>
      </w:pPr>
    </w:lvl>
    <w:lvl w:ilvl="8" w:tplc="D390C8AA">
      <w:start w:val="1"/>
      <w:numFmt w:val="lowerRoman"/>
      <w:lvlText w:val="%9."/>
      <w:lvlJc w:val="right"/>
      <w:pPr>
        <w:ind w:left="6480" w:hanging="180"/>
      </w:pPr>
    </w:lvl>
  </w:abstractNum>
  <w:abstractNum w:abstractNumId="22" w15:restartNumberingAfterBreak="0">
    <w:nsid w:val="46212078"/>
    <w:multiLevelType w:val="hybridMultilevel"/>
    <w:tmpl w:val="967EE83E"/>
    <w:lvl w:ilvl="0" w:tplc="575CDC5E">
      <w:start w:val="1"/>
      <w:numFmt w:val="decimal"/>
      <w:lvlText w:val="%1."/>
      <w:lvlJc w:val="left"/>
      <w:pPr>
        <w:ind w:left="720" w:hanging="360"/>
      </w:pPr>
    </w:lvl>
    <w:lvl w:ilvl="1" w:tplc="80F0D6A6">
      <w:start w:val="1"/>
      <w:numFmt w:val="lowerLetter"/>
      <w:lvlText w:val="%2."/>
      <w:lvlJc w:val="left"/>
      <w:pPr>
        <w:ind w:left="1440" w:hanging="360"/>
      </w:pPr>
    </w:lvl>
    <w:lvl w:ilvl="2" w:tplc="1938E0F8">
      <w:start w:val="1"/>
      <w:numFmt w:val="lowerRoman"/>
      <w:lvlText w:val="%3."/>
      <w:lvlJc w:val="right"/>
      <w:pPr>
        <w:ind w:left="2160" w:hanging="180"/>
      </w:pPr>
    </w:lvl>
    <w:lvl w:ilvl="3" w:tplc="37B0AB28">
      <w:start w:val="1"/>
      <w:numFmt w:val="decimal"/>
      <w:lvlText w:val="%4."/>
      <w:lvlJc w:val="left"/>
      <w:pPr>
        <w:ind w:left="2880" w:hanging="360"/>
      </w:pPr>
    </w:lvl>
    <w:lvl w:ilvl="4" w:tplc="A46069E6">
      <w:start w:val="1"/>
      <w:numFmt w:val="lowerLetter"/>
      <w:lvlText w:val="%5."/>
      <w:lvlJc w:val="left"/>
      <w:pPr>
        <w:ind w:left="3600" w:hanging="360"/>
      </w:pPr>
    </w:lvl>
    <w:lvl w:ilvl="5" w:tplc="08CCF024">
      <w:start w:val="1"/>
      <w:numFmt w:val="lowerRoman"/>
      <w:lvlText w:val="%6."/>
      <w:lvlJc w:val="right"/>
      <w:pPr>
        <w:ind w:left="4320" w:hanging="180"/>
      </w:pPr>
    </w:lvl>
    <w:lvl w:ilvl="6" w:tplc="36BE9022">
      <w:start w:val="1"/>
      <w:numFmt w:val="decimal"/>
      <w:lvlText w:val="%7."/>
      <w:lvlJc w:val="left"/>
      <w:pPr>
        <w:ind w:left="5040" w:hanging="360"/>
      </w:pPr>
    </w:lvl>
    <w:lvl w:ilvl="7" w:tplc="D6424AD0">
      <w:start w:val="1"/>
      <w:numFmt w:val="lowerLetter"/>
      <w:lvlText w:val="%8."/>
      <w:lvlJc w:val="left"/>
      <w:pPr>
        <w:ind w:left="5760" w:hanging="360"/>
      </w:pPr>
    </w:lvl>
    <w:lvl w:ilvl="8" w:tplc="86945630">
      <w:start w:val="1"/>
      <w:numFmt w:val="lowerRoman"/>
      <w:lvlText w:val="%9."/>
      <w:lvlJc w:val="right"/>
      <w:pPr>
        <w:ind w:left="6480" w:hanging="180"/>
      </w:pPr>
    </w:lvl>
  </w:abstractNum>
  <w:abstractNum w:abstractNumId="23" w15:restartNumberingAfterBreak="0">
    <w:nsid w:val="47EF648C"/>
    <w:multiLevelType w:val="hybridMultilevel"/>
    <w:tmpl w:val="4A5ACD1C"/>
    <w:lvl w:ilvl="0" w:tplc="6AFA9B8A">
      <w:start w:val="1"/>
      <w:numFmt w:val="bullet"/>
      <w:lvlText w:val=""/>
      <w:lvlJc w:val="left"/>
      <w:pPr>
        <w:ind w:left="1429" w:hanging="360"/>
      </w:pPr>
      <w:rPr>
        <w:rFonts w:ascii="Symbol" w:hAnsi="Symbol" w:hint="default"/>
      </w:rPr>
    </w:lvl>
    <w:lvl w:ilvl="1" w:tplc="6EC2A8E4">
      <w:start w:val="1"/>
      <w:numFmt w:val="bullet"/>
      <w:lvlText w:val="o"/>
      <w:lvlJc w:val="left"/>
      <w:pPr>
        <w:ind w:left="2149" w:hanging="360"/>
      </w:pPr>
      <w:rPr>
        <w:rFonts w:ascii="Courier New" w:hAnsi="Courier New" w:cs="Courier New" w:hint="default"/>
      </w:rPr>
    </w:lvl>
    <w:lvl w:ilvl="2" w:tplc="E4A8C5D6">
      <w:start w:val="1"/>
      <w:numFmt w:val="bullet"/>
      <w:lvlText w:val=""/>
      <w:lvlJc w:val="left"/>
      <w:pPr>
        <w:ind w:left="2869" w:hanging="360"/>
      </w:pPr>
      <w:rPr>
        <w:rFonts w:ascii="Wingdings" w:hAnsi="Wingdings" w:hint="default"/>
      </w:rPr>
    </w:lvl>
    <w:lvl w:ilvl="3" w:tplc="3DB6C6E2">
      <w:start w:val="1"/>
      <w:numFmt w:val="bullet"/>
      <w:lvlText w:val=""/>
      <w:lvlJc w:val="left"/>
      <w:pPr>
        <w:ind w:left="3589" w:hanging="360"/>
      </w:pPr>
      <w:rPr>
        <w:rFonts w:ascii="Symbol" w:hAnsi="Symbol" w:hint="default"/>
      </w:rPr>
    </w:lvl>
    <w:lvl w:ilvl="4" w:tplc="7792B49E">
      <w:start w:val="1"/>
      <w:numFmt w:val="bullet"/>
      <w:lvlText w:val="o"/>
      <w:lvlJc w:val="left"/>
      <w:pPr>
        <w:ind w:left="4309" w:hanging="360"/>
      </w:pPr>
      <w:rPr>
        <w:rFonts w:ascii="Courier New" w:hAnsi="Courier New" w:cs="Courier New" w:hint="default"/>
      </w:rPr>
    </w:lvl>
    <w:lvl w:ilvl="5" w:tplc="BC18766A">
      <w:start w:val="1"/>
      <w:numFmt w:val="bullet"/>
      <w:lvlText w:val=""/>
      <w:lvlJc w:val="left"/>
      <w:pPr>
        <w:ind w:left="5029" w:hanging="360"/>
      </w:pPr>
      <w:rPr>
        <w:rFonts w:ascii="Wingdings" w:hAnsi="Wingdings" w:hint="default"/>
      </w:rPr>
    </w:lvl>
    <w:lvl w:ilvl="6" w:tplc="5A34FA34">
      <w:start w:val="1"/>
      <w:numFmt w:val="bullet"/>
      <w:lvlText w:val=""/>
      <w:lvlJc w:val="left"/>
      <w:pPr>
        <w:ind w:left="5749" w:hanging="360"/>
      </w:pPr>
      <w:rPr>
        <w:rFonts w:ascii="Symbol" w:hAnsi="Symbol" w:hint="default"/>
      </w:rPr>
    </w:lvl>
    <w:lvl w:ilvl="7" w:tplc="349E0848">
      <w:start w:val="1"/>
      <w:numFmt w:val="bullet"/>
      <w:lvlText w:val="o"/>
      <w:lvlJc w:val="left"/>
      <w:pPr>
        <w:ind w:left="6469" w:hanging="360"/>
      </w:pPr>
      <w:rPr>
        <w:rFonts w:ascii="Courier New" w:hAnsi="Courier New" w:cs="Courier New" w:hint="default"/>
      </w:rPr>
    </w:lvl>
    <w:lvl w:ilvl="8" w:tplc="F156EFA2">
      <w:start w:val="1"/>
      <w:numFmt w:val="bullet"/>
      <w:lvlText w:val=""/>
      <w:lvlJc w:val="left"/>
      <w:pPr>
        <w:ind w:left="7189" w:hanging="360"/>
      </w:pPr>
      <w:rPr>
        <w:rFonts w:ascii="Wingdings" w:hAnsi="Wingdings" w:hint="default"/>
      </w:rPr>
    </w:lvl>
  </w:abstractNum>
  <w:abstractNum w:abstractNumId="24" w15:restartNumberingAfterBreak="0">
    <w:nsid w:val="4A9F0416"/>
    <w:multiLevelType w:val="hybridMultilevel"/>
    <w:tmpl w:val="D9367B90"/>
    <w:lvl w:ilvl="0" w:tplc="BF8C0850">
      <w:start w:val="1"/>
      <w:numFmt w:val="decimal"/>
      <w:lvlText w:val="%1."/>
      <w:lvlJc w:val="left"/>
      <w:pPr>
        <w:ind w:left="1069" w:hanging="360"/>
      </w:pPr>
      <w:rPr>
        <w:rFonts w:hint="default"/>
      </w:rPr>
    </w:lvl>
    <w:lvl w:ilvl="1" w:tplc="53960EDA">
      <w:start w:val="1"/>
      <w:numFmt w:val="lowerLetter"/>
      <w:lvlText w:val="%2."/>
      <w:lvlJc w:val="left"/>
      <w:pPr>
        <w:ind w:left="1789" w:hanging="360"/>
      </w:pPr>
    </w:lvl>
    <w:lvl w:ilvl="2" w:tplc="429A5D48">
      <w:start w:val="1"/>
      <w:numFmt w:val="lowerRoman"/>
      <w:lvlText w:val="%3."/>
      <w:lvlJc w:val="right"/>
      <w:pPr>
        <w:ind w:left="2509" w:hanging="180"/>
      </w:pPr>
    </w:lvl>
    <w:lvl w:ilvl="3" w:tplc="FD22B2A6">
      <w:start w:val="1"/>
      <w:numFmt w:val="decimal"/>
      <w:lvlText w:val="%4."/>
      <w:lvlJc w:val="left"/>
      <w:pPr>
        <w:ind w:left="3229" w:hanging="360"/>
      </w:pPr>
    </w:lvl>
    <w:lvl w:ilvl="4" w:tplc="3224FB94">
      <w:start w:val="1"/>
      <w:numFmt w:val="lowerLetter"/>
      <w:lvlText w:val="%5."/>
      <w:lvlJc w:val="left"/>
      <w:pPr>
        <w:ind w:left="3949" w:hanging="360"/>
      </w:pPr>
    </w:lvl>
    <w:lvl w:ilvl="5" w:tplc="FA5EA8A6">
      <w:start w:val="1"/>
      <w:numFmt w:val="lowerRoman"/>
      <w:lvlText w:val="%6."/>
      <w:lvlJc w:val="right"/>
      <w:pPr>
        <w:ind w:left="4669" w:hanging="180"/>
      </w:pPr>
    </w:lvl>
    <w:lvl w:ilvl="6" w:tplc="7F5C5650">
      <w:start w:val="1"/>
      <w:numFmt w:val="decimal"/>
      <w:lvlText w:val="%7."/>
      <w:lvlJc w:val="left"/>
      <w:pPr>
        <w:ind w:left="5389" w:hanging="360"/>
      </w:pPr>
    </w:lvl>
    <w:lvl w:ilvl="7" w:tplc="9EE09402">
      <w:start w:val="1"/>
      <w:numFmt w:val="lowerLetter"/>
      <w:lvlText w:val="%8."/>
      <w:lvlJc w:val="left"/>
      <w:pPr>
        <w:ind w:left="6109" w:hanging="360"/>
      </w:pPr>
    </w:lvl>
    <w:lvl w:ilvl="8" w:tplc="942261F2">
      <w:start w:val="1"/>
      <w:numFmt w:val="lowerRoman"/>
      <w:lvlText w:val="%9."/>
      <w:lvlJc w:val="right"/>
      <w:pPr>
        <w:ind w:left="6829" w:hanging="180"/>
      </w:pPr>
    </w:lvl>
  </w:abstractNum>
  <w:abstractNum w:abstractNumId="25" w15:restartNumberingAfterBreak="0">
    <w:nsid w:val="4C435C1B"/>
    <w:multiLevelType w:val="hybridMultilevel"/>
    <w:tmpl w:val="75BABB92"/>
    <w:lvl w:ilvl="0" w:tplc="653E85D2">
      <w:start w:val="1"/>
      <w:numFmt w:val="bullet"/>
      <w:lvlText w:val=""/>
      <w:lvlJc w:val="left"/>
      <w:pPr>
        <w:ind w:left="720" w:hanging="360"/>
      </w:pPr>
      <w:rPr>
        <w:rFonts w:ascii="Wingdings" w:hAnsi="Wingdings" w:hint="default"/>
      </w:rPr>
    </w:lvl>
    <w:lvl w:ilvl="1" w:tplc="63563B88">
      <w:start w:val="1"/>
      <w:numFmt w:val="bullet"/>
      <w:lvlText w:val="o"/>
      <w:lvlJc w:val="left"/>
      <w:pPr>
        <w:ind w:left="1440" w:hanging="360"/>
      </w:pPr>
      <w:rPr>
        <w:rFonts w:ascii="Courier New" w:hAnsi="Courier New" w:cs="Courier New" w:hint="default"/>
      </w:rPr>
    </w:lvl>
    <w:lvl w:ilvl="2" w:tplc="4858CDB8">
      <w:start w:val="1"/>
      <w:numFmt w:val="bullet"/>
      <w:lvlText w:val=""/>
      <w:lvlJc w:val="left"/>
      <w:pPr>
        <w:ind w:left="2160" w:hanging="360"/>
      </w:pPr>
      <w:rPr>
        <w:rFonts w:ascii="Wingdings" w:hAnsi="Wingdings" w:hint="default"/>
      </w:rPr>
    </w:lvl>
    <w:lvl w:ilvl="3" w:tplc="82A6AE42">
      <w:start w:val="1"/>
      <w:numFmt w:val="bullet"/>
      <w:lvlText w:val=""/>
      <w:lvlJc w:val="left"/>
      <w:pPr>
        <w:ind w:left="2880" w:hanging="360"/>
      </w:pPr>
      <w:rPr>
        <w:rFonts w:ascii="Symbol" w:hAnsi="Symbol" w:hint="default"/>
      </w:rPr>
    </w:lvl>
    <w:lvl w:ilvl="4" w:tplc="AADC24E0">
      <w:start w:val="1"/>
      <w:numFmt w:val="bullet"/>
      <w:lvlText w:val="o"/>
      <w:lvlJc w:val="left"/>
      <w:pPr>
        <w:ind w:left="3600" w:hanging="360"/>
      </w:pPr>
      <w:rPr>
        <w:rFonts w:ascii="Courier New" w:hAnsi="Courier New" w:cs="Courier New" w:hint="default"/>
      </w:rPr>
    </w:lvl>
    <w:lvl w:ilvl="5" w:tplc="008EB11E">
      <w:start w:val="1"/>
      <w:numFmt w:val="bullet"/>
      <w:lvlText w:val=""/>
      <w:lvlJc w:val="left"/>
      <w:pPr>
        <w:ind w:left="4320" w:hanging="360"/>
      </w:pPr>
      <w:rPr>
        <w:rFonts w:ascii="Wingdings" w:hAnsi="Wingdings" w:hint="default"/>
      </w:rPr>
    </w:lvl>
    <w:lvl w:ilvl="6" w:tplc="3C145428">
      <w:start w:val="1"/>
      <w:numFmt w:val="bullet"/>
      <w:lvlText w:val=""/>
      <w:lvlJc w:val="left"/>
      <w:pPr>
        <w:ind w:left="5040" w:hanging="360"/>
      </w:pPr>
      <w:rPr>
        <w:rFonts w:ascii="Symbol" w:hAnsi="Symbol" w:hint="default"/>
      </w:rPr>
    </w:lvl>
    <w:lvl w:ilvl="7" w:tplc="D5F82744">
      <w:start w:val="1"/>
      <w:numFmt w:val="bullet"/>
      <w:lvlText w:val="o"/>
      <w:lvlJc w:val="left"/>
      <w:pPr>
        <w:ind w:left="5760" w:hanging="360"/>
      </w:pPr>
      <w:rPr>
        <w:rFonts w:ascii="Courier New" w:hAnsi="Courier New" w:cs="Courier New" w:hint="default"/>
      </w:rPr>
    </w:lvl>
    <w:lvl w:ilvl="8" w:tplc="BE3ED228">
      <w:start w:val="1"/>
      <w:numFmt w:val="bullet"/>
      <w:lvlText w:val=""/>
      <w:lvlJc w:val="left"/>
      <w:pPr>
        <w:ind w:left="6480" w:hanging="360"/>
      </w:pPr>
      <w:rPr>
        <w:rFonts w:ascii="Wingdings" w:hAnsi="Wingdings" w:hint="default"/>
      </w:rPr>
    </w:lvl>
  </w:abstractNum>
  <w:abstractNum w:abstractNumId="26" w15:restartNumberingAfterBreak="0">
    <w:nsid w:val="4CFF1E92"/>
    <w:multiLevelType w:val="multilevel"/>
    <w:tmpl w:val="11065EA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352D35"/>
    <w:multiLevelType w:val="hybridMultilevel"/>
    <w:tmpl w:val="269446BC"/>
    <w:lvl w:ilvl="0" w:tplc="F4F4B9E8">
      <w:start w:val="1"/>
      <w:numFmt w:val="decimal"/>
      <w:lvlText w:val="%1."/>
      <w:lvlJc w:val="left"/>
      <w:pPr>
        <w:ind w:left="720" w:hanging="360"/>
      </w:pPr>
      <w:rPr>
        <w:rFonts w:hint="default"/>
      </w:rPr>
    </w:lvl>
    <w:lvl w:ilvl="1" w:tplc="9AC61254">
      <w:start w:val="1"/>
      <w:numFmt w:val="lowerLetter"/>
      <w:lvlText w:val="%2."/>
      <w:lvlJc w:val="left"/>
      <w:pPr>
        <w:ind w:left="1440" w:hanging="360"/>
      </w:pPr>
    </w:lvl>
    <w:lvl w:ilvl="2" w:tplc="8AC40256">
      <w:start w:val="1"/>
      <w:numFmt w:val="lowerRoman"/>
      <w:lvlText w:val="%3."/>
      <w:lvlJc w:val="right"/>
      <w:pPr>
        <w:ind w:left="2160" w:hanging="180"/>
      </w:pPr>
    </w:lvl>
    <w:lvl w:ilvl="3" w:tplc="05B08570">
      <w:start w:val="1"/>
      <w:numFmt w:val="decimal"/>
      <w:lvlText w:val="%4."/>
      <w:lvlJc w:val="left"/>
      <w:pPr>
        <w:ind w:left="2880" w:hanging="360"/>
      </w:pPr>
    </w:lvl>
    <w:lvl w:ilvl="4" w:tplc="A55657DE">
      <w:start w:val="1"/>
      <w:numFmt w:val="lowerLetter"/>
      <w:lvlText w:val="%5."/>
      <w:lvlJc w:val="left"/>
      <w:pPr>
        <w:ind w:left="3600" w:hanging="360"/>
      </w:pPr>
    </w:lvl>
    <w:lvl w:ilvl="5" w:tplc="4AE831F6">
      <w:start w:val="1"/>
      <w:numFmt w:val="lowerRoman"/>
      <w:lvlText w:val="%6."/>
      <w:lvlJc w:val="right"/>
      <w:pPr>
        <w:ind w:left="4320" w:hanging="180"/>
      </w:pPr>
    </w:lvl>
    <w:lvl w:ilvl="6" w:tplc="FE6C3C0A">
      <w:start w:val="1"/>
      <w:numFmt w:val="decimal"/>
      <w:lvlText w:val="%7."/>
      <w:lvlJc w:val="left"/>
      <w:pPr>
        <w:ind w:left="5040" w:hanging="360"/>
      </w:pPr>
    </w:lvl>
    <w:lvl w:ilvl="7" w:tplc="CFB859D0">
      <w:start w:val="1"/>
      <w:numFmt w:val="lowerLetter"/>
      <w:lvlText w:val="%8."/>
      <w:lvlJc w:val="left"/>
      <w:pPr>
        <w:ind w:left="5760" w:hanging="360"/>
      </w:pPr>
    </w:lvl>
    <w:lvl w:ilvl="8" w:tplc="D2BC2134">
      <w:start w:val="1"/>
      <w:numFmt w:val="lowerRoman"/>
      <w:lvlText w:val="%9."/>
      <w:lvlJc w:val="right"/>
      <w:pPr>
        <w:ind w:left="6480" w:hanging="180"/>
      </w:pPr>
    </w:lvl>
  </w:abstractNum>
  <w:abstractNum w:abstractNumId="28" w15:restartNumberingAfterBreak="0">
    <w:nsid w:val="5D373E99"/>
    <w:multiLevelType w:val="hybridMultilevel"/>
    <w:tmpl w:val="69EA970E"/>
    <w:lvl w:ilvl="0" w:tplc="6FBE4566">
      <w:start w:val="1"/>
      <w:numFmt w:val="decimal"/>
      <w:lvlText w:val="%1."/>
      <w:lvlJc w:val="left"/>
      <w:pPr>
        <w:ind w:left="1069" w:hanging="360"/>
      </w:pPr>
      <w:rPr>
        <w:rFonts w:hint="default"/>
        <w:i w:val="0"/>
      </w:rPr>
    </w:lvl>
    <w:lvl w:ilvl="1" w:tplc="A82E67FC">
      <w:start w:val="1"/>
      <w:numFmt w:val="lowerLetter"/>
      <w:lvlText w:val="%2."/>
      <w:lvlJc w:val="left"/>
      <w:pPr>
        <w:ind w:left="1789" w:hanging="360"/>
      </w:pPr>
    </w:lvl>
    <w:lvl w:ilvl="2" w:tplc="BAA8359C">
      <w:start w:val="1"/>
      <w:numFmt w:val="lowerRoman"/>
      <w:lvlText w:val="%3."/>
      <w:lvlJc w:val="right"/>
      <w:pPr>
        <w:ind w:left="2509" w:hanging="180"/>
      </w:pPr>
    </w:lvl>
    <w:lvl w:ilvl="3" w:tplc="1F1E0AB0">
      <w:start w:val="1"/>
      <w:numFmt w:val="decimal"/>
      <w:lvlText w:val="%4."/>
      <w:lvlJc w:val="left"/>
      <w:pPr>
        <w:ind w:left="3229" w:hanging="360"/>
      </w:pPr>
    </w:lvl>
    <w:lvl w:ilvl="4" w:tplc="56F8E7EE">
      <w:start w:val="1"/>
      <w:numFmt w:val="lowerLetter"/>
      <w:lvlText w:val="%5."/>
      <w:lvlJc w:val="left"/>
      <w:pPr>
        <w:ind w:left="3949" w:hanging="360"/>
      </w:pPr>
    </w:lvl>
    <w:lvl w:ilvl="5" w:tplc="3DC4E2BC">
      <w:start w:val="1"/>
      <w:numFmt w:val="lowerRoman"/>
      <w:lvlText w:val="%6."/>
      <w:lvlJc w:val="right"/>
      <w:pPr>
        <w:ind w:left="4669" w:hanging="180"/>
      </w:pPr>
    </w:lvl>
    <w:lvl w:ilvl="6" w:tplc="FE5A6226">
      <w:start w:val="1"/>
      <w:numFmt w:val="decimal"/>
      <w:lvlText w:val="%7."/>
      <w:lvlJc w:val="left"/>
      <w:pPr>
        <w:ind w:left="5389" w:hanging="360"/>
      </w:pPr>
    </w:lvl>
    <w:lvl w:ilvl="7" w:tplc="B4B873C4">
      <w:start w:val="1"/>
      <w:numFmt w:val="lowerLetter"/>
      <w:lvlText w:val="%8."/>
      <w:lvlJc w:val="left"/>
      <w:pPr>
        <w:ind w:left="6109" w:hanging="360"/>
      </w:pPr>
    </w:lvl>
    <w:lvl w:ilvl="8" w:tplc="B43AA082">
      <w:start w:val="1"/>
      <w:numFmt w:val="lowerRoman"/>
      <w:lvlText w:val="%9."/>
      <w:lvlJc w:val="right"/>
      <w:pPr>
        <w:ind w:left="6829" w:hanging="180"/>
      </w:pPr>
    </w:lvl>
  </w:abstractNum>
  <w:abstractNum w:abstractNumId="29" w15:restartNumberingAfterBreak="0">
    <w:nsid w:val="60CE0362"/>
    <w:multiLevelType w:val="multilevel"/>
    <w:tmpl w:val="F860192A"/>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1B536A4"/>
    <w:multiLevelType w:val="multilevel"/>
    <w:tmpl w:val="E1867AF8"/>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867D12"/>
    <w:multiLevelType w:val="multilevel"/>
    <w:tmpl w:val="FD08A75E"/>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F41825"/>
    <w:multiLevelType w:val="hybridMultilevel"/>
    <w:tmpl w:val="EA86A12C"/>
    <w:lvl w:ilvl="0" w:tplc="98C66028">
      <w:start w:val="1"/>
      <w:numFmt w:val="decimal"/>
      <w:lvlText w:val="%1."/>
      <w:lvlJc w:val="left"/>
      <w:pPr>
        <w:ind w:left="1069" w:hanging="360"/>
      </w:pPr>
      <w:rPr>
        <w:rFonts w:hint="default"/>
      </w:rPr>
    </w:lvl>
    <w:lvl w:ilvl="1" w:tplc="3A10DCD8">
      <w:start w:val="1"/>
      <w:numFmt w:val="lowerLetter"/>
      <w:lvlText w:val="%2."/>
      <w:lvlJc w:val="left"/>
      <w:pPr>
        <w:ind w:left="1789" w:hanging="360"/>
      </w:pPr>
    </w:lvl>
    <w:lvl w:ilvl="2" w:tplc="0BB20C4A">
      <w:start w:val="1"/>
      <w:numFmt w:val="lowerRoman"/>
      <w:lvlText w:val="%3."/>
      <w:lvlJc w:val="right"/>
      <w:pPr>
        <w:ind w:left="2509" w:hanging="180"/>
      </w:pPr>
    </w:lvl>
    <w:lvl w:ilvl="3" w:tplc="C6484382">
      <w:start w:val="1"/>
      <w:numFmt w:val="decimal"/>
      <w:lvlText w:val="%4."/>
      <w:lvlJc w:val="left"/>
      <w:pPr>
        <w:ind w:left="3229" w:hanging="360"/>
      </w:pPr>
    </w:lvl>
    <w:lvl w:ilvl="4" w:tplc="35685C80">
      <w:start w:val="1"/>
      <w:numFmt w:val="lowerLetter"/>
      <w:lvlText w:val="%5."/>
      <w:lvlJc w:val="left"/>
      <w:pPr>
        <w:ind w:left="3949" w:hanging="360"/>
      </w:pPr>
    </w:lvl>
    <w:lvl w:ilvl="5" w:tplc="19C624F2">
      <w:start w:val="1"/>
      <w:numFmt w:val="lowerRoman"/>
      <w:lvlText w:val="%6."/>
      <w:lvlJc w:val="right"/>
      <w:pPr>
        <w:ind w:left="4669" w:hanging="180"/>
      </w:pPr>
    </w:lvl>
    <w:lvl w:ilvl="6" w:tplc="CA1077B4">
      <w:start w:val="1"/>
      <w:numFmt w:val="decimal"/>
      <w:lvlText w:val="%7."/>
      <w:lvlJc w:val="left"/>
      <w:pPr>
        <w:ind w:left="5389" w:hanging="360"/>
      </w:pPr>
    </w:lvl>
    <w:lvl w:ilvl="7" w:tplc="90B4C94E">
      <w:start w:val="1"/>
      <w:numFmt w:val="lowerLetter"/>
      <w:lvlText w:val="%8."/>
      <w:lvlJc w:val="left"/>
      <w:pPr>
        <w:ind w:left="6109" w:hanging="360"/>
      </w:pPr>
    </w:lvl>
    <w:lvl w:ilvl="8" w:tplc="5D4CCA18">
      <w:start w:val="1"/>
      <w:numFmt w:val="lowerRoman"/>
      <w:lvlText w:val="%9."/>
      <w:lvlJc w:val="right"/>
      <w:pPr>
        <w:ind w:left="6829" w:hanging="180"/>
      </w:pPr>
    </w:lvl>
  </w:abstractNum>
  <w:abstractNum w:abstractNumId="33" w15:restartNumberingAfterBreak="0">
    <w:nsid w:val="6A517E00"/>
    <w:multiLevelType w:val="multilevel"/>
    <w:tmpl w:val="142E9F4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2E250F"/>
    <w:multiLevelType w:val="hybridMultilevel"/>
    <w:tmpl w:val="DBD633EC"/>
    <w:lvl w:ilvl="0" w:tplc="563C9020">
      <w:start w:val="1"/>
      <w:numFmt w:val="bullet"/>
      <w:lvlText w:val=""/>
      <w:lvlJc w:val="left"/>
      <w:pPr>
        <w:ind w:left="720" w:hanging="360"/>
      </w:pPr>
      <w:rPr>
        <w:rFonts w:ascii="Symbol" w:hAnsi="Symbol" w:hint="default"/>
      </w:rPr>
    </w:lvl>
    <w:lvl w:ilvl="1" w:tplc="86B2C430">
      <w:start w:val="1"/>
      <w:numFmt w:val="bullet"/>
      <w:lvlText w:val="o"/>
      <w:lvlJc w:val="left"/>
      <w:pPr>
        <w:ind w:left="1440" w:hanging="360"/>
      </w:pPr>
      <w:rPr>
        <w:rFonts w:ascii="Courier New" w:hAnsi="Courier New" w:cs="Courier New" w:hint="default"/>
      </w:rPr>
    </w:lvl>
    <w:lvl w:ilvl="2" w:tplc="0B60BC18">
      <w:start w:val="1"/>
      <w:numFmt w:val="bullet"/>
      <w:lvlText w:val=""/>
      <w:lvlJc w:val="left"/>
      <w:pPr>
        <w:ind w:left="2160" w:hanging="360"/>
      </w:pPr>
      <w:rPr>
        <w:rFonts w:ascii="Wingdings" w:hAnsi="Wingdings" w:hint="default"/>
      </w:rPr>
    </w:lvl>
    <w:lvl w:ilvl="3" w:tplc="75246380">
      <w:start w:val="1"/>
      <w:numFmt w:val="bullet"/>
      <w:lvlText w:val=""/>
      <w:lvlJc w:val="left"/>
      <w:pPr>
        <w:ind w:left="2880" w:hanging="360"/>
      </w:pPr>
      <w:rPr>
        <w:rFonts w:ascii="Symbol" w:hAnsi="Symbol" w:hint="default"/>
      </w:rPr>
    </w:lvl>
    <w:lvl w:ilvl="4" w:tplc="83FE4DFC">
      <w:start w:val="1"/>
      <w:numFmt w:val="bullet"/>
      <w:lvlText w:val="o"/>
      <w:lvlJc w:val="left"/>
      <w:pPr>
        <w:ind w:left="3600" w:hanging="360"/>
      </w:pPr>
      <w:rPr>
        <w:rFonts w:ascii="Courier New" w:hAnsi="Courier New" w:cs="Courier New" w:hint="default"/>
      </w:rPr>
    </w:lvl>
    <w:lvl w:ilvl="5" w:tplc="4D7639E8">
      <w:start w:val="1"/>
      <w:numFmt w:val="bullet"/>
      <w:lvlText w:val=""/>
      <w:lvlJc w:val="left"/>
      <w:pPr>
        <w:ind w:left="4320" w:hanging="360"/>
      </w:pPr>
      <w:rPr>
        <w:rFonts w:ascii="Wingdings" w:hAnsi="Wingdings" w:hint="default"/>
      </w:rPr>
    </w:lvl>
    <w:lvl w:ilvl="6" w:tplc="EEACE994">
      <w:start w:val="1"/>
      <w:numFmt w:val="bullet"/>
      <w:lvlText w:val=""/>
      <w:lvlJc w:val="left"/>
      <w:pPr>
        <w:ind w:left="5040" w:hanging="360"/>
      </w:pPr>
      <w:rPr>
        <w:rFonts w:ascii="Symbol" w:hAnsi="Symbol" w:hint="default"/>
      </w:rPr>
    </w:lvl>
    <w:lvl w:ilvl="7" w:tplc="874A9246">
      <w:start w:val="1"/>
      <w:numFmt w:val="bullet"/>
      <w:lvlText w:val="o"/>
      <w:lvlJc w:val="left"/>
      <w:pPr>
        <w:ind w:left="5760" w:hanging="360"/>
      </w:pPr>
      <w:rPr>
        <w:rFonts w:ascii="Courier New" w:hAnsi="Courier New" w:cs="Courier New" w:hint="default"/>
      </w:rPr>
    </w:lvl>
    <w:lvl w:ilvl="8" w:tplc="F6BAF42C">
      <w:start w:val="1"/>
      <w:numFmt w:val="bullet"/>
      <w:lvlText w:val=""/>
      <w:lvlJc w:val="left"/>
      <w:pPr>
        <w:ind w:left="6480" w:hanging="360"/>
      </w:pPr>
      <w:rPr>
        <w:rFonts w:ascii="Wingdings" w:hAnsi="Wingdings" w:hint="default"/>
      </w:rPr>
    </w:lvl>
  </w:abstractNum>
  <w:abstractNum w:abstractNumId="35" w15:restartNumberingAfterBreak="0">
    <w:nsid w:val="6E800306"/>
    <w:multiLevelType w:val="hybridMultilevel"/>
    <w:tmpl w:val="70B409C0"/>
    <w:lvl w:ilvl="0" w:tplc="7E6EC75E">
      <w:start w:val="1"/>
      <w:numFmt w:val="decimal"/>
      <w:lvlText w:val="%1."/>
      <w:lvlJc w:val="left"/>
      <w:pPr>
        <w:ind w:left="720" w:hanging="360"/>
      </w:pPr>
      <w:rPr>
        <w:rFonts w:hint="default"/>
      </w:rPr>
    </w:lvl>
    <w:lvl w:ilvl="1" w:tplc="DCF64996">
      <w:start w:val="1"/>
      <w:numFmt w:val="lowerLetter"/>
      <w:lvlText w:val="%2."/>
      <w:lvlJc w:val="left"/>
      <w:pPr>
        <w:ind w:left="1440" w:hanging="360"/>
      </w:pPr>
    </w:lvl>
    <w:lvl w:ilvl="2" w:tplc="83689088">
      <w:start w:val="1"/>
      <w:numFmt w:val="lowerRoman"/>
      <w:lvlText w:val="%3."/>
      <w:lvlJc w:val="right"/>
      <w:pPr>
        <w:ind w:left="2160" w:hanging="180"/>
      </w:pPr>
    </w:lvl>
    <w:lvl w:ilvl="3" w:tplc="54A47746">
      <w:start w:val="1"/>
      <w:numFmt w:val="decimal"/>
      <w:lvlText w:val="%4."/>
      <w:lvlJc w:val="left"/>
      <w:pPr>
        <w:ind w:left="2880" w:hanging="360"/>
      </w:pPr>
    </w:lvl>
    <w:lvl w:ilvl="4" w:tplc="27F65168">
      <w:start w:val="1"/>
      <w:numFmt w:val="lowerLetter"/>
      <w:lvlText w:val="%5."/>
      <w:lvlJc w:val="left"/>
      <w:pPr>
        <w:ind w:left="3600" w:hanging="360"/>
      </w:pPr>
    </w:lvl>
    <w:lvl w:ilvl="5" w:tplc="6A6292CA">
      <w:start w:val="1"/>
      <w:numFmt w:val="lowerRoman"/>
      <w:lvlText w:val="%6."/>
      <w:lvlJc w:val="right"/>
      <w:pPr>
        <w:ind w:left="4320" w:hanging="180"/>
      </w:pPr>
    </w:lvl>
    <w:lvl w:ilvl="6" w:tplc="BE0A103A">
      <w:start w:val="1"/>
      <w:numFmt w:val="decimal"/>
      <w:lvlText w:val="%7."/>
      <w:lvlJc w:val="left"/>
      <w:pPr>
        <w:ind w:left="5040" w:hanging="360"/>
      </w:pPr>
    </w:lvl>
    <w:lvl w:ilvl="7" w:tplc="02829D7A">
      <w:start w:val="1"/>
      <w:numFmt w:val="lowerLetter"/>
      <w:lvlText w:val="%8."/>
      <w:lvlJc w:val="left"/>
      <w:pPr>
        <w:ind w:left="5760" w:hanging="360"/>
      </w:pPr>
    </w:lvl>
    <w:lvl w:ilvl="8" w:tplc="E4622B72">
      <w:start w:val="1"/>
      <w:numFmt w:val="lowerRoman"/>
      <w:lvlText w:val="%9."/>
      <w:lvlJc w:val="right"/>
      <w:pPr>
        <w:ind w:left="6480" w:hanging="180"/>
      </w:pPr>
    </w:lvl>
  </w:abstractNum>
  <w:abstractNum w:abstractNumId="36" w15:restartNumberingAfterBreak="0">
    <w:nsid w:val="6F4D1D97"/>
    <w:multiLevelType w:val="hybridMultilevel"/>
    <w:tmpl w:val="D6E6DD58"/>
    <w:lvl w:ilvl="0" w:tplc="2E62D0AE">
      <w:start w:val="1"/>
      <w:numFmt w:val="bullet"/>
      <w:lvlText w:val=""/>
      <w:lvlJc w:val="left"/>
      <w:pPr>
        <w:ind w:left="720" w:hanging="360"/>
      </w:pPr>
      <w:rPr>
        <w:rFonts w:ascii="Symbol" w:hAnsi="Symbol" w:hint="default"/>
        <w:strike w:val="0"/>
      </w:rPr>
    </w:lvl>
    <w:lvl w:ilvl="1" w:tplc="2DD48CAE">
      <w:start w:val="1"/>
      <w:numFmt w:val="bullet"/>
      <w:lvlText w:val="o"/>
      <w:lvlJc w:val="left"/>
      <w:pPr>
        <w:ind w:left="1440" w:hanging="360"/>
      </w:pPr>
      <w:rPr>
        <w:rFonts w:ascii="Courier New" w:hAnsi="Courier New" w:cs="Courier New" w:hint="default"/>
      </w:rPr>
    </w:lvl>
    <w:lvl w:ilvl="2" w:tplc="7D62A8E2">
      <w:start w:val="1"/>
      <w:numFmt w:val="bullet"/>
      <w:lvlText w:val=""/>
      <w:lvlJc w:val="left"/>
      <w:pPr>
        <w:ind w:left="2160" w:hanging="360"/>
      </w:pPr>
      <w:rPr>
        <w:rFonts w:ascii="Wingdings" w:hAnsi="Wingdings" w:hint="default"/>
      </w:rPr>
    </w:lvl>
    <w:lvl w:ilvl="3" w:tplc="5AA6F224">
      <w:start w:val="1"/>
      <w:numFmt w:val="bullet"/>
      <w:lvlText w:val=""/>
      <w:lvlJc w:val="left"/>
      <w:pPr>
        <w:ind w:left="2880" w:hanging="360"/>
      </w:pPr>
      <w:rPr>
        <w:rFonts w:ascii="Symbol" w:hAnsi="Symbol" w:hint="default"/>
      </w:rPr>
    </w:lvl>
    <w:lvl w:ilvl="4" w:tplc="185A80AC">
      <w:start w:val="1"/>
      <w:numFmt w:val="bullet"/>
      <w:lvlText w:val="o"/>
      <w:lvlJc w:val="left"/>
      <w:pPr>
        <w:ind w:left="3600" w:hanging="360"/>
      </w:pPr>
      <w:rPr>
        <w:rFonts w:ascii="Courier New" w:hAnsi="Courier New" w:cs="Courier New" w:hint="default"/>
      </w:rPr>
    </w:lvl>
    <w:lvl w:ilvl="5" w:tplc="B1F829DC">
      <w:start w:val="1"/>
      <w:numFmt w:val="bullet"/>
      <w:lvlText w:val=""/>
      <w:lvlJc w:val="left"/>
      <w:pPr>
        <w:ind w:left="4320" w:hanging="360"/>
      </w:pPr>
      <w:rPr>
        <w:rFonts w:ascii="Wingdings" w:hAnsi="Wingdings" w:hint="default"/>
      </w:rPr>
    </w:lvl>
    <w:lvl w:ilvl="6" w:tplc="494C400E">
      <w:start w:val="1"/>
      <w:numFmt w:val="bullet"/>
      <w:lvlText w:val=""/>
      <w:lvlJc w:val="left"/>
      <w:pPr>
        <w:ind w:left="5040" w:hanging="360"/>
      </w:pPr>
      <w:rPr>
        <w:rFonts w:ascii="Symbol" w:hAnsi="Symbol" w:hint="default"/>
      </w:rPr>
    </w:lvl>
    <w:lvl w:ilvl="7" w:tplc="C896BA4A">
      <w:start w:val="1"/>
      <w:numFmt w:val="bullet"/>
      <w:lvlText w:val="o"/>
      <w:lvlJc w:val="left"/>
      <w:pPr>
        <w:ind w:left="5760" w:hanging="360"/>
      </w:pPr>
      <w:rPr>
        <w:rFonts w:ascii="Courier New" w:hAnsi="Courier New" w:cs="Courier New" w:hint="default"/>
      </w:rPr>
    </w:lvl>
    <w:lvl w:ilvl="8" w:tplc="5DC2334C">
      <w:start w:val="1"/>
      <w:numFmt w:val="bullet"/>
      <w:lvlText w:val=""/>
      <w:lvlJc w:val="left"/>
      <w:pPr>
        <w:ind w:left="6480" w:hanging="360"/>
      </w:pPr>
      <w:rPr>
        <w:rFonts w:ascii="Wingdings" w:hAnsi="Wingdings" w:hint="default"/>
      </w:rPr>
    </w:lvl>
  </w:abstractNum>
  <w:abstractNum w:abstractNumId="37" w15:restartNumberingAfterBreak="0">
    <w:nsid w:val="7443719B"/>
    <w:multiLevelType w:val="hybridMultilevel"/>
    <w:tmpl w:val="299EE31A"/>
    <w:lvl w:ilvl="0" w:tplc="1B7E34FA">
      <w:start w:val="1"/>
      <w:numFmt w:val="decimal"/>
      <w:lvlText w:val="%1."/>
      <w:lvlJc w:val="left"/>
      <w:pPr>
        <w:ind w:left="1069" w:hanging="360"/>
      </w:pPr>
      <w:rPr>
        <w:rFonts w:hint="default"/>
        <w:i w:val="0"/>
      </w:rPr>
    </w:lvl>
    <w:lvl w:ilvl="1" w:tplc="DE5E464A">
      <w:start w:val="1"/>
      <w:numFmt w:val="lowerLetter"/>
      <w:lvlText w:val="%2."/>
      <w:lvlJc w:val="left"/>
      <w:pPr>
        <w:ind w:left="1789" w:hanging="360"/>
      </w:pPr>
    </w:lvl>
    <w:lvl w:ilvl="2" w:tplc="E59C576E">
      <w:start w:val="1"/>
      <w:numFmt w:val="lowerRoman"/>
      <w:lvlText w:val="%3."/>
      <w:lvlJc w:val="right"/>
      <w:pPr>
        <w:ind w:left="2509" w:hanging="180"/>
      </w:pPr>
    </w:lvl>
    <w:lvl w:ilvl="3" w:tplc="7B26D80C">
      <w:start w:val="1"/>
      <w:numFmt w:val="decimal"/>
      <w:lvlText w:val="%4."/>
      <w:lvlJc w:val="left"/>
      <w:pPr>
        <w:ind w:left="3229" w:hanging="360"/>
      </w:pPr>
    </w:lvl>
    <w:lvl w:ilvl="4" w:tplc="ED9C1364">
      <w:start w:val="1"/>
      <w:numFmt w:val="lowerLetter"/>
      <w:lvlText w:val="%5."/>
      <w:lvlJc w:val="left"/>
      <w:pPr>
        <w:ind w:left="3949" w:hanging="360"/>
      </w:pPr>
    </w:lvl>
    <w:lvl w:ilvl="5" w:tplc="4D620738">
      <w:start w:val="1"/>
      <w:numFmt w:val="lowerRoman"/>
      <w:lvlText w:val="%6."/>
      <w:lvlJc w:val="right"/>
      <w:pPr>
        <w:ind w:left="4669" w:hanging="180"/>
      </w:pPr>
    </w:lvl>
    <w:lvl w:ilvl="6" w:tplc="522262EE">
      <w:start w:val="1"/>
      <w:numFmt w:val="decimal"/>
      <w:lvlText w:val="%7."/>
      <w:lvlJc w:val="left"/>
      <w:pPr>
        <w:ind w:left="5389" w:hanging="360"/>
      </w:pPr>
    </w:lvl>
    <w:lvl w:ilvl="7" w:tplc="B3A69390">
      <w:start w:val="1"/>
      <w:numFmt w:val="lowerLetter"/>
      <w:lvlText w:val="%8."/>
      <w:lvlJc w:val="left"/>
      <w:pPr>
        <w:ind w:left="6109" w:hanging="360"/>
      </w:pPr>
    </w:lvl>
    <w:lvl w:ilvl="8" w:tplc="9984EE8E">
      <w:start w:val="1"/>
      <w:numFmt w:val="lowerRoman"/>
      <w:lvlText w:val="%9."/>
      <w:lvlJc w:val="right"/>
      <w:pPr>
        <w:ind w:left="6829" w:hanging="180"/>
      </w:pPr>
    </w:lvl>
  </w:abstractNum>
  <w:abstractNum w:abstractNumId="38" w15:restartNumberingAfterBreak="0">
    <w:nsid w:val="76183C8F"/>
    <w:multiLevelType w:val="hybridMultilevel"/>
    <w:tmpl w:val="E0C0C1C8"/>
    <w:lvl w:ilvl="0" w:tplc="C240BB56">
      <w:start w:val="1"/>
      <w:numFmt w:val="bullet"/>
      <w:lvlText w:val=""/>
      <w:lvlJc w:val="left"/>
      <w:pPr>
        <w:ind w:left="720" w:hanging="360"/>
      </w:pPr>
      <w:rPr>
        <w:rFonts w:ascii="Wingdings" w:hAnsi="Wingdings" w:hint="default"/>
      </w:rPr>
    </w:lvl>
    <w:lvl w:ilvl="1" w:tplc="6E94BE7A">
      <w:start w:val="1"/>
      <w:numFmt w:val="bullet"/>
      <w:lvlText w:val="o"/>
      <w:lvlJc w:val="left"/>
      <w:pPr>
        <w:ind w:left="1440" w:hanging="360"/>
      </w:pPr>
      <w:rPr>
        <w:rFonts w:ascii="Courier New" w:hAnsi="Courier New" w:cs="Courier New" w:hint="default"/>
      </w:rPr>
    </w:lvl>
    <w:lvl w:ilvl="2" w:tplc="E2624CEA">
      <w:start w:val="1"/>
      <w:numFmt w:val="bullet"/>
      <w:lvlText w:val=""/>
      <w:lvlJc w:val="left"/>
      <w:pPr>
        <w:ind w:left="2160" w:hanging="360"/>
      </w:pPr>
      <w:rPr>
        <w:rFonts w:ascii="Wingdings" w:hAnsi="Wingdings" w:hint="default"/>
      </w:rPr>
    </w:lvl>
    <w:lvl w:ilvl="3" w:tplc="FC7009E6">
      <w:start w:val="1"/>
      <w:numFmt w:val="bullet"/>
      <w:lvlText w:val=""/>
      <w:lvlJc w:val="left"/>
      <w:pPr>
        <w:ind w:left="2880" w:hanging="360"/>
      </w:pPr>
      <w:rPr>
        <w:rFonts w:ascii="Symbol" w:hAnsi="Symbol" w:hint="default"/>
      </w:rPr>
    </w:lvl>
    <w:lvl w:ilvl="4" w:tplc="1EE48444">
      <w:start w:val="1"/>
      <w:numFmt w:val="bullet"/>
      <w:lvlText w:val="o"/>
      <w:lvlJc w:val="left"/>
      <w:pPr>
        <w:ind w:left="3600" w:hanging="360"/>
      </w:pPr>
      <w:rPr>
        <w:rFonts w:ascii="Courier New" w:hAnsi="Courier New" w:cs="Courier New" w:hint="default"/>
      </w:rPr>
    </w:lvl>
    <w:lvl w:ilvl="5" w:tplc="8C7AC08A">
      <w:start w:val="1"/>
      <w:numFmt w:val="bullet"/>
      <w:lvlText w:val=""/>
      <w:lvlJc w:val="left"/>
      <w:pPr>
        <w:ind w:left="4320" w:hanging="360"/>
      </w:pPr>
      <w:rPr>
        <w:rFonts w:ascii="Wingdings" w:hAnsi="Wingdings" w:hint="default"/>
      </w:rPr>
    </w:lvl>
    <w:lvl w:ilvl="6" w:tplc="FF52926E">
      <w:start w:val="1"/>
      <w:numFmt w:val="bullet"/>
      <w:lvlText w:val=""/>
      <w:lvlJc w:val="left"/>
      <w:pPr>
        <w:ind w:left="5040" w:hanging="360"/>
      </w:pPr>
      <w:rPr>
        <w:rFonts w:ascii="Symbol" w:hAnsi="Symbol" w:hint="default"/>
      </w:rPr>
    </w:lvl>
    <w:lvl w:ilvl="7" w:tplc="19FC3BF2">
      <w:start w:val="1"/>
      <w:numFmt w:val="bullet"/>
      <w:lvlText w:val="o"/>
      <w:lvlJc w:val="left"/>
      <w:pPr>
        <w:ind w:left="5760" w:hanging="360"/>
      </w:pPr>
      <w:rPr>
        <w:rFonts w:ascii="Courier New" w:hAnsi="Courier New" w:cs="Courier New" w:hint="default"/>
      </w:rPr>
    </w:lvl>
    <w:lvl w:ilvl="8" w:tplc="1D0A7804">
      <w:start w:val="1"/>
      <w:numFmt w:val="bullet"/>
      <w:lvlText w:val=""/>
      <w:lvlJc w:val="left"/>
      <w:pPr>
        <w:ind w:left="6480" w:hanging="360"/>
      </w:pPr>
      <w:rPr>
        <w:rFonts w:ascii="Wingdings" w:hAnsi="Wingdings" w:hint="default"/>
      </w:rPr>
    </w:lvl>
  </w:abstractNum>
  <w:abstractNum w:abstractNumId="39" w15:restartNumberingAfterBreak="0">
    <w:nsid w:val="77CE7494"/>
    <w:multiLevelType w:val="hybridMultilevel"/>
    <w:tmpl w:val="69265264"/>
    <w:lvl w:ilvl="0" w:tplc="24064124">
      <w:start w:val="1"/>
      <w:numFmt w:val="decimal"/>
      <w:lvlText w:val="%1."/>
      <w:lvlJc w:val="left"/>
      <w:pPr>
        <w:ind w:left="1069" w:hanging="360"/>
      </w:pPr>
      <w:rPr>
        <w:rFonts w:hint="default"/>
        <w:i w:val="0"/>
      </w:rPr>
    </w:lvl>
    <w:lvl w:ilvl="1" w:tplc="85FCB72C">
      <w:start w:val="1"/>
      <w:numFmt w:val="lowerLetter"/>
      <w:lvlText w:val="%2."/>
      <w:lvlJc w:val="left"/>
      <w:pPr>
        <w:ind w:left="1789" w:hanging="360"/>
      </w:pPr>
    </w:lvl>
    <w:lvl w:ilvl="2" w:tplc="8AFECE58">
      <w:start w:val="1"/>
      <w:numFmt w:val="lowerRoman"/>
      <w:lvlText w:val="%3."/>
      <w:lvlJc w:val="right"/>
      <w:pPr>
        <w:ind w:left="2509" w:hanging="180"/>
      </w:pPr>
    </w:lvl>
    <w:lvl w:ilvl="3" w:tplc="AB1CE156">
      <w:start w:val="1"/>
      <w:numFmt w:val="decimal"/>
      <w:lvlText w:val="%4."/>
      <w:lvlJc w:val="left"/>
      <w:pPr>
        <w:ind w:left="3229" w:hanging="360"/>
      </w:pPr>
    </w:lvl>
    <w:lvl w:ilvl="4" w:tplc="41024188">
      <w:start w:val="1"/>
      <w:numFmt w:val="lowerLetter"/>
      <w:lvlText w:val="%5."/>
      <w:lvlJc w:val="left"/>
      <w:pPr>
        <w:ind w:left="3949" w:hanging="360"/>
      </w:pPr>
    </w:lvl>
    <w:lvl w:ilvl="5" w:tplc="7EA04312">
      <w:start w:val="1"/>
      <w:numFmt w:val="lowerRoman"/>
      <w:lvlText w:val="%6."/>
      <w:lvlJc w:val="right"/>
      <w:pPr>
        <w:ind w:left="4669" w:hanging="180"/>
      </w:pPr>
    </w:lvl>
    <w:lvl w:ilvl="6" w:tplc="8BB635A6">
      <w:start w:val="1"/>
      <w:numFmt w:val="decimal"/>
      <w:lvlText w:val="%7."/>
      <w:lvlJc w:val="left"/>
      <w:pPr>
        <w:ind w:left="5389" w:hanging="360"/>
      </w:pPr>
    </w:lvl>
    <w:lvl w:ilvl="7" w:tplc="89CE3A9A">
      <w:start w:val="1"/>
      <w:numFmt w:val="lowerLetter"/>
      <w:lvlText w:val="%8."/>
      <w:lvlJc w:val="left"/>
      <w:pPr>
        <w:ind w:left="6109" w:hanging="360"/>
      </w:pPr>
    </w:lvl>
    <w:lvl w:ilvl="8" w:tplc="B59CACC6">
      <w:start w:val="1"/>
      <w:numFmt w:val="lowerRoman"/>
      <w:lvlText w:val="%9."/>
      <w:lvlJc w:val="right"/>
      <w:pPr>
        <w:ind w:left="6829" w:hanging="180"/>
      </w:pPr>
    </w:lvl>
  </w:abstractNum>
  <w:abstractNum w:abstractNumId="40" w15:restartNumberingAfterBreak="0">
    <w:nsid w:val="7CAD4174"/>
    <w:multiLevelType w:val="multilevel"/>
    <w:tmpl w:val="7C12203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DB31195"/>
    <w:multiLevelType w:val="hybridMultilevel"/>
    <w:tmpl w:val="58E6EAA4"/>
    <w:lvl w:ilvl="0" w:tplc="1B8065BE">
      <w:start w:val="1"/>
      <w:numFmt w:val="decimal"/>
      <w:lvlText w:val="%1)"/>
      <w:lvlJc w:val="left"/>
      <w:pPr>
        <w:ind w:left="720" w:hanging="360"/>
      </w:pPr>
      <w:rPr>
        <w:rFonts w:hint="default"/>
      </w:rPr>
    </w:lvl>
    <w:lvl w:ilvl="1" w:tplc="85CA3254">
      <w:start w:val="1"/>
      <w:numFmt w:val="lowerLetter"/>
      <w:lvlText w:val="%2."/>
      <w:lvlJc w:val="left"/>
      <w:pPr>
        <w:ind w:left="1440" w:hanging="360"/>
      </w:pPr>
    </w:lvl>
    <w:lvl w:ilvl="2" w:tplc="3D74F682">
      <w:start w:val="1"/>
      <w:numFmt w:val="lowerRoman"/>
      <w:lvlText w:val="%3."/>
      <w:lvlJc w:val="right"/>
      <w:pPr>
        <w:ind w:left="2160" w:hanging="180"/>
      </w:pPr>
    </w:lvl>
    <w:lvl w:ilvl="3" w:tplc="6A9EC354">
      <w:start w:val="1"/>
      <w:numFmt w:val="decimal"/>
      <w:lvlText w:val="%4."/>
      <w:lvlJc w:val="left"/>
      <w:pPr>
        <w:ind w:left="2880" w:hanging="360"/>
      </w:pPr>
    </w:lvl>
    <w:lvl w:ilvl="4" w:tplc="0CE6597E">
      <w:start w:val="1"/>
      <w:numFmt w:val="lowerLetter"/>
      <w:lvlText w:val="%5."/>
      <w:lvlJc w:val="left"/>
      <w:pPr>
        <w:ind w:left="3600" w:hanging="360"/>
      </w:pPr>
    </w:lvl>
    <w:lvl w:ilvl="5" w:tplc="B4243D96">
      <w:start w:val="1"/>
      <w:numFmt w:val="lowerRoman"/>
      <w:lvlText w:val="%6."/>
      <w:lvlJc w:val="right"/>
      <w:pPr>
        <w:ind w:left="4320" w:hanging="180"/>
      </w:pPr>
    </w:lvl>
    <w:lvl w:ilvl="6" w:tplc="2A80F68C">
      <w:start w:val="1"/>
      <w:numFmt w:val="decimal"/>
      <w:lvlText w:val="%7."/>
      <w:lvlJc w:val="left"/>
      <w:pPr>
        <w:ind w:left="5040" w:hanging="360"/>
      </w:pPr>
    </w:lvl>
    <w:lvl w:ilvl="7" w:tplc="047C4782">
      <w:start w:val="1"/>
      <w:numFmt w:val="lowerLetter"/>
      <w:lvlText w:val="%8."/>
      <w:lvlJc w:val="left"/>
      <w:pPr>
        <w:ind w:left="5760" w:hanging="360"/>
      </w:pPr>
    </w:lvl>
    <w:lvl w:ilvl="8" w:tplc="D4B60B0A">
      <w:start w:val="1"/>
      <w:numFmt w:val="lowerRoman"/>
      <w:lvlText w:val="%9."/>
      <w:lvlJc w:val="right"/>
      <w:pPr>
        <w:ind w:left="6480" w:hanging="180"/>
      </w:pPr>
    </w:lvl>
  </w:abstractNum>
  <w:num w:numId="1">
    <w:abstractNumId w:val="18"/>
  </w:num>
  <w:num w:numId="2">
    <w:abstractNumId w:val="31"/>
  </w:num>
  <w:num w:numId="3">
    <w:abstractNumId w:val="36"/>
  </w:num>
  <w:num w:numId="4">
    <w:abstractNumId w:val="23"/>
  </w:num>
  <w:num w:numId="5">
    <w:abstractNumId w:val="7"/>
  </w:num>
  <w:num w:numId="6">
    <w:abstractNumId w:val="31"/>
  </w:num>
  <w:num w:numId="7">
    <w:abstractNumId w:val="8"/>
  </w:num>
  <w:num w:numId="8">
    <w:abstractNumId w:val="35"/>
  </w:num>
  <w:num w:numId="9">
    <w:abstractNumId w:val="32"/>
  </w:num>
  <w:num w:numId="10">
    <w:abstractNumId w:val="20"/>
  </w:num>
  <w:num w:numId="11">
    <w:abstractNumId w:val="41"/>
  </w:num>
  <w:num w:numId="12">
    <w:abstractNumId w:val="3"/>
  </w:num>
  <w:num w:numId="13">
    <w:abstractNumId w:val="15"/>
  </w:num>
  <w:num w:numId="14">
    <w:abstractNumId w:val="9"/>
  </w:num>
  <w:num w:numId="15">
    <w:abstractNumId w:val="25"/>
  </w:num>
  <w:num w:numId="16">
    <w:abstractNumId w:val="38"/>
  </w:num>
  <w:num w:numId="17">
    <w:abstractNumId w:val="24"/>
  </w:num>
  <w:num w:numId="18">
    <w:abstractNumId w:val="17"/>
  </w:num>
  <w:num w:numId="19">
    <w:abstractNumId w:val="11"/>
  </w:num>
  <w:num w:numId="20">
    <w:abstractNumId w:val="30"/>
  </w:num>
  <w:num w:numId="21">
    <w:abstractNumId w:val="0"/>
  </w:num>
  <w:num w:numId="22">
    <w:abstractNumId w:val="40"/>
  </w:num>
  <w:num w:numId="23">
    <w:abstractNumId w:val="19"/>
  </w:num>
  <w:num w:numId="24">
    <w:abstractNumId w:val="1"/>
  </w:num>
  <w:num w:numId="25">
    <w:abstractNumId w:val="4"/>
  </w:num>
  <w:num w:numId="26">
    <w:abstractNumId w:val="2"/>
  </w:num>
  <w:num w:numId="27">
    <w:abstractNumId w:val="12"/>
  </w:num>
  <w:num w:numId="28">
    <w:abstractNumId w:val="13"/>
  </w:num>
  <w:num w:numId="29">
    <w:abstractNumId w:val="26"/>
  </w:num>
  <w:num w:numId="30">
    <w:abstractNumId w:val="14"/>
  </w:num>
  <w:num w:numId="31">
    <w:abstractNumId w:val="33"/>
  </w:num>
  <w:num w:numId="32">
    <w:abstractNumId w:val="28"/>
  </w:num>
  <w:num w:numId="33">
    <w:abstractNumId w:val="39"/>
  </w:num>
  <w:num w:numId="34">
    <w:abstractNumId w:val="16"/>
  </w:num>
  <w:num w:numId="35">
    <w:abstractNumId w:val="37"/>
  </w:num>
  <w:num w:numId="36">
    <w:abstractNumId w:val="27"/>
  </w:num>
  <w:num w:numId="37">
    <w:abstractNumId w:val="21"/>
  </w:num>
  <w:num w:numId="38">
    <w:abstractNumId w:val="6"/>
  </w:num>
  <w:num w:numId="39">
    <w:abstractNumId w:val="34"/>
  </w:num>
  <w:num w:numId="40">
    <w:abstractNumId w:val="5"/>
  </w:num>
  <w:num w:numId="41">
    <w:abstractNumId w:val="29"/>
  </w:num>
  <w:num w:numId="42">
    <w:abstractNumId w:val="22"/>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FBA"/>
    <w:rsid w:val="00032338"/>
    <w:rsid w:val="000D1FBA"/>
    <w:rsid w:val="000E3ABC"/>
    <w:rsid w:val="0025068B"/>
    <w:rsid w:val="002A1952"/>
    <w:rsid w:val="002C25AD"/>
    <w:rsid w:val="003B281C"/>
    <w:rsid w:val="00490D77"/>
    <w:rsid w:val="005607C1"/>
    <w:rsid w:val="00564C62"/>
    <w:rsid w:val="00577F48"/>
    <w:rsid w:val="00654F1E"/>
    <w:rsid w:val="00655937"/>
    <w:rsid w:val="006A665E"/>
    <w:rsid w:val="006B2F9B"/>
    <w:rsid w:val="006C5A8C"/>
    <w:rsid w:val="006F59D5"/>
    <w:rsid w:val="00710DA0"/>
    <w:rsid w:val="00790C6A"/>
    <w:rsid w:val="007F4A7B"/>
    <w:rsid w:val="008B5E0B"/>
    <w:rsid w:val="009C324A"/>
    <w:rsid w:val="00A403FE"/>
    <w:rsid w:val="00A43137"/>
    <w:rsid w:val="00A92958"/>
    <w:rsid w:val="00A9622E"/>
    <w:rsid w:val="00AC2363"/>
    <w:rsid w:val="00AF33A6"/>
    <w:rsid w:val="00B04A83"/>
    <w:rsid w:val="00BA721B"/>
    <w:rsid w:val="00BD0305"/>
    <w:rsid w:val="00C46209"/>
    <w:rsid w:val="00C922F9"/>
    <w:rsid w:val="00CA5276"/>
    <w:rsid w:val="00CF1C63"/>
    <w:rsid w:val="00D35456"/>
    <w:rsid w:val="00D5318A"/>
    <w:rsid w:val="00DA7111"/>
    <w:rsid w:val="00DB10FD"/>
    <w:rsid w:val="00F02DD7"/>
    <w:rsid w:val="00F97AD6"/>
    <w:rsid w:val="00FD6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6D818"/>
  <w15:docId w15:val="{417B1FA0-F31E-48CC-BB63-8190A4974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lang w:eastAsia="zh-CN"/>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No Spacing"/>
    <w:link w:val="af3"/>
    <w:uiPriority w:val="1"/>
    <w:qFormat/>
    <w:pPr>
      <w:spacing w:after="0" w:line="240" w:lineRule="auto"/>
    </w:pPr>
    <w:rPr>
      <w:rFonts w:ascii="Times New Roman" w:eastAsia="Times New Roman" w:hAnsi="Times New Roman" w:cs="Times New Roman"/>
      <w:sz w:val="20"/>
      <w:szCs w:val="20"/>
      <w:lang w:eastAsia="ru-RU"/>
    </w:rPr>
  </w:style>
  <w:style w:type="paragraph" w:styleId="af4">
    <w:name w:val="List Paragraph"/>
    <w:basedOn w:val="a"/>
    <w:link w:val="af5"/>
    <w:uiPriority w:val="99"/>
    <w:qFormat/>
    <w:pPr>
      <w:ind w:left="720"/>
      <w:contextualSpacing/>
    </w:pPr>
    <w:rPr>
      <w:sz w:val="28"/>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f6">
    <w:name w:val="Balloon Text"/>
    <w:basedOn w:val="a"/>
    <w:link w:val="af7"/>
    <w:uiPriority w:val="99"/>
    <w:semiHidden/>
    <w:unhideWhenUsed/>
    <w:rPr>
      <w:rFonts w:ascii="Tahoma" w:hAnsi="Tahoma" w:cs="Tahoma"/>
      <w:sz w:val="16"/>
      <w:szCs w:val="16"/>
    </w:rPr>
  </w:style>
  <w:style w:type="character" w:customStyle="1" w:styleId="af7">
    <w:name w:val="Текст выноски Знак"/>
    <w:basedOn w:val="a0"/>
    <w:link w:val="af6"/>
    <w:uiPriority w:val="99"/>
    <w:semiHidden/>
    <w:qFormat/>
    <w:rPr>
      <w:rFonts w:ascii="Tahoma" w:eastAsia="Times New Roman" w:hAnsi="Tahoma" w:cs="Tahoma"/>
      <w:sz w:val="16"/>
      <w:szCs w:val="16"/>
      <w:lang w:eastAsia="ru-RU"/>
    </w:rPr>
  </w:style>
  <w:style w:type="table" w:styleId="af8">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Hyperlink"/>
    <w:basedOn w:val="a0"/>
    <w:link w:val="13"/>
    <w:unhideWhenUsed/>
    <w:rPr>
      <w:color w:val="0000FF" w:themeColor="hyperlink"/>
      <w:u w:val="single"/>
    </w:rPr>
  </w:style>
  <w:style w:type="character" w:customStyle="1" w:styleId="afa">
    <w:name w:val="Основной текст_"/>
    <w:link w:val="27"/>
    <w:rPr>
      <w:shd w:val="clear" w:color="auto" w:fill="FFFFFF"/>
    </w:rPr>
  </w:style>
  <w:style w:type="paragraph" w:customStyle="1" w:styleId="27">
    <w:name w:val="Основной текст2"/>
    <w:basedOn w:val="a"/>
    <w:link w:val="af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fb">
    <w:name w:val="Основной текст + Полужирный"/>
    <w:rPr>
      <w:b/>
      <w:bCs/>
      <w:color w:val="000000"/>
      <w:spacing w:val="0"/>
      <w:position w:val="0"/>
      <w:sz w:val="22"/>
      <w:szCs w:val="22"/>
      <w:shd w:val="clear" w:color="auto" w:fill="FFFFFF"/>
      <w:lang w:val="ru-RU" w:eastAsia="ru-RU" w:bidi="ru-RU"/>
    </w:rPr>
  </w:style>
  <w:style w:type="paragraph" w:styleId="afc">
    <w:name w:val="header"/>
    <w:basedOn w:val="a"/>
    <w:link w:val="afd"/>
    <w:pPr>
      <w:tabs>
        <w:tab w:val="center" w:pos="4677"/>
        <w:tab w:val="right" w:pos="9355"/>
      </w:tabs>
    </w:pPr>
    <w:rPr>
      <w:sz w:val="24"/>
      <w:szCs w:val="24"/>
    </w:rPr>
  </w:style>
  <w:style w:type="character" w:customStyle="1" w:styleId="afd">
    <w:name w:val="Верхний колонтитул Знак"/>
    <w:basedOn w:val="a0"/>
    <w:link w:val="afc"/>
    <w:rPr>
      <w:rFonts w:ascii="Times New Roman" w:eastAsia="Times New Roman" w:hAnsi="Times New Roman" w:cs="Times New Roman"/>
      <w:sz w:val="24"/>
      <w:szCs w:val="24"/>
      <w:lang w:eastAsia="ru-RU"/>
    </w:rPr>
  </w:style>
  <w:style w:type="character" w:customStyle="1" w:styleId="14">
    <w:name w:val="Основной текст1"/>
    <w:basedOn w:val="afa"/>
    <w:rPr>
      <w:color w:val="000000"/>
      <w:spacing w:val="0"/>
      <w:position w:val="0"/>
      <w:sz w:val="22"/>
      <w:szCs w:val="22"/>
      <w:shd w:val="clear" w:color="auto" w:fill="FFFFFF"/>
      <w:lang w:val="ru-RU" w:eastAsia="ru-RU" w:bidi="ru-RU"/>
    </w:rPr>
  </w:style>
  <w:style w:type="character" w:customStyle="1" w:styleId="afe">
    <w:name w:val="Основной текст + Курсив"/>
    <w:basedOn w:val="afa"/>
    <w:rPr>
      <w:i/>
      <w:iCs/>
      <w:color w:val="000000"/>
      <w:spacing w:val="0"/>
      <w:position w:val="0"/>
      <w:sz w:val="22"/>
      <w:szCs w:val="22"/>
      <w:shd w:val="clear" w:color="auto" w:fill="FFFFFF"/>
      <w:lang w:val="ru-RU" w:eastAsia="ru-RU" w:bidi="ru-RU"/>
    </w:rPr>
  </w:style>
  <w:style w:type="paragraph" w:customStyle="1" w:styleId="ConsPlusNonformat">
    <w:name w:val="ConsPlusNonformat"/>
    <w:qFormat/>
    <w:pPr>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style>
  <w:style w:type="paragraph" w:styleId="aff">
    <w:name w:val="footer"/>
    <w:basedOn w:val="a"/>
    <w:link w:val="aff0"/>
    <w:unhideWhenUsed/>
    <w:pPr>
      <w:tabs>
        <w:tab w:val="center" w:pos="4677"/>
        <w:tab w:val="right" w:pos="9355"/>
      </w:tabs>
    </w:pPr>
  </w:style>
  <w:style w:type="character" w:customStyle="1" w:styleId="aff0">
    <w:name w:val="Нижний колонтитул Знак"/>
    <w:basedOn w:val="a0"/>
    <w:link w:val="aff"/>
    <w:rPr>
      <w:rFonts w:ascii="Times New Roman" w:eastAsia="Times New Roman" w:hAnsi="Times New Roman" w:cs="Times New Roman"/>
      <w:sz w:val="20"/>
      <w:szCs w:val="20"/>
      <w:lang w:eastAsia="ru-RU"/>
    </w:rPr>
  </w:style>
  <w:style w:type="paragraph" w:customStyle="1" w:styleId="aff1">
    <w:name w:val="_Таб_Сведения СМСП"/>
    <w:basedOn w:val="HTM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Pr>
      <w:rFonts w:ascii="Consolas" w:hAnsi="Consolas"/>
    </w:rPr>
  </w:style>
  <w:style w:type="character" w:customStyle="1" w:styleId="HTML0">
    <w:name w:val="Стандартный HTML Знак"/>
    <w:basedOn w:val="a0"/>
    <w:link w:val="HTML"/>
    <w:uiPriority w:val="99"/>
    <w:semiHidden/>
    <w:rPr>
      <w:rFonts w:ascii="Consolas" w:eastAsia="Times New Roman" w:hAnsi="Consolas" w:cs="Times New Roman"/>
      <w:sz w:val="20"/>
      <w:szCs w:val="20"/>
      <w:lang w:eastAsia="ru-RU"/>
    </w:rPr>
  </w:style>
  <w:style w:type="paragraph" w:customStyle="1" w:styleId="aff2">
    <w:name w:val="_ЦИ_Пун без ном"/>
    <w:basedOn w:val="a"/>
    <w:qFormat/>
    <w:pPr>
      <w:ind w:firstLine="709"/>
      <w:jc w:val="both"/>
    </w:pPr>
    <w:rPr>
      <w:rFonts w:eastAsiaTheme="minorHAnsi" w:cstheme="minorBidi"/>
      <w:sz w:val="28"/>
      <w:szCs w:val="22"/>
      <w:lang w:eastAsia="en-US"/>
    </w:rPr>
  </w:style>
  <w:style w:type="paragraph" w:customStyle="1" w:styleId="aff3">
    <w:name w:val="_Таб_Наименование СМСП"/>
    <w:basedOn w:val="a"/>
    <w:qFormat/>
    <w:pPr>
      <w:jc w:val="center"/>
    </w:pPr>
    <w:rPr>
      <w:sz w:val="24"/>
      <w:szCs w:val="24"/>
    </w:rPr>
  </w:style>
  <w:style w:type="character" w:styleId="aff4">
    <w:name w:val="annotation reference"/>
    <w:basedOn w:val="a0"/>
    <w:uiPriority w:val="99"/>
    <w:semiHidden/>
    <w:unhideWhenUsed/>
    <w:rPr>
      <w:sz w:val="16"/>
      <w:szCs w:val="16"/>
    </w:rPr>
  </w:style>
  <w:style w:type="paragraph" w:styleId="aff5">
    <w:name w:val="annotation text"/>
    <w:basedOn w:val="a"/>
    <w:link w:val="aff6"/>
    <w:uiPriority w:val="99"/>
    <w:unhideWhenUsed/>
    <w:qFormat/>
  </w:style>
  <w:style w:type="character" w:customStyle="1" w:styleId="aff6">
    <w:name w:val="Текст примечания Знак"/>
    <w:basedOn w:val="a0"/>
    <w:link w:val="aff5"/>
    <w:uiPriority w:val="99"/>
    <w:semiHidden/>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Pr>
      <w:color w:val="605E5C"/>
      <w:shd w:val="clear" w:color="auto" w:fill="E1DFDD"/>
    </w:rPr>
  </w:style>
  <w:style w:type="paragraph" w:customStyle="1" w:styleId="aff9">
    <w:name w:val="Обычный с отступом"/>
    <w:basedOn w:val="a"/>
    <w:pPr>
      <w:spacing w:line="360" w:lineRule="auto"/>
      <w:ind w:firstLine="709"/>
      <w:jc w:val="both"/>
    </w:pPr>
    <w:rPr>
      <w:sz w:val="24"/>
    </w:rPr>
  </w:style>
  <w:style w:type="paragraph" w:customStyle="1" w:styleId="affa">
    <w:name w:val="Содержимое врезки"/>
    <w:basedOn w:val="a"/>
    <w:qFormat/>
    <w:rPr>
      <w:sz w:val="24"/>
      <w:szCs w:val="24"/>
    </w:rPr>
  </w:style>
  <w:style w:type="paragraph" w:customStyle="1" w:styleId="affb">
    <w:name w:val="_Тект"/>
    <w:basedOn w:val="a"/>
    <w:qFormat/>
    <w:pPr>
      <w:tabs>
        <w:tab w:val="left" w:pos="993"/>
      </w:tabs>
      <w:ind w:firstLine="284"/>
      <w:jc w:val="both"/>
    </w:pPr>
    <w:rPr>
      <w:sz w:val="24"/>
      <w:szCs w:val="24"/>
    </w:rPr>
  </w:style>
  <w:style w:type="paragraph" w:customStyle="1" w:styleId="affc">
    <w:name w:val="_Заглавие"/>
    <w:basedOn w:val="a"/>
    <w:qFormat/>
    <w:pPr>
      <w:jc w:val="center"/>
    </w:pPr>
    <w:rPr>
      <w:b/>
      <w:bCs/>
      <w:sz w:val="24"/>
      <w:szCs w:val="24"/>
    </w:rPr>
  </w:style>
  <w:style w:type="paragraph" w:customStyle="1" w:styleId="28">
    <w:name w:val="_Шапка 2"/>
    <w:basedOn w:val="a"/>
    <w:qFormat/>
    <w:rPr>
      <w:rFonts w:eastAsia="Calibri"/>
      <w:b/>
      <w:sz w:val="24"/>
      <w:szCs w:val="22"/>
      <w:lang w:eastAsia="en-US"/>
    </w:rPr>
  </w:style>
  <w:style w:type="paragraph" w:customStyle="1" w:styleId="S">
    <w:name w:val="S_НижнКолонтЛев"/>
    <w:basedOn w:val="a"/>
    <w:next w:val="a"/>
    <w:pPr>
      <w:widowControl w:val="0"/>
    </w:pPr>
    <w:rPr>
      <w:rFonts w:ascii="Arial" w:hAnsi="Arial"/>
      <w:b/>
      <w:caps/>
      <w:sz w:val="10"/>
      <w:szCs w:val="10"/>
    </w:rPr>
  </w:style>
  <w:style w:type="paragraph" w:styleId="affd">
    <w:name w:val="Normal (Web)"/>
    <w:basedOn w:val="a"/>
    <w:uiPriority w:val="99"/>
    <w:semiHidden/>
    <w:unhideWhenUsed/>
    <w:pPr>
      <w:spacing w:before="100" w:beforeAutospacing="1" w:after="100" w:afterAutospacing="1"/>
    </w:pPr>
    <w:rPr>
      <w:sz w:val="24"/>
      <w:szCs w:val="24"/>
    </w:rPr>
  </w:style>
  <w:style w:type="character" w:styleId="affe">
    <w:name w:val="Strong"/>
    <w:basedOn w:val="a0"/>
    <w:uiPriority w:val="22"/>
    <w:qFormat/>
    <w:rPr>
      <w:b/>
      <w:bCs/>
    </w:rPr>
  </w:style>
  <w:style w:type="table" w:customStyle="1" w:styleId="16">
    <w:name w:val="Сетка таблицы1"/>
    <w:basedOn w:val="a1"/>
    <w:next w:val="af8"/>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
    <w:name w:val="Revision"/>
    <w:hidden/>
    <w:uiPriority w:val="99"/>
    <w:semiHidden/>
    <w:pPr>
      <w:spacing w:after="0" w:line="240" w:lineRule="auto"/>
    </w:pPr>
    <w:rPr>
      <w:rFonts w:ascii="Times New Roman" w:eastAsia="Times New Roman" w:hAnsi="Times New Roman" w:cs="Times New Roman"/>
      <w:sz w:val="20"/>
      <w:szCs w:val="20"/>
      <w:lang w:eastAsia="ru-RU"/>
    </w:rPr>
  </w:style>
  <w:style w:type="table" w:customStyle="1" w:styleId="29">
    <w:name w:val="Сетка таблицы2"/>
    <w:basedOn w:val="a1"/>
    <w:next w:val="af8"/>
    <w:uiPriority w:val="59"/>
    <w:pPr>
      <w:widowControl w:val="0"/>
      <w:spacing w:after="0" w:line="240" w:lineRule="auto"/>
    </w:pPr>
    <w:rPr>
      <w:rFonts w:ascii="Courier New" w:eastAsia="Courier New" w:hAnsi="Courier New" w:cs="Courier New"/>
      <w:sz w:val="24"/>
      <w:szCs w:val="24"/>
      <w:lang w:eastAsia="ru-RU" w:bidi="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3">
    <w:name w:val="Без интервала Знак"/>
    <w:link w:val="af2"/>
    <w:uiPriority w:val="1"/>
    <w:rPr>
      <w:rFonts w:ascii="Times New Roman" w:eastAsia="Times New Roman" w:hAnsi="Times New Roman" w:cs="Times New Roman"/>
      <w:sz w:val="20"/>
      <w:szCs w:val="20"/>
      <w:lang w:eastAsia="ru-RU"/>
    </w:rPr>
  </w:style>
  <w:style w:type="character" w:customStyle="1" w:styleId="af5">
    <w:name w:val="Абзац списка Знак"/>
    <w:link w:val="af4"/>
    <w:qFormat/>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zh-CN"/>
    </w:rPr>
  </w:style>
  <w:style w:type="paragraph" w:customStyle="1" w:styleId="western">
    <w:name w:val="western"/>
    <w:basedOn w:val="a"/>
    <w:pPr>
      <w:spacing w:before="100" w:beforeAutospacing="1" w:after="100" w:afterAutospacing="1"/>
    </w:pPr>
    <w:rPr>
      <w:sz w:val="24"/>
      <w:szCs w:val="24"/>
    </w:rPr>
  </w:style>
  <w:style w:type="paragraph" w:customStyle="1" w:styleId="13">
    <w:name w:val="Гиперссылка1"/>
    <w:basedOn w:val="a"/>
    <w:link w:val="af9"/>
    <w:pPr>
      <w:spacing w:after="200" w:line="276" w:lineRule="auto"/>
    </w:pPr>
    <w:rPr>
      <w:rFonts w:asciiTheme="minorHAnsi" w:eastAsiaTheme="minorHAnsi" w:hAnsiTheme="minorHAnsi" w:cstheme="minorBidi"/>
      <w:color w:val="0000FF" w:themeColor="hyperlink"/>
      <w:sz w:val="22"/>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10.jpg"/><Relationship Id="rId18" Type="http://schemas.openxmlformats.org/officeDocument/2006/relationships/hyperlink" Target="https://tula.arbit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fssprus.ru" TargetMode="External"/><Relationship Id="rId7" Type="http://schemas.openxmlformats.org/officeDocument/2006/relationships/endnotes" Target="endnotes.xml"/><Relationship Id="rId17" Type="http://schemas.openxmlformats.org/officeDocument/2006/relationships/hyperlink" Target="https://egrul.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egrul.nalog.ru" TargetMode="Externa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1084;&#1086;&#1081;&#1073;&#1080;&#1079;&#1085;&#1077;&#1089;&#1090;&#1091;&#1083;&#1072;.&#1088;&#1092;/" TargetMode="External"/><Relationship Id="rId5" Type="http://schemas.openxmlformats.org/officeDocument/2006/relationships/webSettings" Target="webSettings.xml"/><Relationship Id="rId15" Type="http://schemas.openxmlformats.org/officeDocument/2006/relationships/hyperlink" Target="https://egrul.nalog.ru" TargetMode="External"/><Relationship Id="rId23" Type="http://schemas.openxmlformats.org/officeDocument/2006/relationships/hyperlink" Target="https://www.nalog.gov.ru/rn77/related_activities/" TargetMode="External"/><Relationship Id="rId19" Type="http://schemas.openxmlformats.org/officeDocument/2006/relationships/hyperlink" Target="https://zakupki.gov.ru/" TargetMode="External"/><Relationship Id="rId4" Type="http://schemas.openxmlformats.org/officeDocument/2006/relationships/settings" Target="settings.xml"/><Relationship Id="rId14" Type="http://schemas.openxmlformats.org/officeDocument/2006/relationships/hyperlink" Target="mailto:zakupka@mb71.ru" TargetMode="External"/><Relationship Id="rId22" Type="http://schemas.openxmlformats.org/officeDocument/2006/relationships/hyperlink" Target="https://zakupki.gov.ru/epz/main/public/docu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1EC92-C749-4F2F-9E0E-AAD1E4876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2090</Words>
  <Characters>11914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2024-09-16T13:22:00Z</cp:lastPrinted>
  <dcterms:created xsi:type="dcterms:W3CDTF">2024-09-03T12:10:00Z</dcterms:created>
  <dcterms:modified xsi:type="dcterms:W3CDTF">2024-09-16T13:23:00Z</dcterms:modified>
</cp:coreProperties>
</file>