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B31D5" w14:textId="77777777" w:rsidR="00260C96" w:rsidRPr="002C7B2D" w:rsidRDefault="00260C96" w:rsidP="00260C96">
      <w:pPr>
        <w:pStyle w:val="a6"/>
        <w:spacing w:after="0"/>
        <w:ind w:left="0" w:firstLine="709"/>
        <w:jc w:val="right"/>
        <w:rPr>
          <w:rFonts w:eastAsia="Calibri"/>
          <w:i/>
          <w:color w:val="000000" w:themeColor="text1"/>
          <w:sz w:val="24"/>
          <w:szCs w:val="24"/>
          <w:lang w:eastAsia="en-US"/>
        </w:rPr>
      </w:pPr>
      <w:r w:rsidRPr="002C7B2D">
        <w:rPr>
          <w:rFonts w:eastAsia="Calibri"/>
          <w:i/>
          <w:color w:val="000000" w:themeColor="text1"/>
          <w:sz w:val="24"/>
          <w:szCs w:val="24"/>
          <w:lang w:eastAsia="en-US"/>
        </w:rPr>
        <w:t>Приложение № 1</w:t>
      </w:r>
    </w:p>
    <w:p w14:paraId="2DB39405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color w:val="000000" w:themeColor="text1"/>
          <w:sz w:val="24"/>
          <w:szCs w:val="24"/>
        </w:rPr>
        <w:t>к Порядку о</w:t>
      </w:r>
      <w:r w:rsidRPr="002C7B2D">
        <w:rPr>
          <w:rFonts w:eastAsia="Arial Black" w:cs="Times New Roman"/>
          <w:i/>
          <w:color w:val="000000" w:themeColor="text1"/>
          <w:sz w:val="24"/>
          <w:szCs w:val="24"/>
        </w:rPr>
        <w:t xml:space="preserve">тбора </w:t>
      </w:r>
      <w:r w:rsidRPr="002C7B2D">
        <w:rPr>
          <w:rFonts w:cs="Times New Roman"/>
          <w:i/>
          <w:sz w:val="24"/>
          <w:szCs w:val="24"/>
        </w:rPr>
        <w:t xml:space="preserve">субъектов малого и среднего </w:t>
      </w:r>
    </w:p>
    <w:p w14:paraId="5D423CE9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sz w:val="24"/>
          <w:szCs w:val="24"/>
        </w:rPr>
        <w:t>предпринимательства- участников проекта «Сделано</w:t>
      </w:r>
    </w:p>
    <w:p w14:paraId="5127A038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sz w:val="24"/>
          <w:szCs w:val="24"/>
        </w:rPr>
        <w:t xml:space="preserve"> в Тульской области», которым оказывается поддержка в </w:t>
      </w:r>
    </w:p>
    <w:p w14:paraId="783A5B8F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sz w:val="24"/>
          <w:szCs w:val="24"/>
        </w:rPr>
        <w:t xml:space="preserve">популяризации продукции, входящей в перечень </w:t>
      </w:r>
    </w:p>
    <w:p w14:paraId="71D76745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sz w:val="24"/>
          <w:szCs w:val="24"/>
        </w:rPr>
        <w:t>товаров для размещения знака «Сделано</w:t>
      </w:r>
    </w:p>
    <w:p w14:paraId="6FA1B8AD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sz w:val="24"/>
          <w:szCs w:val="24"/>
        </w:rPr>
        <w:t xml:space="preserve"> в Тульской области», путем содействия в</w:t>
      </w:r>
    </w:p>
    <w:p w14:paraId="2A36B35E" w14:textId="77777777" w:rsidR="00260C96" w:rsidRPr="002C7B2D" w:rsidRDefault="00260C96" w:rsidP="00260C96">
      <w:pPr>
        <w:pStyle w:val="a5"/>
        <w:jc w:val="right"/>
        <w:rPr>
          <w:rFonts w:cs="Times New Roman"/>
          <w:i/>
          <w:sz w:val="24"/>
          <w:szCs w:val="24"/>
        </w:rPr>
      </w:pPr>
      <w:r w:rsidRPr="002C7B2D">
        <w:rPr>
          <w:rFonts w:cs="Times New Roman"/>
          <w:i/>
          <w:sz w:val="24"/>
          <w:szCs w:val="24"/>
        </w:rPr>
        <w:t xml:space="preserve"> </w:t>
      </w:r>
      <w:r w:rsidRPr="002C7B2D">
        <w:rPr>
          <w:rFonts w:cs="Times New Roman"/>
          <w:i/>
          <w:color w:val="000000" w:themeColor="text1"/>
          <w:sz w:val="24"/>
          <w:szCs w:val="24"/>
        </w:rPr>
        <w:t>размещении на Фермерском Рынке</w:t>
      </w:r>
    </w:p>
    <w:p w14:paraId="0F8BF3FE" w14:textId="77777777" w:rsidR="00260C96" w:rsidRPr="002C7B2D" w:rsidRDefault="00260C96" w:rsidP="00260C96">
      <w:pPr>
        <w:pStyle w:val="a3"/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071C1EC2" w14:textId="77777777" w:rsidR="00260C96" w:rsidRPr="002C7B2D" w:rsidRDefault="00260C96" w:rsidP="00260C96">
      <w:pPr>
        <w:pStyle w:val="a3"/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5CD4B6E4" w14:textId="77777777" w:rsidR="00260C96" w:rsidRPr="002C7B2D" w:rsidRDefault="00260C96" w:rsidP="00260C96">
      <w:pPr>
        <w:pStyle w:val="a3"/>
        <w:jc w:val="center"/>
        <w:rPr>
          <w:rFonts w:eastAsia="Arial"/>
          <w:b/>
          <w:color w:val="000000" w:themeColor="text1"/>
          <w:sz w:val="24"/>
          <w:szCs w:val="24"/>
        </w:rPr>
      </w:pPr>
    </w:p>
    <w:p w14:paraId="67792E6E" w14:textId="77777777" w:rsidR="00260C96" w:rsidRPr="002C7B2D" w:rsidRDefault="00260C96" w:rsidP="00260C96">
      <w:pPr>
        <w:pStyle w:val="a3"/>
        <w:jc w:val="center"/>
        <w:rPr>
          <w:rFonts w:eastAsia="Arial"/>
          <w:b/>
          <w:color w:val="000000" w:themeColor="text1"/>
          <w:sz w:val="24"/>
          <w:szCs w:val="24"/>
        </w:rPr>
      </w:pPr>
      <w:r w:rsidRPr="002C7B2D">
        <w:rPr>
          <w:rFonts w:eastAsia="Arial"/>
          <w:b/>
          <w:color w:val="000000" w:themeColor="text1"/>
          <w:sz w:val="24"/>
          <w:szCs w:val="24"/>
        </w:rPr>
        <w:t>Извещение</w:t>
      </w:r>
    </w:p>
    <w:p w14:paraId="2EF7177D" w14:textId="77777777" w:rsidR="00260C96" w:rsidRPr="002C7B2D" w:rsidRDefault="00260C96" w:rsidP="00260C96">
      <w:pPr>
        <w:spacing w:line="264" w:lineRule="auto"/>
        <w:jc w:val="center"/>
        <w:rPr>
          <w:rFonts w:eastAsia="Arial Black"/>
          <w:b/>
          <w:bCs/>
          <w:iCs/>
          <w:color w:val="000000" w:themeColor="text1"/>
          <w:sz w:val="24"/>
          <w:szCs w:val="24"/>
        </w:rPr>
      </w:pPr>
      <w:r w:rsidRPr="002C7B2D">
        <w:rPr>
          <w:rFonts w:eastAsia="Arial"/>
          <w:b/>
          <w:color w:val="000000" w:themeColor="text1"/>
          <w:sz w:val="24"/>
          <w:szCs w:val="24"/>
        </w:rPr>
        <w:t xml:space="preserve">о приеме заявок для участия в отборе </w:t>
      </w:r>
      <w:r w:rsidRPr="002C7B2D">
        <w:rPr>
          <w:rFonts w:cs="Times New Roman"/>
          <w:b/>
          <w:bCs/>
          <w:iCs/>
          <w:sz w:val="24"/>
          <w:szCs w:val="24"/>
        </w:rPr>
        <w:t xml:space="preserve">субъектов малого и среднего предпринимательства- участников проекта «Сделано в Тульской области», которым оказывается поддержка в популяризации продукции, </w:t>
      </w:r>
      <w:r w:rsidRPr="002C7B2D">
        <w:rPr>
          <w:rFonts w:cs="Times New Roman"/>
          <w:b/>
          <w:bCs/>
          <w:sz w:val="24"/>
          <w:szCs w:val="24"/>
        </w:rPr>
        <w:t>входящей в перечень товаров для размещения знака «Сделано в Тульской области»,</w:t>
      </w:r>
      <w:r w:rsidRPr="002C7B2D">
        <w:rPr>
          <w:rFonts w:cs="Times New Roman"/>
          <w:b/>
          <w:bCs/>
          <w:iCs/>
          <w:sz w:val="24"/>
          <w:szCs w:val="24"/>
        </w:rPr>
        <w:t xml:space="preserve"> путем содействия в </w:t>
      </w:r>
      <w:r w:rsidRPr="002C7B2D">
        <w:rPr>
          <w:rFonts w:cs="Times New Roman"/>
          <w:b/>
          <w:bCs/>
          <w:iCs/>
          <w:color w:val="000000" w:themeColor="text1"/>
          <w:sz w:val="24"/>
          <w:szCs w:val="24"/>
        </w:rPr>
        <w:t>размещении на Фермерском Рынке</w:t>
      </w:r>
    </w:p>
    <w:p w14:paraId="584CF4F8" w14:textId="77777777" w:rsidR="00260C96" w:rsidRPr="002C7B2D" w:rsidRDefault="00260C96" w:rsidP="00260C96">
      <w:pPr>
        <w:pStyle w:val="a3"/>
        <w:rPr>
          <w:rFonts w:eastAsia="Arial"/>
          <w:color w:val="000000" w:themeColor="text1"/>
          <w:sz w:val="24"/>
          <w:szCs w:val="24"/>
        </w:rPr>
      </w:pPr>
    </w:p>
    <w:p w14:paraId="1B5EB0C7" w14:textId="77777777" w:rsidR="00260C96" w:rsidRPr="002C7B2D" w:rsidRDefault="00260C96" w:rsidP="00260C96">
      <w:pPr>
        <w:rPr>
          <w:rFonts w:eastAsia="Arial"/>
          <w:color w:val="000000" w:themeColor="text1"/>
          <w:sz w:val="24"/>
          <w:szCs w:val="24"/>
        </w:rPr>
      </w:pPr>
      <w:r w:rsidRPr="002C7B2D">
        <w:rPr>
          <w:rFonts w:eastAsia="Arial"/>
          <w:color w:val="000000" w:themeColor="text1"/>
          <w:sz w:val="24"/>
          <w:szCs w:val="24"/>
        </w:rPr>
        <w:t xml:space="preserve">Тульский региональный фонд «Центр поддержки предпринимательства», информирует о начале приема заявок </w:t>
      </w:r>
      <w:r w:rsidRPr="002C7B2D">
        <w:rPr>
          <w:rFonts w:eastAsia="Arial"/>
          <w:bCs/>
          <w:color w:val="000000" w:themeColor="text1"/>
          <w:sz w:val="24"/>
          <w:szCs w:val="24"/>
        </w:rPr>
        <w:t xml:space="preserve">для участия в отборе </w:t>
      </w:r>
      <w:r w:rsidRPr="002C7B2D">
        <w:rPr>
          <w:rFonts w:cs="Times New Roman"/>
          <w:bCs/>
          <w:iCs/>
          <w:sz w:val="24"/>
          <w:szCs w:val="24"/>
        </w:rPr>
        <w:t xml:space="preserve">субъектов малого и среднего предпринимательства- участников проекта «Сделано в Тульской области», которым оказывается поддержка в популяризации продукции, </w:t>
      </w:r>
      <w:r w:rsidRPr="002C7B2D">
        <w:rPr>
          <w:rFonts w:cs="Times New Roman"/>
          <w:sz w:val="24"/>
          <w:szCs w:val="24"/>
        </w:rPr>
        <w:t>входящей в перечень товаров для размещения знака «Сделано в Тульской области»,</w:t>
      </w:r>
      <w:r w:rsidRPr="002C7B2D">
        <w:rPr>
          <w:rFonts w:cs="Times New Roman"/>
          <w:bCs/>
          <w:iCs/>
          <w:sz w:val="24"/>
          <w:szCs w:val="24"/>
        </w:rPr>
        <w:t xml:space="preserve"> путем содействия в </w:t>
      </w:r>
      <w:r w:rsidRPr="002C7B2D">
        <w:rPr>
          <w:rFonts w:cs="Times New Roman"/>
          <w:bCs/>
          <w:iCs/>
          <w:color w:val="000000" w:themeColor="text1"/>
          <w:sz w:val="24"/>
          <w:szCs w:val="24"/>
        </w:rPr>
        <w:t>размещении на Фермерском Рынке</w:t>
      </w:r>
      <w:r w:rsidRPr="002C7B2D">
        <w:rPr>
          <w:rFonts w:eastAsia="Arial"/>
          <w:bCs/>
          <w:color w:val="000000" w:themeColor="text1"/>
          <w:sz w:val="24"/>
          <w:szCs w:val="24"/>
        </w:rPr>
        <w:t>.</w:t>
      </w:r>
    </w:p>
    <w:p w14:paraId="1AB07E3D" w14:textId="77777777" w:rsidR="00260C96" w:rsidRDefault="00260C96" w:rsidP="00260C96">
      <w:pPr>
        <w:rPr>
          <w:rFonts w:eastAsia="Arial"/>
          <w:color w:val="000000" w:themeColor="text1"/>
          <w:sz w:val="24"/>
          <w:szCs w:val="24"/>
        </w:rPr>
      </w:pPr>
      <w:r w:rsidRPr="002C7B2D">
        <w:rPr>
          <w:rFonts w:eastAsia="Arial"/>
          <w:color w:val="000000" w:themeColor="text1"/>
          <w:sz w:val="24"/>
          <w:szCs w:val="24"/>
        </w:rPr>
        <w:t>Срок размещения на Фермерском рынке:</w:t>
      </w:r>
      <w:r>
        <w:rPr>
          <w:rFonts w:eastAsia="Arial"/>
          <w:color w:val="000000" w:themeColor="text1"/>
          <w:sz w:val="24"/>
          <w:szCs w:val="24"/>
        </w:rPr>
        <w:t xml:space="preserve"> 3 месяца</w:t>
      </w:r>
    </w:p>
    <w:p w14:paraId="7FE7A99F" w14:textId="77777777" w:rsidR="00260C96" w:rsidRDefault="00260C96" w:rsidP="00260C96">
      <w:pPr>
        <w:rPr>
          <w:rFonts w:eastAsia="Arial"/>
          <w:color w:val="000000" w:themeColor="text1"/>
          <w:sz w:val="24"/>
          <w:szCs w:val="24"/>
        </w:rPr>
      </w:pPr>
    </w:p>
    <w:p w14:paraId="75633331" w14:textId="0340CC9D" w:rsidR="00260C96" w:rsidRPr="002C7B2D" w:rsidRDefault="00260C96" w:rsidP="00260C96">
      <w:pPr>
        <w:rPr>
          <w:rFonts w:eastAsia="Arial"/>
          <w:color w:val="000000" w:themeColor="text1"/>
          <w:sz w:val="24"/>
          <w:szCs w:val="24"/>
        </w:rPr>
      </w:pPr>
      <w:r>
        <w:rPr>
          <w:rFonts w:eastAsia="Arial"/>
          <w:color w:val="000000" w:themeColor="text1"/>
          <w:sz w:val="24"/>
          <w:szCs w:val="24"/>
        </w:rPr>
        <w:t>Сумма оказываемой поддержки:</w:t>
      </w:r>
      <w:r>
        <w:rPr>
          <w:rFonts w:eastAsia="Arial"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48 591 (сорок </w:t>
      </w:r>
      <w:r>
        <w:rPr>
          <w:b/>
          <w:color w:val="000000" w:themeColor="text1"/>
          <w:sz w:val="24"/>
          <w:szCs w:val="24"/>
        </w:rPr>
        <w:t>восемь</w:t>
      </w:r>
      <w:r>
        <w:rPr>
          <w:b/>
          <w:color w:val="000000" w:themeColor="text1"/>
          <w:sz w:val="24"/>
          <w:szCs w:val="24"/>
        </w:rPr>
        <w:t xml:space="preserve"> тысяч пятьсот девяносто од</w:t>
      </w:r>
      <w:r>
        <w:rPr>
          <w:b/>
          <w:color w:val="000000" w:themeColor="text1"/>
          <w:sz w:val="24"/>
          <w:szCs w:val="24"/>
        </w:rPr>
        <w:t>ин</w:t>
      </w:r>
      <w:r>
        <w:rPr>
          <w:b/>
          <w:color w:val="000000" w:themeColor="text1"/>
          <w:sz w:val="24"/>
          <w:szCs w:val="24"/>
        </w:rPr>
        <w:t>) рубл</w:t>
      </w:r>
      <w:r>
        <w:rPr>
          <w:b/>
          <w:color w:val="000000" w:themeColor="text1"/>
          <w:sz w:val="24"/>
          <w:szCs w:val="24"/>
        </w:rPr>
        <w:t>ь</w:t>
      </w:r>
      <w:r>
        <w:rPr>
          <w:color w:val="000000" w:themeColor="text1"/>
          <w:sz w:val="24"/>
          <w:szCs w:val="24"/>
        </w:rPr>
        <w:t xml:space="preserve"> на одного Получателя поддержки, а также переменн</w:t>
      </w:r>
      <w:r w:rsidR="001329AF">
        <w:rPr>
          <w:color w:val="000000" w:themeColor="text1"/>
          <w:sz w:val="24"/>
          <w:szCs w:val="24"/>
        </w:rPr>
        <w:t>ая</w:t>
      </w:r>
      <w:r>
        <w:rPr>
          <w:color w:val="000000" w:themeColor="text1"/>
          <w:sz w:val="24"/>
          <w:szCs w:val="24"/>
        </w:rPr>
        <w:t xml:space="preserve"> составляющ</w:t>
      </w:r>
      <w:r w:rsidR="001329AF">
        <w:rPr>
          <w:color w:val="000000" w:themeColor="text1"/>
          <w:sz w:val="24"/>
          <w:szCs w:val="24"/>
        </w:rPr>
        <w:t>ая</w:t>
      </w:r>
      <w:r>
        <w:rPr>
          <w:color w:val="000000" w:themeColor="text1"/>
          <w:sz w:val="24"/>
          <w:szCs w:val="24"/>
        </w:rPr>
        <w:t xml:space="preserve"> арендной платы</w:t>
      </w:r>
      <w:r w:rsidR="001329AF">
        <w:rPr>
          <w:color w:val="000000" w:themeColor="text1"/>
          <w:sz w:val="24"/>
          <w:szCs w:val="24"/>
        </w:rPr>
        <w:t>.</w:t>
      </w:r>
    </w:p>
    <w:p w14:paraId="79AFD782" w14:textId="77777777" w:rsidR="00260C96" w:rsidRPr="002C7B2D" w:rsidRDefault="00260C96" w:rsidP="00260C96">
      <w:pPr>
        <w:rPr>
          <w:rFonts w:eastAsia="Arial"/>
          <w:color w:val="000000" w:themeColor="text1"/>
          <w:sz w:val="24"/>
          <w:szCs w:val="24"/>
        </w:rPr>
      </w:pPr>
    </w:p>
    <w:p w14:paraId="69EB880A" w14:textId="77777777" w:rsidR="00260C96" w:rsidRPr="002C7B2D" w:rsidRDefault="00260C96" w:rsidP="00260C96">
      <w:pPr>
        <w:rPr>
          <w:rFonts w:eastAsia="Arial"/>
          <w:color w:val="000000" w:themeColor="text1"/>
          <w:sz w:val="24"/>
          <w:szCs w:val="24"/>
        </w:rPr>
      </w:pPr>
      <w:r w:rsidRPr="002C7B2D">
        <w:rPr>
          <w:rFonts w:eastAsia="Arial"/>
          <w:color w:val="000000" w:themeColor="text1"/>
          <w:sz w:val="24"/>
          <w:szCs w:val="24"/>
        </w:rPr>
        <w:t xml:space="preserve">Срок приема заявок (приложение № </w:t>
      </w:r>
      <w:r>
        <w:rPr>
          <w:rFonts w:eastAsia="Arial"/>
          <w:color w:val="000000" w:themeColor="text1"/>
          <w:sz w:val="24"/>
          <w:szCs w:val="24"/>
        </w:rPr>
        <w:t xml:space="preserve">2 к </w:t>
      </w:r>
      <w:r w:rsidRPr="002C7B2D">
        <w:rPr>
          <w:rFonts w:eastAsia="Arial"/>
          <w:color w:val="000000" w:themeColor="text1"/>
          <w:sz w:val="24"/>
          <w:szCs w:val="24"/>
        </w:rPr>
        <w:t xml:space="preserve"> Порядку) на участие: </w:t>
      </w:r>
      <w:r>
        <w:rPr>
          <w:rFonts w:eastAsia="Arial"/>
          <w:color w:val="000000" w:themeColor="text1"/>
          <w:sz w:val="24"/>
          <w:szCs w:val="24"/>
        </w:rPr>
        <w:t>с 17.06.21 – 23.06.21г.</w:t>
      </w:r>
    </w:p>
    <w:p w14:paraId="0BCEE48B" w14:textId="5E3173B7" w:rsidR="00260C96" w:rsidRPr="002C7B2D" w:rsidRDefault="00260C96" w:rsidP="00260C96">
      <w:pPr>
        <w:rPr>
          <w:color w:val="000000" w:themeColor="text1"/>
          <w:sz w:val="24"/>
          <w:szCs w:val="24"/>
        </w:rPr>
      </w:pPr>
      <w:r w:rsidRPr="002C7B2D">
        <w:rPr>
          <w:rFonts w:eastAsia="Arial"/>
          <w:color w:val="000000" w:themeColor="text1"/>
          <w:sz w:val="24"/>
          <w:szCs w:val="24"/>
        </w:rPr>
        <w:t xml:space="preserve">Планируемое количество участников, которые отбираются для получения поддержки Фонда </w:t>
      </w:r>
      <w:r w:rsidRPr="002C7B2D">
        <w:rPr>
          <w:rFonts w:cs="Times New Roman"/>
          <w:iCs/>
          <w:sz w:val="24"/>
          <w:szCs w:val="24"/>
        </w:rPr>
        <w:t xml:space="preserve">в популяризации продукции путем содействия в </w:t>
      </w:r>
      <w:r w:rsidRPr="002C7B2D">
        <w:rPr>
          <w:rFonts w:cs="Times New Roman"/>
          <w:iCs/>
          <w:color w:val="000000" w:themeColor="text1"/>
          <w:sz w:val="24"/>
          <w:szCs w:val="24"/>
        </w:rPr>
        <w:t>размещении на Фермерском Рынке</w:t>
      </w:r>
      <w:r w:rsidRPr="002C7B2D">
        <w:rPr>
          <w:rFonts w:eastAsia="Arial"/>
          <w:color w:val="000000" w:themeColor="text1"/>
          <w:sz w:val="24"/>
          <w:szCs w:val="24"/>
        </w:rPr>
        <w:t xml:space="preserve">: </w:t>
      </w:r>
      <w:r w:rsidRPr="002C7B2D">
        <w:rPr>
          <w:rFonts w:eastAsia="Arial"/>
          <w:color w:val="000000" w:themeColor="text1"/>
          <w:sz w:val="24"/>
          <w:szCs w:val="24"/>
        </w:rPr>
        <w:softHyphen/>
      </w:r>
      <w:r>
        <w:rPr>
          <w:rFonts w:eastAsia="Arial"/>
          <w:color w:val="000000" w:themeColor="text1"/>
          <w:sz w:val="24"/>
          <w:szCs w:val="24"/>
        </w:rPr>
        <w:t>4</w:t>
      </w:r>
      <w:r w:rsidR="001329AF">
        <w:rPr>
          <w:rFonts w:eastAsia="Arial"/>
          <w:color w:val="000000" w:themeColor="text1"/>
          <w:sz w:val="24"/>
          <w:szCs w:val="24"/>
        </w:rPr>
        <w:t>.</w:t>
      </w:r>
    </w:p>
    <w:p w14:paraId="1B22541B" w14:textId="77777777" w:rsidR="00260C96" w:rsidRPr="002C7B2D" w:rsidRDefault="00260C96" w:rsidP="00260C96">
      <w:pPr>
        <w:rPr>
          <w:rFonts w:eastAsia="Arial"/>
          <w:color w:val="000000" w:themeColor="text1"/>
          <w:sz w:val="24"/>
          <w:szCs w:val="24"/>
        </w:rPr>
      </w:pPr>
    </w:p>
    <w:p w14:paraId="0119E777" w14:textId="4B6A69C5" w:rsidR="004E31F8" w:rsidRDefault="00260C96">
      <w:r w:rsidRPr="002C7B2D">
        <w:rPr>
          <w:color w:val="000000" w:themeColor="text1"/>
          <w:sz w:val="24"/>
          <w:szCs w:val="24"/>
        </w:rPr>
        <w:br w:type="page"/>
      </w:r>
    </w:p>
    <w:sectPr w:rsidR="004E3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3E"/>
    <w:rsid w:val="001329AF"/>
    <w:rsid w:val="00260C96"/>
    <w:rsid w:val="004E31F8"/>
    <w:rsid w:val="00D0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88B4C"/>
  <w15:chartTrackingRefBased/>
  <w15:docId w15:val="{52AAE2D1-00AF-45F3-8599-C4E2207B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0C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qFormat/>
    <w:rsid w:val="00260C96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260C96"/>
    <w:rPr>
      <w:rFonts w:ascii="Times New Roman" w:hAnsi="Times New Roman"/>
      <w:sz w:val="20"/>
      <w:szCs w:val="20"/>
    </w:rPr>
  </w:style>
  <w:style w:type="paragraph" w:styleId="a5">
    <w:name w:val="No Spacing"/>
    <w:uiPriority w:val="1"/>
    <w:qFormat/>
    <w:rsid w:val="00260C96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6">
    <w:name w:val="Body Text Indent"/>
    <w:basedOn w:val="a"/>
    <w:link w:val="a7"/>
    <w:qFormat/>
    <w:rsid w:val="00260C96"/>
    <w:pPr>
      <w:spacing w:after="120"/>
      <w:ind w:left="283" w:firstLine="0"/>
      <w:jc w:val="left"/>
    </w:pPr>
    <w:rPr>
      <w:rFonts w:eastAsia="Times New Roman" w:cs="Times New Roman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260C9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Соловцова</dc:creator>
  <cp:keywords/>
  <dc:description/>
  <cp:lastModifiedBy>Полина Соловцова</cp:lastModifiedBy>
  <cp:revision>3</cp:revision>
  <dcterms:created xsi:type="dcterms:W3CDTF">2021-06-16T08:38:00Z</dcterms:created>
  <dcterms:modified xsi:type="dcterms:W3CDTF">2021-06-16T08:40:00Z</dcterms:modified>
</cp:coreProperties>
</file>