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4C471" w14:textId="77777777" w:rsidR="00A37972" w:rsidRPr="008336C8" w:rsidRDefault="00A37972" w:rsidP="00A37972">
      <w:pPr>
        <w:pStyle w:val="a6"/>
        <w:jc w:val="right"/>
        <w:rPr>
          <w:sz w:val="28"/>
          <w:szCs w:val="28"/>
        </w:rPr>
      </w:pPr>
      <w:r w:rsidRPr="008336C8">
        <w:rPr>
          <w:sz w:val="28"/>
          <w:szCs w:val="28"/>
        </w:rPr>
        <w:t>Приложение № 1</w:t>
      </w:r>
    </w:p>
    <w:p w14:paraId="33F10B94" w14:textId="489E4CC8" w:rsidR="00A37972" w:rsidRPr="008336C8" w:rsidRDefault="00A37972" w:rsidP="00A37972">
      <w:pPr>
        <w:pStyle w:val="a6"/>
        <w:tabs>
          <w:tab w:val="left" w:pos="2504"/>
        </w:tabs>
        <w:jc w:val="right"/>
        <w:rPr>
          <w:sz w:val="28"/>
          <w:szCs w:val="28"/>
        </w:rPr>
      </w:pPr>
      <w:r w:rsidRPr="008336C8">
        <w:rPr>
          <w:sz w:val="28"/>
          <w:szCs w:val="28"/>
        </w:rPr>
        <w:tab/>
      </w:r>
      <w:r w:rsidRPr="008336C8">
        <w:rPr>
          <w:sz w:val="28"/>
          <w:szCs w:val="28"/>
        </w:rPr>
        <w:tab/>
        <w:t xml:space="preserve">к приказу от </w:t>
      </w:r>
      <w:r w:rsidR="00073C38">
        <w:rPr>
          <w:sz w:val="28"/>
          <w:szCs w:val="28"/>
        </w:rPr>
        <w:t>14.12.2022 № 01-02/69</w:t>
      </w:r>
    </w:p>
    <w:p w14:paraId="4155EF27" w14:textId="77777777" w:rsidR="00A37972" w:rsidRPr="008336C8" w:rsidRDefault="00A37972" w:rsidP="00A37972">
      <w:pPr>
        <w:pStyle w:val="1"/>
        <w:ind w:left="0"/>
        <w:jc w:val="center"/>
        <w:rPr>
          <w:sz w:val="28"/>
          <w:szCs w:val="28"/>
        </w:rPr>
      </w:pPr>
    </w:p>
    <w:p w14:paraId="18C48276" w14:textId="77777777" w:rsidR="002047D9" w:rsidRPr="008336C8" w:rsidRDefault="002047D9" w:rsidP="00A37972">
      <w:pPr>
        <w:pStyle w:val="1"/>
        <w:ind w:left="0"/>
        <w:jc w:val="center"/>
        <w:rPr>
          <w:sz w:val="28"/>
          <w:szCs w:val="28"/>
        </w:rPr>
      </w:pPr>
    </w:p>
    <w:p w14:paraId="45CDB3CC" w14:textId="77777777" w:rsidR="002047D9" w:rsidRPr="00C84636" w:rsidRDefault="002047D9" w:rsidP="00A37972">
      <w:pPr>
        <w:pStyle w:val="1"/>
        <w:ind w:left="0"/>
        <w:jc w:val="center"/>
        <w:rPr>
          <w:sz w:val="28"/>
          <w:szCs w:val="28"/>
        </w:rPr>
      </w:pPr>
    </w:p>
    <w:p w14:paraId="7F776528" w14:textId="77777777" w:rsidR="009E1694" w:rsidRPr="008336C8" w:rsidRDefault="00A37972" w:rsidP="00A37972">
      <w:pPr>
        <w:pStyle w:val="1"/>
        <w:ind w:left="0"/>
        <w:jc w:val="center"/>
        <w:rPr>
          <w:sz w:val="28"/>
          <w:szCs w:val="28"/>
        </w:rPr>
      </w:pPr>
      <w:r w:rsidRPr="008336C8">
        <w:rPr>
          <w:sz w:val="28"/>
          <w:szCs w:val="28"/>
        </w:rPr>
        <w:t>ПОРЯДОК</w:t>
      </w:r>
    </w:p>
    <w:p w14:paraId="2270BDBF" w14:textId="77777777" w:rsidR="00106702" w:rsidRPr="008336C8" w:rsidRDefault="002408C6" w:rsidP="00A37972">
      <w:pPr>
        <w:jc w:val="center"/>
        <w:rPr>
          <w:b/>
          <w:sz w:val="28"/>
          <w:szCs w:val="28"/>
        </w:rPr>
      </w:pPr>
      <w:proofErr w:type="gramStart"/>
      <w:r w:rsidRPr="008336C8">
        <w:rPr>
          <w:b/>
          <w:sz w:val="28"/>
          <w:szCs w:val="28"/>
        </w:rPr>
        <w:t>предоставления</w:t>
      </w:r>
      <w:r w:rsidR="002E7DAE" w:rsidRPr="008336C8">
        <w:rPr>
          <w:b/>
          <w:sz w:val="28"/>
          <w:szCs w:val="28"/>
        </w:rPr>
        <w:t xml:space="preserve"> услуг субъектам малого и среднего предпринимательства и физическим лицам, заинтересованным в начале осуществления предпринимательской деятельности, а также физическим лицам, не являющимся индивидуальными предпринимателями и применяющим специальный налоговый режим «Н</w:t>
      </w:r>
      <w:r w:rsidRPr="008336C8">
        <w:rPr>
          <w:b/>
          <w:sz w:val="28"/>
          <w:szCs w:val="28"/>
        </w:rPr>
        <w:t>алог на профессиональный доход», Тульским региональным фондом «Центр поддержки предпринимательства»</w:t>
      </w:r>
      <w:proofErr w:type="gramEnd"/>
    </w:p>
    <w:p w14:paraId="5A2C18EF" w14:textId="77777777" w:rsidR="009E1694" w:rsidRPr="008336C8" w:rsidRDefault="002408C6" w:rsidP="00A37972">
      <w:pPr>
        <w:jc w:val="center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>(направление «Центр поддержки предпринимательства»)</w:t>
      </w:r>
    </w:p>
    <w:p w14:paraId="68C56CC7" w14:textId="77777777" w:rsidR="00BE7E19" w:rsidRPr="008336C8" w:rsidRDefault="00BE7E19" w:rsidP="00A37972">
      <w:pPr>
        <w:jc w:val="center"/>
        <w:rPr>
          <w:b/>
          <w:sz w:val="28"/>
          <w:szCs w:val="28"/>
        </w:rPr>
      </w:pPr>
    </w:p>
    <w:p w14:paraId="78EAF3F8" w14:textId="77777777" w:rsidR="009E1694" w:rsidRPr="008336C8" w:rsidRDefault="00106702" w:rsidP="00106702">
      <w:pPr>
        <w:pStyle w:val="1"/>
        <w:tabs>
          <w:tab w:val="left" w:pos="3916"/>
        </w:tabs>
        <w:ind w:left="0"/>
        <w:jc w:val="center"/>
        <w:rPr>
          <w:sz w:val="28"/>
          <w:szCs w:val="28"/>
        </w:rPr>
      </w:pPr>
      <w:r w:rsidRPr="008336C8">
        <w:rPr>
          <w:sz w:val="28"/>
          <w:szCs w:val="28"/>
        </w:rPr>
        <w:t xml:space="preserve">1. </w:t>
      </w:r>
      <w:r w:rsidR="002E7DAE" w:rsidRPr="008336C8">
        <w:rPr>
          <w:sz w:val="28"/>
          <w:szCs w:val="28"/>
        </w:rPr>
        <w:t xml:space="preserve">Общие </w:t>
      </w:r>
      <w:r w:rsidR="00306213" w:rsidRPr="008336C8">
        <w:rPr>
          <w:sz w:val="28"/>
          <w:szCs w:val="28"/>
        </w:rPr>
        <w:t>положения</w:t>
      </w:r>
    </w:p>
    <w:p w14:paraId="689E5D96" w14:textId="77777777" w:rsidR="00106702" w:rsidRPr="008336C8" w:rsidRDefault="00106702" w:rsidP="00106702">
      <w:pPr>
        <w:pStyle w:val="1"/>
        <w:tabs>
          <w:tab w:val="left" w:pos="3916"/>
        </w:tabs>
        <w:ind w:left="3915"/>
        <w:jc w:val="right"/>
        <w:rPr>
          <w:sz w:val="28"/>
          <w:szCs w:val="28"/>
        </w:rPr>
      </w:pPr>
    </w:p>
    <w:p w14:paraId="1E79444C" w14:textId="54DBCA2D" w:rsidR="00106702" w:rsidRPr="008336C8" w:rsidRDefault="00106702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>Настоящий Порядок разработан в соответствии с Гражданским кодексом Российской Федерации, Федеральным законом от 24.07.2007</w:t>
      </w:r>
      <w:r w:rsidRPr="008336C8">
        <w:rPr>
          <w:sz w:val="28"/>
          <w:szCs w:val="28"/>
        </w:rPr>
        <w:br/>
        <w:t>№ 209-ФЗ «О развитии малого и среднего предпринимательства в Российской Федерации», приказом Министерства экономического развития Российской Федерации  от 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и иными нормативными правовыми актами Российской Федерации</w:t>
      </w:r>
      <w:proofErr w:type="gramEnd"/>
      <w:r w:rsidRPr="008336C8">
        <w:rPr>
          <w:sz w:val="28"/>
          <w:szCs w:val="28"/>
        </w:rPr>
        <w:t xml:space="preserve">, </w:t>
      </w:r>
      <w:proofErr w:type="gramStart"/>
      <w:r w:rsidRPr="008336C8">
        <w:rPr>
          <w:sz w:val="28"/>
          <w:szCs w:val="28"/>
        </w:rPr>
        <w:t>нормативными правовыми актами Тульской области, Уставом Тульского регионального фонда «Центр поддержки предпринимательства»</w:t>
      </w:r>
      <w:r w:rsidR="00030387" w:rsidRPr="008336C8">
        <w:rPr>
          <w:sz w:val="28"/>
          <w:szCs w:val="28"/>
        </w:rPr>
        <w:t>, регламентом оказания услуг физическим лицам, применяющим специальный налоговый режим «Налог на профессиональный доход», субъектам малого и среднего предпринимательства и физическим лицам, заинтересованным в начале осуществления предпринимательской деятельности организациями, образующими инфраструктуру поддержки субъектов малого и среднего предпринимательства в центре «Мой бизнес» Тульской области</w:t>
      </w:r>
      <w:r w:rsidRPr="008336C8">
        <w:rPr>
          <w:sz w:val="28"/>
          <w:szCs w:val="28"/>
        </w:rPr>
        <w:t>.</w:t>
      </w:r>
      <w:proofErr w:type="gramEnd"/>
    </w:p>
    <w:p w14:paraId="2D3DD44E" w14:textId="77777777" w:rsidR="009E1694" w:rsidRPr="008336C8" w:rsidRDefault="002E7DAE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Настоящий </w:t>
      </w:r>
      <w:r w:rsidR="00106702" w:rsidRPr="008336C8">
        <w:rPr>
          <w:sz w:val="28"/>
          <w:szCs w:val="28"/>
        </w:rPr>
        <w:t>Порядок</w:t>
      </w:r>
      <w:r w:rsidRPr="008336C8">
        <w:rPr>
          <w:sz w:val="28"/>
          <w:szCs w:val="28"/>
        </w:rPr>
        <w:t xml:space="preserve"> </w:t>
      </w:r>
      <w:r w:rsidR="00106702" w:rsidRPr="008336C8">
        <w:rPr>
          <w:sz w:val="28"/>
          <w:szCs w:val="28"/>
        </w:rPr>
        <w:t>определяет</w:t>
      </w:r>
      <w:r w:rsidRPr="008336C8">
        <w:rPr>
          <w:sz w:val="28"/>
          <w:szCs w:val="28"/>
        </w:rPr>
        <w:t xml:space="preserve"> порядок </w:t>
      </w:r>
      <w:r w:rsidR="00106702" w:rsidRPr="008336C8">
        <w:rPr>
          <w:sz w:val="28"/>
          <w:szCs w:val="28"/>
        </w:rPr>
        <w:t>предоставления</w:t>
      </w:r>
      <w:r w:rsidRPr="008336C8">
        <w:rPr>
          <w:sz w:val="28"/>
          <w:szCs w:val="28"/>
        </w:rPr>
        <w:t xml:space="preserve"> услуг </w:t>
      </w:r>
      <w:r w:rsidR="00106702" w:rsidRPr="008336C8">
        <w:rPr>
          <w:sz w:val="28"/>
          <w:szCs w:val="28"/>
        </w:rPr>
        <w:t xml:space="preserve">Тульским региональным фондом «Центр поддержки предпринимательства» </w:t>
      </w:r>
      <w:r w:rsidR="00106702" w:rsidRPr="008336C8">
        <w:rPr>
          <w:sz w:val="28"/>
          <w:szCs w:val="28"/>
        </w:rPr>
        <w:lastRenderedPageBreak/>
        <w:t>(</w:t>
      </w:r>
      <w:r w:rsidRPr="008336C8">
        <w:rPr>
          <w:sz w:val="28"/>
          <w:szCs w:val="28"/>
        </w:rPr>
        <w:t>направлени</w:t>
      </w:r>
      <w:r w:rsidR="00106702" w:rsidRPr="008336C8">
        <w:rPr>
          <w:sz w:val="28"/>
          <w:szCs w:val="28"/>
        </w:rPr>
        <w:t>е «</w:t>
      </w:r>
      <w:r w:rsidRPr="008336C8">
        <w:rPr>
          <w:sz w:val="28"/>
          <w:szCs w:val="28"/>
        </w:rPr>
        <w:t>Центра поддержки предпринимательства</w:t>
      </w:r>
      <w:r w:rsidR="00106702" w:rsidRPr="008336C8">
        <w:rPr>
          <w:sz w:val="28"/>
          <w:szCs w:val="28"/>
        </w:rPr>
        <w:t>»)</w:t>
      </w:r>
      <w:r w:rsidRPr="008336C8">
        <w:rPr>
          <w:sz w:val="28"/>
          <w:szCs w:val="28"/>
        </w:rPr>
        <w:t xml:space="preserve"> в рамках реализации </w:t>
      </w:r>
      <w:r w:rsidR="00365E25" w:rsidRPr="008336C8">
        <w:rPr>
          <w:sz w:val="28"/>
          <w:szCs w:val="28"/>
        </w:rPr>
        <w:t xml:space="preserve">регионального проекта «Создание условий для легкого страта и комфортного ведения бизнеса», регионального проекта «Акселерация субъектов малого и среднего предпринимательства», а также </w:t>
      </w:r>
      <w:r w:rsidRPr="008336C8">
        <w:rPr>
          <w:sz w:val="28"/>
          <w:szCs w:val="28"/>
        </w:rPr>
        <w:t xml:space="preserve">регионального проекта «Создание благоприятных условий для осуществления деятельности </w:t>
      </w:r>
      <w:proofErr w:type="spellStart"/>
      <w:r w:rsidRPr="008336C8">
        <w:rPr>
          <w:sz w:val="28"/>
          <w:szCs w:val="28"/>
        </w:rPr>
        <w:t>самозанятыми</w:t>
      </w:r>
      <w:proofErr w:type="spellEnd"/>
      <w:r w:rsidRPr="008336C8">
        <w:rPr>
          <w:sz w:val="28"/>
          <w:szCs w:val="28"/>
        </w:rPr>
        <w:t xml:space="preserve"> гражданами</w:t>
      </w:r>
      <w:r w:rsidR="00365E25" w:rsidRPr="008336C8">
        <w:rPr>
          <w:sz w:val="28"/>
          <w:szCs w:val="28"/>
        </w:rPr>
        <w:t>».</w:t>
      </w:r>
    </w:p>
    <w:p w14:paraId="38066CC2" w14:textId="77777777" w:rsidR="00D37F67" w:rsidRPr="008336C8" w:rsidRDefault="00D37F67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Поддержка предоставляется в целях:</w:t>
      </w:r>
    </w:p>
    <w:p w14:paraId="69871FB2" w14:textId="77777777" w:rsidR="00116818" w:rsidRPr="008336C8" w:rsidRDefault="00116818" w:rsidP="00116818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>оказания</w:t>
      </w:r>
      <w:r w:rsidR="000918B9" w:rsidRPr="008336C8">
        <w:rPr>
          <w:sz w:val="28"/>
          <w:szCs w:val="28"/>
        </w:rPr>
        <w:t xml:space="preserve"> услуг </w:t>
      </w:r>
      <w:r w:rsidRPr="008336C8">
        <w:rPr>
          <w:sz w:val="28"/>
          <w:szCs w:val="28"/>
        </w:rPr>
        <w:t>субъектам малого и среднего предпринимательства и физическим лицам, заинтересованным в начале осуществления предпринимательской деятельности,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Тульским региональным фондом «Центр поддержки предпринимательства» (направление «Центр поддержки предпринимательства»);</w:t>
      </w:r>
      <w:proofErr w:type="gramEnd"/>
    </w:p>
    <w:p w14:paraId="7FD7EBF7" w14:textId="77777777" w:rsidR="00D37F67" w:rsidRPr="008336C8" w:rsidRDefault="00D37F67" w:rsidP="006406B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содействия увеличению числа </w:t>
      </w:r>
      <w:proofErr w:type="gramStart"/>
      <w:r w:rsidRPr="008336C8">
        <w:rPr>
          <w:sz w:val="28"/>
          <w:szCs w:val="28"/>
        </w:rPr>
        <w:t>занятых</w:t>
      </w:r>
      <w:proofErr w:type="gramEnd"/>
      <w:r w:rsidRPr="008336C8">
        <w:rPr>
          <w:sz w:val="28"/>
          <w:szCs w:val="28"/>
        </w:rPr>
        <w:t xml:space="preserve"> в сфере малого и среднего бизнеса в </w:t>
      </w:r>
      <w:r w:rsidR="003070B7" w:rsidRPr="008336C8">
        <w:rPr>
          <w:sz w:val="28"/>
          <w:szCs w:val="28"/>
        </w:rPr>
        <w:t>Тульской</w:t>
      </w:r>
      <w:r w:rsidRPr="008336C8">
        <w:rPr>
          <w:spacing w:val="1"/>
          <w:sz w:val="28"/>
          <w:szCs w:val="28"/>
        </w:rPr>
        <w:t xml:space="preserve"> </w:t>
      </w:r>
      <w:r w:rsidRPr="008336C8">
        <w:rPr>
          <w:sz w:val="28"/>
          <w:szCs w:val="28"/>
        </w:rPr>
        <w:t>области;</w:t>
      </w:r>
    </w:p>
    <w:p w14:paraId="1984700C" w14:textId="77777777" w:rsidR="00D37F67" w:rsidRPr="008336C8" w:rsidRDefault="00D37F67" w:rsidP="006406B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обеспечения благоприятных условий для развития п</w:t>
      </w:r>
      <w:r w:rsidR="00590F17" w:rsidRPr="008336C8">
        <w:rPr>
          <w:sz w:val="28"/>
          <w:szCs w:val="28"/>
        </w:rPr>
        <w:t>редпринимательской деятельности</w:t>
      </w:r>
      <w:r w:rsidR="00EF7966" w:rsidRPr="008336C8">
        <w:rPr>
          <w:sz w:val="28"/>
          <w:szCs w:val="28"/>
        </w:rPr>
        <w:t xml:space="preserve"> и института </w:t>
      </w:r>
      <w:proofErr w:type="spellStart"/>
      <w:r w:rsidR="00EF7966" w:rsidRPr="008336C8">
        <w:rPr>
          <w:sz w:val="28"/>
          <w:szCs w:val="28"/>
        </w:rPr>
        <w:t>самозанятости</w:t>
      </w:r>
      <w:proofErr w:type="spellEnd"/>
      <w:r w:rsidR="00590F17" w:rsidRPr="008336C8">
        <w:rPr>
          <w:sz w:val="28"/>
          <w:szCs w:val="28"/>
        </w:rPr>
        <w:t>.</w:t>
      </w:r>
    </w:p>
    <w:p w14:paraId="08CB4605" w14:textId="77777777" w:rsidR="00A25A79" w:rsidRPr="008336C8" w:rsidRDefault="00A25A79" w:rsidP="006406B5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Настоящий Порядок, иные материалы и сведения о предоставлении услуг размещаются на официальном сайте Тульского регионального фонда «Центр поддержки предпринимательства».</w:t>
      </w:r>
    </w:p>
    <w:p w14:paraId="7949D021" w14:textId="77777777" w:rsidR="002E7DAE" w:rsidRPr="008336C8" w:rsidRDefault="002E7DAE" w:rsidP="00590F17">
      <w:pPr>
        <w:pStyle w:val="a4"/>
        <w:tabs>
          <w:tab w:val="left" w:pos="1233"/>
          <w:tab w:val="left" w:pos="1234"/>
        </w:tabs>
        <w:ind w:right="118" w:firstLine="0"/>
        <w:rPr>
          <w:sz w:val="28"/>
          <w:szCs w:val="28"/>
        </w:rPr>
      </w:pPr>
    </w:p>
    <w:p w14:paraId="1FC28989" w14:textId="77777777" w:rsidR="009E1694" w:rsidRPr="008336C8" w:rsidRDefault="00D37F67" w:rsidP="00D37F67">
      <w:pPr>
        <w:pStyle w:val="1"/>
        <w:tabs>
          <w:tab w:val="left" w:pos="3916"/>
        </w:tabs>
        <w:ind w:left="0"/>
        <w:jc w:val="center"/>
        <w:rPr>
          <w:sz w:val="28"/>
          <w:szCs w:val="28"/>
        </w:rPr>
      </w:pPr>
      <w:r w:rsidRPr="008336C8">
        <w:rPr>
          <w:sz w:val="28"/>
          <w:szCs w:val="28"/>
        </w:rPr>
        <w:t xml:space="preserve">2. </w:t>
      </w:r>
      <w:r w:rsidR="002E7DAE" w:rsidRPr="008336C8">
        <w:rPr>
          <w:sz w:val="28"/>
          <w:szCs w:val="28"/>
        </w:rPr>
        <w:t xml:space="preserve">Используемые </w:t>
      </w:r>
      <w:r w:rsidR="00306213" w:rsidRPr="008336C8">
        <w:rPr>
          <w:sz w:val="28"/>
          <w:szCs w:val="28"/>
        </w:rPr>
        <w:t>термины</w:t>
      </w:r>
    </w:p>
    <w:p w14:paraId="052316E1" w14:textId="77777777" w:rsidR="00D37F67" w:rsidRPr="008336C8" w:rsidRDefault="00D37F67" w:rsidP="00D37F67">
      <w:pPr>
        <w:pStyle w:val="1"/>
        <w:tabs>
          <w:tab w:val="left" w:pos="3916"/>
        </w:tabs>
        <w:ind w:left="0"/>
        <w:jc w:val="center"/>
        <w:rPr>
          <w:sz w:val="28"/>
          <w:szCs w:val="28"/>
        </w:rPr>
      </w:pPr>
    </w:p>
    <w:p w14:paraId="2E315B81" w14:textId="77777777" w:rsidR="00542EC3" w:rsidRPr="008336C8" w:rsidRDefault="00542EC3" w:rsidP="006406B5">
      <w:pPr>
        <w:pStyle w:val="a4"/>
        <w:numPr>
          <w:ilvl w:val="0"/>
          <w:numId w:val="6"/>
        </w:numPr>
        <w:tabs>
          <w:tab w:val="left" w:pos="1233"/>
          <w:tab w:val="left" w:pos="1234"/>
        </w:tabs>
        <w:rPr>
          <w:vanish/>
          <w:sz w:val="28"/>
          <w:szCs w:val="28"/>
        </w:rPr>
      </w:pPr>
    </w:p>
    <w:p w14:paraId="36902C52" w14:textId="77777777" w:rsidR="009E1694" w:rsidRPr="008336C8" w:rsidRDefault="00C22E28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proofErr w:type="gramStart"/>
      <w:r w:rsidRPr="008336C8">
        <w:rPr>
          <w:b/>
          <w:sz w:val="28"/>
          <w:szCs w:val="28"/>
        </w:rPr>
        <w:t>СМСП</w:t>
      </w:r>
      <w:r w:rsidRPr="008336C8">
        <w:rPr>
          <w:sz w:val="28"/>
          <w:szCs w:val="28"/>
        </w:rPr>
        <w:t xml:space="preserve"> - с</w:t>
      </w:r>
      <w:r w:rsidR="002E7DAE" w:rsidRPr="008336C8">
        <w:rPr>
          <w:sz w:val="28"/>
          <w:szCs w:val="28"/>
        </w:rPr>
        <w:t xml:space="preserve">убъекты малого и среднего предпринимательства - хозяйствующие субъекты (юридические лица и индивидуальные предприниматели), зарегистрированные </w:t>
      </w:r>
      <w:r w:rsidRPr="008336C8">
        <w:rPr>
          <w:sz w:val="28"/>
          <w:szCs w:val="28"/>
        </w:rPr>
        <w:t xml:space="preserve">в соответствии с законодательством Российской Федерации </w:t>
      </w:r>
      <w:r w:rsidR="002E7DAE" w:rsidRPr="008336C8">
        <w:rPr>
          <w:sz w:val="28"/>
          <w:szCs w:val="28"/>
        </w:rPr>
        <w:t xml:space="preserve">на территории </w:t>
      </w:r>
      <w:r w:rsidRPr="008336C8">
        <w:rPr>
          <w:sz w:val="28"/>
          <w:szCs w:val="28"/>
        </w:rPr>
        <w:t>Тульской</w:t>
      </w:r>
      <w:r w:rsidR="002E7DAE" w:rsidRPr="008336C8">
        <w:rPr>
          <w:sz w:val="28"/>
          <w:szCs w:val="28"/>
        </w:rPr>
        <w:t xml:space="preserve"> области и отвечающие условиям отнесения к субъектам малого и среднего предпринимательства, установленным </w:t>
      </w:r>
      <w:r w:rsidR="00AA1B70" w:rsidRPr="008336C8">
        <w:rPr>
          <w:sz w:val="28"/>
          <w:szCs w:val="28"/>
        </w:rPr>
        <w:t>статьей 4 и пунктом 3 статьи 14 Федерального закона от 24 июля 2007 года № 209-ФЗ «О развитии малого и среднего предпринимательства в Российской Федерации» (далее</w:t>
      </w:r>
      <w:proofErr w:type="gramEnd"/>
      <w:r w:rsidR="00AA1B70" w:rsidRPr="008336C8">
        <w:rPr>
          <w:sz w:val="28"/>
          <w:szCs w:val="28"/>
        </w:rPr>
        <w:t xml:space="preserve"> - </w:t>
      </w:r>
      <w:proofErr w:type="gramStart"/>
      <w:r w:rsidR="00AA1B70" w:rsidRPr="008336C8">
        <w:rPr>
          <w:sz w:val="28"/>
          <w:szCs w:val="28"/>
        </w:rPr>
        <w:t xml:space="preserve">Закон № 209-ФЗ), </w:t>
      </w:r>
      <w:r w:rsidR="002E7DAE" w:rsidRPr="008336C8">
        <w:rPr>
          <w:sz w:val="28"/>
          <w:szCs w:val="28"/>
        </w:rPr>
        <w:t xml:space="preserve">внесенные в единый реестр субъектов малого и среднего предпринимательства </w:t>
      </w:r>
      <w:r w:rsidRPr="008336C8">
        <w:rPr>
          <w:sz w:val="28"/>
          <w:szCs w:val="28"/>
        </w:rPr>
        <w:t xml:space="preserve">в соответствии со статьей 4.1 Закона № 209-ФЗ </w:t>
      </w:r>
      <w:r w:rsidR="002E7DAE" w:rsidRPr="008336C8">
        <w:rPr>
          <w:sz w:val="28"/>
          <w:szCs w:val="28"/>
        </w:rPr>
        <w:t>и соответствую</w:t>
      </w:r>
      <w:r w:rsidRPr="008336C8">
        <w:rPr>
          <w:sz w:val="28"/>
          <w:szCs w:val="28"/>
        </w:rPr>
        <w:t xml:space="preserve">щие требованиям, установленным </w:t>
      </w:r>
      <w:hyperlink r:id="rId9">
        <w:r w:rsidR="002E7DAE" w:rsidRPr="008336C8">
          <w:rPr>
            <w:sz w:val="28"/>
            <w:szCs w:val="28"/>
          </w:rPr>
          <w:t>статье</w:t>
        </w:r>
        <w:r w:rsidRPr="008336C8">
          <w:rPr>
            <w:sz w:val="28"/>
            <w:szCs w:val="28"/>
          </w:rPr>
          <w:t>й</w:t>
        </w:r>
        <w:r w:rsidR="002E7DAE" w:rsidRPr="008336C8">
          <w:rPr>
            <w:sz w:val="28"/>
            <w:szCs w:val="28"/>
          </w:rPr>
          <w:t xml:space="preserve"> 14</w:t>
        </w:r>
      </w:hyperlink>
      <w:r w:rsidR="002E7DAE" w:rsidRPr="008336C8">
        <w:rPr>
          <w:sz w:val="28"/>
          <w:szCs w:val="28"/>
        </w:rPr>
        <w:t xml:space="preserve"> Закона № 209-ФЗ.</w:t>
      </w:r>
      <w:proofErr w:type="gramEnd"/>
    </w:p>
    <w:p w14:paraId="54011211" w14:textId="77777777" w:rsidR="009E1694" w:rsidRPr="008336C8" w:rsidRDefault="002E7DAE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b/>
          <w:sz w:val="28"/>
          <w:szCs w:val="28"/>
        </w:rPr>
        <w:t>Физические лица</w:t>
      </w:r>
      <w:r w:rsidRPr="008336C8">
        <w:rPr>
          <w:sz w:val="28"/>
          <w:szCs w:val="28"/>
        </w:rPr>
        <w:t xml:space="preserve"> - физические лица (граждане РФ, зарегистрированные на территории </w:t>
      </w:r>
      <w:r w:rsidR="00B05691" w:rsidRPr="008336C8">
        <w:rPr>
          <w:sz w:val="28"/>
          <w:szCs w:val="28"/>
        </w:rPr>
        <w:t>Тульской</w:t>
      </w:r>
      <w:r w:rsidRPr="008336C8">
        <w:rPr>
          <w:sz w:val="28"/>
          <w:szCs w:val="28"/>
        </w:rPr>
        <w:t xml:space="preserve"> области), заинтересованные в начале осуществления предпринимательской деятельности.</w:t>
      </w:r>
    </w:p>
    <w:p w14:paraId="481EEC91" w14:textId="77777777" w:rsidR="009E1694" w:rsidRPr="008336C8" w:rsidRDefault="002E7DAE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proofErr w:type="spellStart"/>
      <w:proofErr w:type="gramStart"/>
      <w:r w:rsidRPr="008336C8">
        <w:rPr>
          <w:b/>
          <w:sz w:val="28"/>
          <w:szCs w:val="28"/>
        </w:rPr>
        <w:t>Самозанятые</w:t>
      </w:r>
      <w:proofErr w:type="spellEnd"/>
      <w:r w:rsidRPr="008336C8">
        <w:rPr>
          <w:sz w:val="28"/>
          <w:szCs w:val="28"/>
        </w:rPr>
        <w:t xml:space="preserve"> - физические лица (граждане РФ, зарегистрированные на территории </w:t>
      </w:r>
      <w:r w:rsidR="00B05691" w:rsidRPr="008336C8">
        <w:rPr>
          <w:sz w:val="28"/>
          <w:szCs w:val="28"/>
        </w:rPr>
        <w:t>Тульской</w:t>
      </w:r>
      <w:r w:rsidRPr="008336C8">
        <w:rPr>
          <w:sz w:val="28"/>
          <w:szCs w:val="28"/>
        </w:rPr>
        <w:t xml:space="preserve"> области), не являющиеся</w:t>
      </w:r>
      <w:r w:rsidR="00B05691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индивидуальными предпринимателями (за исключением ИП, применяющих специальный налоговый режим «Налог на профессиональный доход») и применяющие специальный налоговый режим «Налог на профессиональный доход».</w:t>
      </w:r>
      <w:proofErr w:type="gramEnd"/>
    </w:p>
    <w:p w14:paraId="65666112" w14:textId="1FFEE9CD" w:rsidR="009E1694" w:rsidRPr="008336C8" w:rsidRDefault="002E7DAE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b/>
          <w:sz w:val="28"/>
          <w:szCs w:val="28"/>
        </w:rPr>
        <w:t>Заявитель</w:t>
      </w:r>
      <w:r w:rsidRPr="008336C8">
        <w:rPr>
          <w:sz w:val="28"/>
          <w:szCs w:val="28"/>
        </w:rPr>
        <w:t xml:space="preserve"> - СМСП, Физическое лицо, </w:t>
      </w:r>
      <w:proofErr w:type="spellStart"/>
      <w:r w:rsidRPr="008336C8">
        <w:rPr>
          <w:sz w:val="28"/>
          <w:szCs w:val="28"/>
        </w:rPr>
        <w:t>Самозанятый</w:t>
      </w:r>
      <w:proofErr w:type="spellEnd"/>
      <w:r w:rsidRPr="008336C8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lastRenderedPageBreak/>
        <w:t>претендующи</w:t>
      </w:r>
      <w:r w:rsidR="00E46695" w:rsidRPr="008336C8">
        <w:rPr>
          <w:sz w:val="28"/>
          <w:szCs w:val="28"/>
        </w:rPr>
        <w:t>й</w:t>
      </w:r>
      <w:r w:rsidRPr="008336C8">
        <w:rPr>
          <w:sz w:val="28"/>
          <w:szCs w:val="28"/>
        </w:rPr>
        <w:t xml:space="preserve"> в соответствии с настоящим </w:t>
      </w:r>
      <w:r w:rsidR="008E490B" w:rsidRPr="008336C8">
        <w:rPr>
          <w:sz w:val="28"/>
          <w:szCs w:val="28"/>
        </w:rPr>
        <w:t>Порядком</w:t>
      </w:r>
      <w:r w:rsidRPr="008336C8">
        <w:rPr>
          <w:sz w:val="28"/>
          <w:szCs w:val="28"/>
        </w:rPr>
        <w:t xml:space="preserve"> на получение услуги, предусмотренной настоящим </w:t>
      </w:r>
      <w:r w:rsidR="00030387" w:rsidRPr="008336C8">
        <w:rPr>
          <w:sz w:val="28"/>
          <w:szCs w:val="28"/>
        </w:rPr>
        <w:t>Порядком</w:t>
      </w:r>
      <w:r w:rsidRPr="008336C8">
        <w:rPr>
          <w:sz w:val="28"/>
          <w:szCs w:val="28"/>
        </w:rPr>
        <w:t>.</w:t>
      </w:r>
    </w:p>
    <w:p w14:paraId="23A6ED0C" w14:textId="77777777" w:rsidR="009E1694" w:rsidRPr="008336C8" w:rsidRDefault="002E7DAE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b/>
          <w:sz w:val="28"/>
          <w:szCs w:val="28"/>
        </w:rPr>
        <w:t>Организатор отбора</w:t>
      </w:r>
      <w:r w:rsidR="00973FBD" w:rsidRPr="008336C8">
        <w:rPr>
          <w:b/>
          <w:sz w:val="28"/>
          <w:szCs w:val="28"/>
        </w:rPr>
        <w:t xml:space="preserve">, </w:t>
      </w:r>
      <w:r w:rsidR="003D08EC" w:rsidRPr="008336C8">
        <w:rPr>
          <w:b/>
          <w:sz w:val="28"/>
          <w:szCs w:val="28"/>
        </w:rPr>
        <w:t>ТРФ ЦПП</w:t>
      </w:r>
      <w:r w:rsidRPr="008336C8">
        <w:rPr>
          <w:sz w:val="28"/>
          <w:szCs w:val="28"/>
        </w:rPr>
        <w:t xml:space="preserve"> </w:t>
      </w:r>
      <w:r w:rsidR="00122F79" w:rsidRPr="008336C8">
        <w:rPr>
          <w:sz w:val="28"/>
          <w:szCs w:val="28"/>
        </w:rPr>
        <w:t>–</w:t>
      </w:r>
      <w:r w:rsidRPr="008336C8">
        <w:rPr>
          <w:sz w:val="28"/>
          <w:szCs w:val="28"/>
        </w:rPr>
        <w:t xml:space="preserve"> </w:t>
      </w:r>
      <w:r w:rsidR="00122F79" w:rsidRPr="008336C8">
        <w:rPr>
          <w:sz w:val="28"/>
          <w:szCs w:val="28"/>
        </w:rPr>
        <w:t>Тульский региональный фонд «Центр поддержки предпринимательства»</w:t>
      </w:r>
      <w:r w:rsidR="00116818" w:rsidRPr="008336C8">
        <w:rPr>
          <w:sz w:val="28"/>
          <w:szCs w:val="28"/>
        </w:rPr>
        <w:t>, уполномоченный</w:t>
      </w:r>
      <w:r w:rsidRPr="008336C8">
        <w:rPr>
          <w:sz w:val="28"/>
          <w:szCs w:val="28"/>
        </w:rPr>
        <w:t xml:space="preserve"> в соответствии с действующим законодательством </w:t>
      </w:r>
      <w:r w:rsidR="00122F79" w:rsidRPr="008336C8">
        <w:rPr>
          <w:sz w:val="28"/>
          <w:szCs w:val="28"/>
        </w:rPr>
        <w:t>Российской Федерации предоставлять государственную поддержку посредством предоставления предусмотренных</w:t>
      </w:r>
      <w:r w:rsidRPr="008336C8">
        <w:rPr>
          <w:sz w:val="28"/>
          <w:szCs w:val="28"/>
        </w:rPr>
        <w:t xml:space="preserve"> настоящим </w:t>
      </w:r>
      <w:r w:rsidR="00122F79" w:rsidRPr="008336C8">
        <w:rPr>
          <w:sz w:val="28"/>
          <w:szCs w:val="28"/>
        </w:rPr>
        <w:t>Порядком</w:t>
      </w:r>
      <w:r w:rsidRPr="008336C8">
        <w:rPr>
          <w:sz w:val="28"/>
          <w:szCs w:val="28"/>
        </w:rPr>
        <w:t xml:space="preserve"> услуг Заявителям.</w:t>
      </w:r>
    </w:p>
    <w:p w14:paraId="55E0A25A" w14:textId="115C16CC" w:rsidR="009E1694" w:rsidRPr="008336C8" w:rsidRDefault="002E7DAE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b/>
          <w:sz w:val="28"/>
          <w:szCs w:val="28"/>
        </w:rPr>
        <w:t>Исполнитель</w:t>
      </w:r>
      <w:r w:rsidRPr="008336C8">
        <w:rPr>
          <w:sz w:val="28"/>
          <w:szCs w:val="28"/>
        </w:rPr>
        <w:t xml:space="preserve"> -</w:t>
      </w:r>
      <w:r w:rsidR="00761C0B" w:rsidRPr="008336C8">
        <w:rPr>
          <w:sz w:val="28"/>
          <w:szCs w:val="28"/>
        </w:rPr>
        <w:t xml:space="preserve"> специализированная организация (организации), </w:t>
      </w:r>
      <w:r w:rsidRPr="008336C8">
        <w:rPr>
          <w:sz w:val="28"/>
          <w:szCs w:val="28"/>
        </w:rPr>
        <w:t>иные лица, в том числе индивидуальные предприниматели</w:t>
      </w:r>
      <w:r w:rsidR="00372491" w:rsidRPr="008336C8">
        <w:rPr>
          <w:sz w:val="28"/>
          <w:szCs w:val="28"/>
        </w:rPr>
        <w:t xml:space="preserve"> и </w:t>
      </w:r>
      <w:proofErr w:type="spellStart"/>
      <w:r w:rsidR="00372491" w:rsidRPr="008336C8">
        <w:rPr>
          <w:sz w:val="28"/>
          <w:szCs w:val="28"/>
        </w:rPr>
        <w:t>самозанятые</w:t>
      </w:r>
      <w:proofErr w:type="spellEnd"/>
      <w:r w:rsidR="00761C0B" w:rsidRPr="008336C8">
        <w:rPr>
          <w:sz w:val="28"/>
          <w:szCs w:val="28"/>
        </w:rPr>
        <w:t>, правомочна</w:t>
      </w:r>
      <w:proofErr w:type="gramStart"/>
      <w:r w:rsidR="00761C0B" w:rsidRPr="008336C8">
        <w:rPr>
          <w:sz w:val="28"/>
          <w:szCs w:val="28"/>
        </w:rPr>
        <w:t>я(</w:t>
      </w:r>
      <w:proofErr w:type="spellStart"/>
      <w:proofErr w:type="gramEnd"/>
      <w:r w:rsidRPr="008336C8">
        <w:rPr>
          <w:sz w:val="28"/>
          <w:szCs w:val="28"/>
        </w:rPr>
        <w:t>ые</w:t>
      </w:r>
      <w:proofErr w:type="spellEnd"/>
      <w:r w:rsidR="00761C0B" w:rsidRPr="008336C8">
        <w:rPr>
          <w:sz w:val="28"/>
          <w:szCs w:val="28"/>
        </w:rPr>
        <w:t>)</w:t>
      </w:r>
      <w:r w:rsidRPr="008336C8">
        <w:rPr>
          <w:sz w:val="28"/>
          <w:szCs w:val="28"/>
        </w:rPr>
        <w:t xml:space="preserve"> предоставлять услуги, предусмотренные настоящим </w:t>
      </w:r>
      <w:r w:rsidR="00372491" w:rsidRPr="008336C8">
        <w:rPr>
          <w:sz w:val="28"/>
          <w:szCs w:val="28"/>
        </w:rPr>
        <w:t>Порядком</w:t>
      </w:r>
      <w:r w:rsidRPr="008336C8">
        <w:rPr>
          <w:sz w:val="28"/>
          <w:szCs w:val="28"/>
        </w:rPr>
        <w:t xml:space="preserve"> и </w:t>
      </w:r>
      <w:r w:rsidR="00D011DC" w:rsidRPr="008336C8">
        <w:rPr>
          <w:sz w:val="28"/>
          <w:szCs w:val="28"/>
        </w:rPr>
        <w:t>отобранная</w:t>
      </w:r>
      <w:r w:rsidR="00761C0B" w:rsidRPr="008336C8">
        <w:rPr>
          <w:sz w:val="28"/>
          <w:szCs w:val="28"/>
        </w:rPr>
        <w:t>(</w:t>
      </w:r>
      <w:proofErr w:type="spellStart"/>
      <w:r w:rsidRPr="008336C8">
        <w:rPr>
          <w:sz w:val="28"/>
          <w:szCs w:val="28"/>
        </w:rPr>
        <w:t>ые</w:t>
      </w:r>
      <w:proofErr w:type="spellEnd"/>
      <w:r w:rsidR="00761C0B" w:rsidRPr="008336C8">
        <w:rPr>
          <w:sz w:val="28"/>
          <w:szCs w:val="28"/>
        </w:rPr>
        <w:t>)</w:t>
      </w:r>
      <w:r w:rsidRPr="008336C8">
        <w:rPr>
          <w:sz w:val="28"/>
          <w:szCs w:val="28"/>
        </w:rPr>
        <w:t xml:space="preserve"> в качестве </w:t>
      </w:r>
      <w:r w:rsidR="00030387" w:rsidRPr="008336C8">
        <w:rPr>
          <w:sz w:val="28"/>
          <w:szCs w:val="28"/>
        </w:rPr>
        <w:t xml:space="preserve">Исполнителя услуг </w:t>
      </w:r>
      <w:r w:rsidRPr="008336C8">
        <w:rPr>
          <w:sz w:val="28"/>
          <w:szCs w:val="28"/>
        </w:rPr>
        <w:t>Организатором отбора.</w:t>
      </w:r>
    </w:p>
    <w:p w14:paraId="25C12AFE" w14:textId="77777777" w:rsidR="009E1694" w:rsidRPr="008336C8" w:rsidRDefault="00E46695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b/>
          <w:sz w:val="28"/>
          <w:szCs w:val="28"/>
        </w:rPr>
        <w:t xml:space="preserve">Сторонний профильный </w:t>
      </w:r>
      <w:r w:rsidR="002E7DAE" w:rsidRPr="008336C8">
        <w:rPr>
          <w:b/>
          <w:sz w:val="28"/>
          <w:szCs w:val="28"/>
        </w:rPr>
        <w:t>эксперт</w:t>
      </w:r>
      <w:r w:rsidR="002E7DAE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-</w:t>
      </w:r>
      <w:r w:rsidR="002E7DAE" w:rsidRPr="008336C8">
        <w:rPr>
          <w:sz w:val="28"/>
          <w:szCs w:val="28"/>
        </w:rPr>
        <w:t xml:space="preserve"> И</w:t>
      </w:r>
      <w:r w:rsidRPr="008336C8">
        <w:rPr>
          <w:sz w:val="28"/>
          <w:szCs w:val="28"/>
        </w:rPr>
        <w:t>сполнитель, оказывающий</w:t>
      </w:r>
      <w:r w:rsidR="002E7DAE" w:rsidRPr="008336C8">
        <w:rPr>
          <w:sz w:val="28"/>
          <w:szCs w:val="28"/>
        </w:rPr>
        <w:t xml:space="preserve"> консультационные услуги.</w:t>
      </w:r>
    </w:p>
    <w:p w14:paraId="7E9B1302" w14:textId="6B1B64DC" w:rsidR="009E1694" w:rsidRPr="008336C8" w:rsidRDefault="002E7DAE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b/>
          <w:sz w:val="28"/>
          <w:szCs w:val="28"/>
        </w:rPr>
        <w:t>Отбор заявителей</w:t>
      </w:r>
      <w:r w:rsidRPr="008336C8">
        <w:rPr>
          <w:sz w:val="28"/>
          <w:szCs w:val="28"/>
        </w:rPr>
        <w:t xml:space="preserve"> - процедура определения </w:t>
      </w:r>
      <w:r w:rsidR="00030387" w:rsidRPr="008336C8">
        <w:rPr>
          <w:sz w:val="28"/>
          <w:szCs w:val="28"/>
        </w:rPr>
        <w:t xml:space="preserve">соответствия требованиям настоящего Порядка и </w:t>
      </w:r>
      <w:r w:rsidRPr="008336C8">
        <w:rPr>
          <w:sz w:val="28"/>
          <w:szCs w:val="28"/>
        </w:rPr>
        <w:t>очередности предоставления услуг Заявителям, обратившимся в установленном порядке за оказанием услуг.</w:t>
      </w:r>
    </w:p>
    <w:p w14:paraId="1E353189" w14:textId="58D5103A" w:rsidR="009E1694" w:rsidRDefault="006150BC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C1C29">
        <w:rPr>
          <w:rFonts w:eastAsia="Arial"/>
          <w:b/>
          <w:sz w:val="28"/>
          <w:szCs w:val="28"/>
        </w:rPr>
        <w:t>Обучающие программы</w:t>
      </w:r>
      <w:r w:rsidRPr="008C1C29">
        <w:rPr>
          <w:rFonts w:eastAsia="Arial"/>
          <w:sz w:val="28"/>
          <w:szCs w:val="28"/>
        </w:rPr>
        <w:t xml:space="preserve"> - </w:t>
      </w:r>
      <w:r w:rsidRPr="008C1C29">
        <w:rPr>
          <w:sz w:val="28"/>
          <w:szCs w:val="28"/>
        </w:rPr>
        <w:t xml:space="preserve">обучающие программы для </w:t>
      </w:r>
      <w:r>
        <w:rPr>
          <w:sz w:val="28"/>
          <w:szCs w:val="28"/>
        </w:rPr>
        <w:t xml:space="preserve">СМСП,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</w:t>
      </w:r>
      <w:r w:rsidRPr="008C1C29">
        <w:rPr>
          <w:sz w:val="28"/>
          <w:szCs w:val="28"/>
        </w:rPr>
        <w:t>и лиц, планирующих начать пр</w:t>
      </w:r>
      <w:r>
        <w:rPr>
          <w:sz w:val="28"/>
          <w:szCs w:val="28"/>
        </w:rPr>
        <w:t xml:space="preserve">едпринимательскую деятельность, </w:t>
      </w:r>
      <w:r w:rsidRPr="008C1C29">
        <w:rPr>
          <w:sz w:val="28"/>
          <w:szCs w:val="28"/>
        </w:rPr>
        <w:t>в том числе по перечню образовательных программ, отобранных Министерством экономическог</w:t>
      </w:r>
      <w:r>
        <w:rPr>
          <w:sz w:val="28"/>
          <w:szCs w:val="28"/>
        </w:rPr>
        <w:t>о развития Российской Федерации</w:t>
      </w:r>
      <w:r w:rsidRPr="008C1C29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8C1C29">
        <w:rPr>
          <w:sz w:val="28"/>
          <w:szCs w:val="28"/>
        </w:rPr>
        <w:t xml:space="preserve"> обучающие мероприятия, направленные на повышение квалификации сотрудников </w:t>
      </w:r>
      <w:r>
        <w:rPr>
          <w:sz w:val="28"/>
          <w:szCs w:val="28"/>
        </w:rPr>
        <w:t>СМСП</w:t>
      </w:r>
      <w:r w:rsidRPr="008C1C29">
        <w:rPr>
          <w:sz w:val="28"/>
          <w:szCs w:val="28"/>
        </w:rPr>
        <w:t>.</w:t>
      </w:r>
    </w:p>
    <w:p w14:paraId="5BD86988" w14:textId="560DE01C" w:rsidR="006150BC" w:rsidRPr="008336C8" w:rsidRDefault="006150BC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proofErr w:type="gramStart"/>
      <w:r w:rsidRPr="008336C8">
        <w:rPr>
          <w:b/>
          <w:sz w:val="28"/>
          <w:szCs w:val="28"/>
        </w:rPr>
        <w:t>Обучающие мероприятия</w:t>
      </w:r>
      <w:r w:rsidRPr="008336C8">
        <w:rPr>
          <w:sz w:val="28"/>
          <w:szCs w:val="28"/>
        </w:rPr>
        <w:t xml:space="preserve"> - семинары, круглые столы, </w:t>
      </w:r>
      <w:proofErr w:type="spellStart"/>
      <w:r w:rsidRPr="008336C8">
        <w:rPr>
          <w:sz w:val="28"/>
          <w:szCs w:val="28"/>
        </w:rPr>
        <w:t>вебинары</w:t>
      </w:r>
      <w:proofErr w:type="spellEnd"/>
      <w:r w:rsidRPr="008336C8">
        <w:rPr>
          <w:sz w:val="28"/>
          <w:szCs w:val="28"/>
        </w:rPr>
        <w:t xml:space="preserve">, мастер-классы, тренинги, бизнес-игры, конференции, форумы, иные </w:t>
      </w:r>
      <w:r>
        <w:rPr>
          <w:sz w:val="28"/>
          <w:szCs w:val="28"/>
        </w:rPr>
        <w:t xml:space="preserve">краткосрочные </w:t>
      </w:r>
      <w:r w:rsidRPr="008336C8">
        <w:rPr>
          <w:sz w:val="28"/>
          <w:szCs w:val="28"/>
        </w:rPr>
        <w:t>обучающие мероприятия</w:t>
      </w:r>
      <w:r>
        <w:rPr>
          <w:sz w:val="28"/>
          <w:szCs w:val="28"/>
        </w:rPr>
        <w:t>.</w:t>
      </w:r>
      <w:proofErr w:type="gramEnd"/>
    </w:p>
    <w:p w14:paraId="79BA0758" w14:textId="14E341DD" w:rsidR="00197693" w:rsidRPr="008336C8" w:rsidRDefault="002E7DAE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b/>
          <w:sz w:val="28"/>
          <w:szCs w:val="28"/>
        </w:rPr>
        <w:t>Услуга (</w:t>
      </w:r>
      <w:r w:rsidR="00197693" w:rsidRPr="008336C8">
        <w:rPr>
          <w:b/>
          <w:sz w:val="28"/>
          <w:szCs w:val="28"/>
        </w:rPr>
        <w:t>вид поддержки</w:t>
      </w:r>
      <w:r w:rsidRPr="008336C8">
        <w:rPr>
          <w:b/>
          <w:sz w:val="28"/>
          <w:szCs w:val="28"/>
        </w:rPr>
        <w:t>)</w:t>
      </w:r>
      <w:r w:rsidRPr="008336C8">
        <w:rPr>
          <w:sz w:val="28"/>
          <w:szCs w:val="28"/>
        </w:rPr>
        <w:t xml:space="preserve"> - безвозмездное предоставление услуги (</w:t>
      </w:r>
      <w:r w:rsidR="00197693" w:rsidRPr="008336C8">
        <w:rPr>
          <w:sz w:val="28"/>
          <w:szCs w:val="28"/>
        </w:rPr>
        <w:t>вида</w:t>
      </w:r>
      <w:r w:rsidRPr="008336C8">
        <w:rPr>
          <w:sz w:val="28"/>
          <w:szCs w:val="28"/>
        </w:rPr>
        <w:t xml:space="preserve"> поддержки) со стороны Организатора отбора при наличии </w:t>
      </w:r>
      <w:r w:rsidR="009A6082" w:rsidRPr="008336C8">
        <w:rPr>
          <w:sz w:val="28"/>
          <w:szCs w:val="28"/>
        </w:rPr>
        <w:t xml:space="preserve">средств в </w:t>
      </w:r>
      <w:r w:rsidRPr="008336C8">
        <w:rPr>
          <w:sz w:val="28"/>
          <w:szCs w:val="28"/>
        </w:rPr>
        <w:t>направлени</w:t>
      </w:r>
      <w:r w:rsidR="009A6082" w:rsidRPr="008336C8">
        <w:rPr>
          <w:sz w:val="28"/>
          <w:szCs w:val="28"/>
        </w:rPr>
        <w:t>ях</w:t>
      </w:r>
      <w:r w:rsidRPr="008336C8">
        <w:rPr>
          <w:sz w:val="28"/>
          <w:szCs w:val="28"/>
        </w:rPr>
        <w:t xml:space="preserve"> расходования </w:t>
      </w:r>
      <w:r w:rsidR="00E02F80" w:rsidRPr="008336C8">
        <w:rPr>
          <w:sz w:val="28"/>
          <w:szCs w:val="28"/>
        </w:rPr>
        <w:t>субсидии федерального б</w:t>
      </w:r>
      <w:r w:rsidR="009A6082" w:rsidRPr="008336C8">
        <w:rPr>
          <w:sz w:val="28"/>
          <w:szCs w:val="28"/>
        </w:rPr>
        <w:t xml:space="preserve">юджета и бюджета </w:t>
      </w:r>
      <w:r w:rsidR="00030387" w:rsidRPr="008336C8">
        <w:rPr>
          <w:sz w:val="28"/>
          <w:szCs w:val="28"/>
        </w:rPr>
        <w:t xml:space="preserve">Тульской области </w:t>
      </w:r>
      <w:r w:rsidR="009A6082" w:rsidRPr="008336C8">
        <w:rPr>
          <w:sz w:val="28"/>
          <w:szCs w:val="28"/>
        </w:rPr>
        <w:t>на финансирование ТРФ ЦПП в</w:t>
      </w:r>
      <w:r w:rsidRPr="008336C8">
        <w:rPr>
          <w:sz w:val="28"/>
          <w:szCs w:val="28"/>
        </w:rPr>
        <w:t xml:space="preserve"> текущ</w:t>
      </w:r>
      <w:r w:rsidR="009A6082" w:rsidRPr="008336C8">
        <w:rPr>
          <w:sz w:val="28"/>
          <w:szCs w:val="28"/>
        </w:rPr>
        <w:t>ем календарном</w:t>
      </w:r>
      <w:r w:rsidRPr="008336C8">
        <w:rPr>
          <w:sz w:val="28"/>
          <w:szCs w:val="28"/>
        </w:rPr>
        <w:t xml:space="preserve"> год</w:t>
      </w:r>
      <w:r w:rsidR="009A6082" w:rsidRPr="008336C8">
        <w:rPr>
          <w:sz w:val="28"/>
          <w:szCs w:val="28"/>
        </w:rPr>
        <w:t>у</w:t>
      </w:r>
      <w:r w:rsidRPr="008336C8">
        <w:rPr>
          <w:sz w:val="28"/>
          <w:szCs w:val="28"/>
        </w:rPr>
        <w:t xml:space="preserve"> по следующим </w:t>
      </w:r>
      <w:r w:rsidR="00A82E3D" w:rsidRPr="008336C8">
        <w:rPr>
          <w:sz w:val="28"/>
          <w:szCs w:val="28"/>
        </w:rPr>
        <w:t>вид</w:t>
      </w:r>
      <w:r w:rsidRPr="008336C8">
        <w:rPr>
          <w:sz w:val="28"/>
          <w:szCs w:val="28"/>
        </w:rPr>
        <w:t>ам:</w:t>
      </w:r>
    </w:p>
    <w:p w14:paraId="70B8AC1C" w14:textId="6D4C7A18" w:rsidR="00494FC1" w:rsidRPr="008336C8" w:rsidRDefault="00494FC1" w:rsidP="00E02F80">
      <w:pPr>
        <w:pStyle w:val="a4"/>
        <w:numPr>
          <w:ilvl w:val="1"/>
          <w:numId w:val="7"/>
        </w:numPr>
        <w:tabs>
          <w:tab w:val="left" w:pos="0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комплексные услуги субъектам малого и среднего предпринимательства, предоставляемые по результатам проведения предварительной оценки (</w:t>
      </w:r>
      <w:proofErr w:type="spellStart"/>
      <w:r w:rsidRPr="008336C8">
        <w:rPr>
          <w:sz w:val="28"/>
          <w:szCs w:val="28"/>
        </w:rPr>
        <w:t>прескоринга</w:t>
      </w:r>
      <w:proofErr w:type="spellEnd"/>
      <w:r w:rsidRPr="008336C8">
        <w:rPr>
          <w:sz w:val="28"/>
          <w:szCs w:val="28"/>
        </w:rPr>
        <w:t>) количественных и качественных показателей деятельности субъекта малого и среднего предпринимательства на основании данных открытых источников;</w:t>
      </w:r>
    </w:p>
    <w:p w14:paraId="77AF92CC" w14:textId="77777777" w:rsidR="00973FBD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консультирование об услугах </w:t>
      </w:r>
      <w:r w:rsidR="003D08EC" w:rsidRPr="008336C8">
        <w:rPr>
          <w:sz w:val="28"/>
          <w:szCs w:val="28"/>
        </w:rPr>
        <w:t>ТРФ ЦПП</w:t>
      </w:r>
      <w:r w:rsidR="00973FBD" w:rsidRPr="008336C8">
        <w:rPr>
          <w:sz w:val="28"/>
          <w:szCs w:val="28"/>
        </w:rPr>
        <w:t>;</w:t>
      </w:r>
    </w:p>
    <w:p w14:paraId="259F9A37" w14:textId="77777777" w:rsidR="009E1694" w:rsidRPr="008336C8" w:rsidRDefault="00973FBD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услуга по проведению</w:t>
      </w:r>
      <w:r w:rsidR="002E7DAE" w:rsidRPr="008336C8">
        <w:rPr>
          <w:sz w:val="28"/>
          <w:szCs w:val="28"/>
        </w:rPr>
        <w:t xml:space="preserve"> расширенной оценки (</w:t>
      </w:r>
      <w:proofErr w:type="spellStart"/>
      <w:r w:rsidR="002E7DAE" w:rsidRPr="008336C8">
        <w:rPr>
          <w:sz w:val="28"/>
          <w:szCs w:val="28"/>
        </w:rPr>
        <w:t>скоринга</w:t>
      </w:r>
      <w:proofErr w:type="spellEnd"/>
      <w:r w:rsidR="002E7DAE" w:rsidRPr="008336C8">
        <w:rPr>
          <w:sz w:val="28"/>
          <w:szCs w:val="28"/>
        </w:rPr>
        <w:t>) количественных и качественных показателей деятельности субъекта малого и среднего предпринимательства</w:t>
      </w:r>
      <w:r w:rsidRPr="008336C8">
        <w:rPr>
          <w:sz w:val="28"/>
          <w:szCs w:val="28"/>
        </w:rPr>
        <w:t xml:space="preserve"> с последующей рекомендацией </w:t>
      </w:r>
      <w:r w:rsidR="00807719" w:rsidRPr="008336C8">
        <w:rPr>
          <w:sz w:val="28"/>
          <w:szCs w:val="28"/>
        </w:rPr>
        <w:t xml:space="preserve">по выбору </w:t>
      </w:r>
      <w:r w:rsidRPr="008336C8">
        <w:rPr>
          <w:sz w:val="28"/>
          <w:szCs w:val="28"/>
        </w:rPr>
        <w:t xml:space="preserve">мер </w:t>
      </w:r>
      <w:r w:rsidR="00494FC1" w:rsidRPr="008336C8">
        <w:rPr>
          <w:sz w:val="28"/>
          <w:szCs w:val="28"/>
        </w:rPr>
        <w:t xml:space="preserve">государственной </w:t>
      </w:r>
      <w:r w:rsidRPr="008336C8">
        <w:rPr>
          <w:sz w:val="28"/>
          <w:szCs w:val="28"/>
        </w:rPr>
        <w:t>поддержки</w:t>
      </w:r>
      <w:r w:rsidR="002E7DAE" w:rsidRPr="008336C8">
        <w:rPr>
          <w:sz w:val="28"/>
          <w:szCs w:val="28"/>
        </w:rPr>
        <w:t>;</w:t>
      </w:r>
    </w:p>
    <w:p w14:paraId="76EBFE6D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консультационные услуги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</w:t>
      </w:r>
      <w:r w:rsidR="00B02A6B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B02A6B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>;</w:t>
      </w:r>
    </w:p>
    <w:p w14:paraId="568CA29E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>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</w:r>
    </w:p>
    <w:p w14:paraId="6C476D86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>консультационные услуги по вопросам маркетингового сопровождения деятельности и бизнес-планирования субъектов малого и среднего предпринимательства, а также физических лиц, применяющих специальный</w:t>
      </w:r>
      <w:r w:rsidR="00807719" w:rsidRPr="008336C8">
        <w:rPr>
          <w:sz w:val="28"/>
          <w:szCs w:val="28"/>
        </w:rPr>
        <w:t xml:space="preserve"> налоговый режим 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>, в том числе физических лиц, заинтересованных в начале осуществления предпринимательской деятельности (разработка маркетинговой стратегии и планов, в том числе бизнес-планов для физических лиц, заинтересованных в начале осуществления предпринимательской деятельности, рекламной кампании, дизайна, разработка и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 xml:space="preserve">продвижение средств индивидуализации субъекта малого и среднего предпринимательства, а также физического лица, применяющего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 xml:space="preserve">, товара, работы, услуги и иного обозначения, предназначенного для идентификации субъекта малого и среднего предпринимательства, а также физического лица, применяющего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>, организация системы сбыта продукции (товаров, работ, услуг), популяризация продукции (товаров, работ, услуг);</w:t>
      </w:r>
      <w:proofErr w:type="gramEnd"/>
    </w:p>
    <w:p w14:paraId="0B419DA0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консультационные услуги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лицензий);</w:t>
      </w:r>
    </w:p>
    <w:p w14:paraId="6F48C4FC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риска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контрагентов и конкурентов, выявления и отбора объектов лицензий, приобретения патента;</w:t>
      </w:r>
    </w:p>
    <w:p w14:paraId="55B9EAC9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консультационные услуги по вопросам правового обеспечения деятельности субъектов малого и среднего предпринимательства, а также физических лиц, применяющих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>;</w:t>
      </w:r>
    </w:p>
    <w:p w14:paraId="587108F2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консультационные услуги по вопросам информационного сопровождения деятельности субъектов малого и среднего предпринимательства, а также физических лиц, применяющих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>;</w:t>
      </w:r>
    </w:p>
    <w:p w14:paraId="03710349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консультационные услуги</w:t>
      </w:r>
      <w:r w:rsidR="002C3D54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 xml:space="preserve">по вопросам применения трудового законодательства (в том числе по оформлению необходимых документов для приема на работу, а также разрешений на право привлечения иностранной </w:t>
      </w:r>
      <w:r w:rsidRPr="008336C8">
        <w:rPr>
          <w:sz w:val="28"/>
          <w:szCs w:val="28"/>
        </w:rPr>
        <w:lastRenderedPageBreak/>
        <w:t>рабочей силы);</w:t>
      </w:r>
    </w:p>
    <w:p w14:paraId="2197B30E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услуги по организации сертификации товаров, работ и услуг субъектов малого и среднего предпринимательства (в том числе международной), а также сертификации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стандартами;</w:t>
      </w:r>
    </w:p>
    <w:p w14:paraId="53BCE804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содействие в размещении субъекта малого и среднего предпринимательства, а также физического лица, применяющего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 xml:space="preserve">, на электронных торговых площадках, в том числе содействие в регистрации учетной записи (аккаунта) на торговых площадках, в ежемесячном продвижении продукции субъекта малого и среднего предпринимательства, а также физического лица, применяющего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>, на торговой площадке</w:t>
      </w:r>
      <w:proofErr w:type="gramEnd"/>
      <w:r w:rsidR="00807719" w:rsidRPr="008336C8">
        <w:rPr>
          <w:sz w:val="28"/>
          <w:szCs w:val="28"/>
        </w:rPr>
        <w:t xml:space="preserve"> и </w:t>
      </w:r>
      <w:proofErr w:type="spellStart"/>
      <w:r w:rsidR="00807719" w:rsidRPr="008336C8">
        <w:rPr>
          <w:sz w:val="28"/>
          <w:szCs w:val="28"/>
        </w:rPr>
        <w:t>маркетплейсе</w:t>
      </w:r>
      <w:proofErr w:type="spellEnd"/>
      <w:r w:rsidRPr="008336C8">
        <w:rPr>
          <w:sz w:val="28"/>
          <w:szCs w:val="28"/>
        </w:rPr>
        <w:t>;</w:t>
      </w:r>
    </w:p>
    <w:p w14:paraId="111DC9AE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предоставление информации о возможностях получения кредитных и иных финансовых ресурсов;</w:t>
      </w:r>
    </w:p>
    <w:p w14:paraId="3ECEE516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анализ потенциала, выявление текущих потребностей и проблем субъектов малого и среднего предпринимательства, а также физических лиц, применяющих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>, влияющих на их конкурентоспособность;</w:t>
      </w:r>
    </w:p>
    <w:p w14:paraId="223764C5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иные консультационные услуги в целях содействия развитию деятельности субъектов малого и среднего предпринимательства, а также физических лиц, применяющих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>;</w:t>
      </w:r>
    </w:p>
    <w:p w14:paraId="4221A2FF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проведение для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>, и для субъектов малого и среднего предпринимательства семинаров, конференций, форумов, круглых столов, издание пособий, брошюр, методических материалов;</w:t>
      </w:r>
    </w:p>
    <w:p w14:paraId="1F76EAC7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организация и проведение программ обучения для субъектов малого и среднего предпринимательства,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>, 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</w:t>
      </w:r>
      <w:proofErr w:type="gramEnd"/>
      <w:r w:rsidRPr="008336C8">
        <w:rPr>
          <w:sz w:val="28"/>
          <w:szCs w:val="28"/>
        </w:rPr>
        <w:t xml:space="preserve">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услуг), реализация которых осуществляется по перечню обучающих программ, отобранных Минэкономразвития России в рамках реализации национального проекта </w:t>
      </w:r>
      <w:r w:rsidR="00807719" w:rsidRPr="008336C8">
        <w:rPr>
          <w:sz w:val="28"/>
          <w:szCs w:val="28"/>
        </w:rPr>
        <w:lastRenderedPageBreak/>
        <w:t>«</w:t>
      </w:r>
      <w:r w:rsidRPr="008336C8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>;</w:t>
      </w:r>
    </w:p>
    <w:p w14:paraId="30199B7A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организация участия субъектов малого и среднего предпринимательства, а также физических лиц, применяющих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 xml:space="preserve">, </w:t>
      </w:r>
      <w:proofErr w:type="gramStart"/>
      <w:r w:rsidRPr="008336C8">
        <w:rPr>
          <w:sz w:val="28"/>
          <w:szCs w:val="28"/>
        </w:rPr>
        <w:t>в</w:t>
      </w:r>
      <w:proofErr w:type="gramEnd"/>
      <w:r w:rsidRPr="008336C8">
        <w:rPr>
          <w:sz w:val="28"/>
          <w:szCs w:val="28"/>
        </w:rPr>
        <w:t xml:space="preserve"> межрегиональных бизнес-миссиях;</w:t>
      </w:r>
    </w:p>
    <w:p w14:paraId="616E6039" w14:textId="77777777" w:rsidR="009E1694" w:rsidRPr="008336C8" w:rsidRDefault="002E7DAE" w:rsidP="006406B5">
      <w:pPr>
        <w:pStyle w:val="a4"/>
        <w:numPr>
          <w:ilvl w:val="1"/>
          <w:numId w:val="7"/>
        </w:numPr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обеспечение участия субъектов малого и среднего предпринимательства, а также физических лиц, применяющих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 xml:space="preserve">, в </w:t>
      </w:r>
      <w:proofErr w:type="spellStart"/>
      <w:r w:rsidRPr="008336C8">
        <w:rPr>
          <w:sz w:val="28"/>
          <w:szCs w:val="28"/>
        </w:rPr>
        <w:t>выставочно</w:t>
      </w:r>
      <w:proofErr w:type="spellEnd"/>
      <w:r w:rsidRPr="008336C8">
        <w:rPr>
          <w:sz w:val="28"/>
          <w:szCs w:val="28"/>
        </w:rPr>
        <w:t xml:space="preserve">-ярмарочных и </w:t>
      </w:r>
      <w:proofErr w:type="spellStart"/>
      <w:r w:rsidRPr="008336C8">
        <w:rPr>
          <w:sz w:val="28"/>
          <w:szCs w:val="28"/>
        </w:rPr>
        <w:t>конгрессных</w:t>
      </w:r>
      <w:proofErr w:type="spellEnd"/>
      <w:r w:rsidRPr="008336C8">
        <w:rPr>
          <w:sz w:val="28"/>
          <w:szCs w:val="28"/>
        </w:rPr>
        <w:t xml:space="preserve"> мероприятиях на территории Российской Федерации в целях продвижения товаров (работ, услуг) субъектов малого и среднего предпринимательства, а также физических лиц, применяющих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</w:t>
      </w:r>
      <w:r w:rsidR="00A37972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профессиональный доход</w:t>
      </w:r>
      <w:r w:rsidR="00807719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 xml:space="preserve">, развития предпринимательской деятельности, в том числе стимулирования процесса </w:t>
      </w:r>
      <w:proofErr w:type="spellStart"/>
      <w:r w:rsidRPr="008336C8">
        <w:rPr>
          <w:sz w:val="28"/>
          <w:szCs w:val="28"/>
        </w:rPr>
        <w:t>импортозамещения</w:t>
      </w:r>
      <w:proofErr w:type="spellEnd"/>
      <w:r w:rsidRPr="008336C8">
        <w:rPr>
          <w:sz w:val="28"/>
          <w:szCs w:val="28"/>
        </w:rPr>
        <w:t>;</w:t>
      </w:r>
      <w:proofErr w:type="gramEnd"/>
    </w:p>
    <w:p w14:paraId="626E60CB" w14:textId="77777777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услуги по разработке франшиз предпринимателей, связанные с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продаже;</w:t>
      </w:r>
    </w:p>
    <w:p w14:paraId="3F842FC7" w14:textId="6D628623" w:rsidR="009E1694" w:rsidRPr="008336C8" w:rsidRDefault="002E7DAE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предпринимательства, а также физических лиц, применяющих специальный налоговый режим </w:t>
      </w:r>
      <w:r w:rsidR="00807719" w:rsidRPr="008336C8">
        <w:rPr>
          <w:sz w:val="28"/>
          <w:szCs w:val="28"/>
        </w:rPr>
        <w:t>«</w:t>
      </w:r>
      <w:r w:rsidRPr="008336C8">
        <w:rPr>
          <w:sz w:val="28"/>
          <w:szCs w:val="28"/>
        </w:rPr>
        <w:t>Налог на профессиональный доход</w:t>
      </w:r>
      <w:r w:rsidR="00807719" w:rsidRPr="008336C8">
        <w:rPr>
          <w:sz w:val="28"/>
          <w:szCs w:val="28"/>
        </w:rPr>
        <w:t>»,</w:t>
      </w:r>
      <w:r w:rsidRPr="008336C8">
        <w:rPr>
          <w:sz w:val="28"/>
          <w:szCs w:val="28"/>
        </w:rPr>
        <w:t xml:space="preserve"> согласно утвержденным</w:t>
      </w:r>
      <w:r w:rsidR="00494FC1" w:rsidRPr="008336C8">
        <w:rPr>
          <w:sz w:val="28"/>
          <w:szCs w:val="28"/>
        </w:rPr>
        <w:t xml:space="preserve"> направлениям расходования</w:t>
      </w:r>
      <w:r w:rsidRPr="008336C8">
        <w:rPr>
          <w:sz w:val="28"/>
          <w:szCs w:val="28"/>
        </w:rPr>
        <w:t xml:space="preserve"> </w:t>
      </w:r>
      <w:r w:rsidR="00494FC1" w:rsidRPr="008336C8">
        <w:rPr>
          <w:sz w:val="28"/>
          <w:szCs w:val="28"/>
        </w:rPr>
        <w:t>субсидии федерального бюджета и бюджета</w:t>
      </w:r>
      <w:r w:rsidR="00030387" w:rsidRPr="008336C8">
        <w:rPr>
          <w:sz w:val="28"/>
          <w:szCs w:val="28"/>
        </w:rPr>
        <w:t xml:space="preserve"> Тульской области</w:t>
      </w:r>
      <w:r w:rsidR="00494FC1" w:rsidRPr="008336C8">
        <w:rPr>
          <w:sz w:val="28"/>
          <w:szCs w:val="28"/>
        </w:rPr>
        <w:t xml:space="preserve"> на финансирование </w:t>
      </w:r>
      <w:r w:rsidR="003D08EC" w:rsidRPr="008336C8">
        <w:rPr>
          <w:sz w:val="28"/>
          <w:szCs w:val="28"/>
        </w:rPr>
        <w:t>ТРФ ЦПП</w:t>
      </w:r>
      <w:r w:rsidR="00494FC1" w:rsidRPr="008336C8">
        <w:rPr>
          <w:sz w:val="28"/>
          <w:szCs w:val="28"/>
        </w:rPr>
        <w:t xml:space="preserve"> на текущий календарный год</w:t>
      </w:r>
      <w:r w:rsidR="00197693" w:rsidRPr="008336C8">
        <w:rPr>
          <w:sz w:val="28"/>
          <w:szCs w:val="28"/>
        </w:rPr>
        <w:t>;</w:t>
      </w:r>
      <w:proofErr w:type="gramEnd"/>
    </w:p>
    <w:p w14:paraId="4D29AB93" w14:textId="77777777" w:rsidR="006F5645" w:rsidRPr="008336C8" w:rsidRDefault="006F5645" w:rsidP="006F564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услуга для физических лиц по подготовке пакета документов, необходимого для регистрации юридических лиц и индивидуальных предпринимателей;</w:t>
      </w:r>
    </w:p>
    <w:p w14:paraId="52A80EC7" w14:textId="77777777" w:rsidR="006F5645" w:rsidRPr="008336C8" w:rsidRDefault="006F5645" w:rsidP="006F564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услуга по регистрации Физических лиц в качестве плательщиков налога на профессиональный доход;</w:t>
      </w:r>
    </w:p>
    <w:p w14:paraId="144BC31C" w14:textId="77777777" w:rsidR="00197693" w:rsidRPr="008336C8" w:rsidRDefault="00197693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bookmarkStart w:id="0" w:name="Par41"/>
      <w:bookmarkEnd w:id="0"/>
      <w:r w:rsidRPr="008336C8">
        <w:rPr>
          <w:sz w:val="28"/>
          <w:szCs w:val="28"/>
        </w:rPr>
        <w:t>у</w:t>
      </w:r>
      <w:r w:rsidR="00B02A6B" w:rsidRPr="008336C8">
        <w:rPr>
          <w:sz w:val="28"/>
          <w:szCs w:val="28"/>
        </w:rPr>
        <w:t xml:space="preserve">слуги, </w:t>
      </w:r>
      <w:r w:rsidR="00494FC1" w:rsidRPr="008336C8">
        <w:rPr>
          <w:sz w:val="28"/>
          <w:szCs w:val="28"/>
        </w:rPr>
        <w:t>предусмотренные</w:t>
      </w:r>
      <w:r w:rsidR="00B02A6B" w:rsidRPr="008336C8">
        <w:rPr>
          <w:sz w:val="28"/>
          <w:szCs w:val="28"/>
        </w:rPr>
        <w:t xml:space="preserve"> сог</w:t>
      </w:r>
      <w:r w:rsidR="00494FC1" w:rsidRPr="008336C8">
        <w:rPr>
          <w:sz w:val="28"/>
          <w:szCs w:val="28"/>
        </w:rPr>
        <w:t>лашением</w:t>
      </w:r>
      <w:r w:rsidRPr="008336C8">
        <w:rPr>
          <w:sz w:val="28"/>
          <w:szCs w:val="28"/>
        </w:rPr>
        <w:t xml:space="preserve"> о взаимодействии между акционерным обществом «Федеральная корпорация по развитию малого и среднего предпринимательства»</w:t>
      </w:r>
      <w:r w:rsidR="00B02A6B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и Тульским региональным фондом</w:t>
      </w:r>
      <w:r w:rsidR="00B02A6B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«Центр поддержки предпринимательства»</w:t>
      </w:r>
      <w:r w:rsidR="00B02A6B" w:rsidRPr="008336C8">
        <w:rPr>
          <w:sz w:val="28"/>
          <w:szCs w:val="28"/>
        </w:rPr>
        <w:t>, заключе</w:t>
      </w:r>
      <w:r w:rsidR="00494FC1" w:rsidRPr="008336C8">
        <w:rPr>
          <w:sz w:val="28"/>
          <w:szCs w:val="28"/>
        </w:rPr>
        <w:t>нным на текущий календарный год;</w:t>
      </w:r>
    </w:p>
    <w:p w14:paraId="3988C258" w14:textId="77777777" w:rsidR="00494FC1" w:rsidRPr="008336C8" w:rsidRDefault="00494FC1" w:rsidP="006406B5">
      <w:pPr>
        <w:pStyle w:val="a4"/>
        <w:numPr>
          <w:ilvl w:val="1"/>
          <w:numId w:val="7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услуги, предусмотренные иными соглашениями, заключенными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>.</w:t>
      </w:r>
    </w:p>
    <w:p w14:paraId="687284D6" w14:textId="77777777" w:rsidR="00933ABF" w:rsidRDefault="00933ABF" w:rsidP="00933ABF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proofErr w:type="spellStart"/>
      <w:r w:rsidRPr="00933ABF">
        <w:rPr>
          <w:b/>
          <w:sz w:val="28"/>
          <w:szCs w:val="28"/>
        </w:rPr>
        <w:t>Прескоринг</w:t>
      </w:r>
      <w:proofErr w:type="spellEnd"/>
      <w:r w:rsidRPr="00933ABF">
        <w:rPr>
          <w:b/>
          <w:sz w:val="28"/>
          <w:szCs w:val="28"/>
        </w:rPr>
        <w:t xml:space="preserve"> </w:t>
      </w:r>
      <w:r w:rsidRPr="00933ABF">
        <w:rPr>
          <w:sz w:val="28"/>
          <w:szCs w:val="28"/>
        </w:rPr>
        <w:t xml:space="preserve">– проведение Организатором отбора предварительной оценки количественных и качественных показателей деятельности СМСП на основании данных открытых источников, направленной на аналитическое обеспечение принимаемых сотрудниками </w:t>
      </w:r>
      <w:r w:rsidRPr="00933ABF">
        <w:rPr>
          <w:sz w:val="28"/>
          <w:szCs w:val="28"/>
        </w:rPr>
        <w:lastRenderedPageBreak/>
        <w:t>Организатора отбора решений о возможности предоставления или об отказе в предоставлении Услуг.</w:t>
      </w:r>
    </w:p>
    <w:p w14:paraId="74EC527A" w14:textId="0C5F0520" w:rsidR="00933ABF" w:rsidRPr="00933ABF" w:rsidRDefault="00933ABF" w:rsidP="00933ABF">
      <w:pPr>
        <w:pStyle w:val="a4"/>
        <w:ind w:left="0" w:firstLine="709"/>
        <w:rPr>
          <w:sz w:val="28"/>
          <w:szCs w:val="28"/>
        </w:rPr>
      </w:pPr>
      <w:r w:rsidRPr="00933ABF">
        <w:rPr>
          <w:sz w:val="28"/>
          <w:szCs w:val="28"/>
        </w:rPr>
        <w:t xml:space="preserve">Проведение </w:t>
      </w:r>
      <w:proofErr w:type="spellStart"/>
      <w:r w:rsidRPr="00933ABF">
        <w:rPr>
          <w:sz w:val="28"/>
          <w:szCs w:val="28"/>
        </w:rPr>
        <w:t>Прескоринга</w:t>
      </w:r>
      <w:proofErr w:type="spellEnd"/>
      <w:r w:rsidRPr="00933ABF">
        <w:rPr>
          <w:sz w:val="28"/>
          <w:szCs w:val="28"/>
        </w:rPr>
        <w:t xml:space="preserve"> осуществляется в следующем порядке:</w:t>
      </w:r>
    </w:p>
    <w:p w14:paraId="29250BA2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 xml:space="preserve">1) На цифровом ресурсе https://lkmsp.smbn.ru доступен перечень всех СМСП, зарегистрированных в Тульской области. По каждому СМСП сформирована карточка, содержащая краткую информацию о юридическом лице/индивидуальном предпринимателе и результаты </w:t>
      </w:r>
      <w:proofErr w:type="spellStart"/>
      <w:r w:rsidRPr="00933ABF">
        <w:rPr>
          <w:sz w:val="28"/>
          <w:szCs w:val="28"/>
        </w:rPr>
        <w:t>прескоринга</w:t>
      </w:r>
      <w:proofErr w:type="spellEnd"/>
      <w:r w:rsidRPr="00933ABF">
        <w:rPr>
          <w:sz w:val="28"/>
          <w:szCs w:val="28"/>
        </w:rPr>
        <w:t xml:space="preserve">. Показатели </w:t>
      </w:r>
      <w:proofErr w:type="spellStart"/>
      <w:r w:rsidRPr="00933ABF">
        <w:rPr>
          <w:sz w:val="28"/>
          <w:szCs w:val="28"/>
        </w:rPr>
        <w:t>прескоринга</w:t>
      </w:r>
      <w:proofErr w:type="spellEnd"/>
      <w:r w:rsidRPr="00933ABF">
        <w:rPr>
          <w:sz w:val="28"/>
          <w:szCs w:val="28"/>
        </w:rPr>
        <w:t xml:space="preserve"> рассчитаны автоматически на основе открытых источников информации. С результатами </w:t>
      </w:r>
      <w:proofErr w:type="spellStart"/>
      <w:r w:rsidRPr="00933ABF">
        <w:rPr>
          <w:sz w:val="28"/>
          <w:szCs w:val="28"/>
        </w:rPr>
        <w:t>прескоринга</w:t>
      </w:r>
      <w:proofErr w:type="spellEnd"/>
      <w:r w:rsidRPr="00933ABF">
        <w:rPr>
          <w:sz w:val="28"/>
          <w:szCs w:val="28"/>
        </w:rPr>
        <w:t xml:space="preserve"> можно ознакомиться, нажав на итоговый балл. </w:t>
      </w:r>
    </w:p>
    <w:p w14:paraId="0D3BFC54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>2) После получения итогового балла осуществляется проверка следующей информации на цифровом ресурсе (без запроса дополнительной информации у СМСП):</w:t>
      </w:r>
    </w:p>
    <w:p w14:paraId="514BD804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 xml:space="preserve">- СМСП </w:t>
      </w:r>
      <w:proofErr w:type="gramStart"/>
      <w:r w:rsidRPr="00933ABF">
        <w:rPr>
          <w:sz w:val="28"/>
          <w:szCs w:val="28"/>
        </w:rPr>
        <w:t>зарегистрирован</w:t>
      </w:r>
      <w:proofErr w:type="gramEnd"/>
      <w:r w:rsidRPr="00933ABF">
        <w:rPr>
          <w:sz w:val="28"/>
          <w:szCs w:val="28"/>
        </w:rPr>
        <w:t xml:space="preserve"> в квартире;</w:t>
      </w:r>
    </w:p>
    <w:p w14:paraId="65AADF74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>- задолженность СМСП;</w:t>
      </w:r>
    </w:p>
    <w:p w14:paraId="674B4259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 xml:space="preserve">- СМСП </w:t>
      </w:r>
      <w:proofErr w:type="gramStart"/>
      <w:r w:rsidRPr="00933ABF">
        <w:rPr>
          <w:sz w:val="28"/>
          <w:szCs w:val="28"/>
        </w:rPr>
        <w:t>зарегистрирован</w:t>
      </w:r>
      <w:proofErr w:type="gramEnd"/>
      <w:r w:rsidRPr="00933ABF">
        <w:rPr>
          <w:sz w:val="28"/>
          <w:szCs w:val="28"/>
        </w:rPr>
        <w:t xml:space="preserve"> в реестре участников закупок;</w:t>
      </w:r>
    </w:p>
    <w:p w14:paraId="4D3D4F09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>- в отношении СМСП обнаружены сведения о признании ФНС сведений из ЕГРЮЛ недостоверными.</w:t>
      </w:r>
    </w:p>
    <w:p w14:paraId="440DEC07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>На основании полученного результата цифровой ресурс производит сегментирование СМСП на три группы в соответствии со следующими характеристиками:</w:t>
      </w:r>
    </w:p>
    <w:p w14:paraId="6524A7A0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>1. Субъект готов к получению любых видов (форм) государственной поддержки (в том числе финансовой):</w:t>
      </w:r>
    </w:p>
    <w:p w14:paraId="4A3F9238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>- субъект относится к данной группе в случае успешного прохождения общих стоп-факторов и дополнительных стоп-факторов, ограничивающих предоставление финансовой поддержки субъекту;</w:t>
      </w:r>
    </w:p>
    <w:p w14:paraId="03D95A2B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>- внутри данной группы осуществляется дальнейшая градация субъектов на основании баллов, полученных субъектом по результатам анализа финансового состояния субъекта.</w:t>
      </w:r>
    </w:p>
    <w:p w14:paraId="4464E5B5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>2.  Субъект может рассчитывать исключительно на нефинансовые виды (формы) государственной поддержки:</w:t>
      </w:r>
    </w:p>
    <w:p w14:paraId="6DCD3288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 xml:space="preserve">- субъект относится к данной группе в случае, если минимум один дополнительный </w:t>
      </w:r>
      <w:proofErr w:type="gramStart"/>
      <w:r w:rsidRPr="00933ABF">
        <w:rPr>
          <w:sz w:val="28"/>
          <w:szCs w:val="28"/>
        </w:rPr>
        <w:t>стоп-фактор</w:t>
      </w:r>
      <w:proofErr w:type="gramEnd"/>
      <w:r w:rsidRPr="00933ABF">
        <w:rPr>
          <w:sz w:val="28"/>
          <w:szCs w:val="28"/>
        </w:rPr>
        <w:t>, ограничивающий предоставление финансовой поддержки субъекту, не пройден.</w:t>
      </w:r>
    </w:p>
    <w:p w14:paraId="74188D2E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>3. Субъект не может рассчитывать на государственную поддержку (</w:t>
      </w:r>
      <w:proofErr w:type="gramStart"/>
      <w:r w:rsidRPr="00933ABF">
        <w:rPr>
          <w:sz w:val="28"/>
          <w:szCs w:val="28"/>
        </w:rPr>
        <w:t>выявлены</w:t>
      </w:r>
      <w:proofErr w:type="gramEnd"/>
      <w:r w:rsidRPr="00933ABF">
        <w:rPr>
          <w:sz w:val="28"/>
          <w:szCs w:val="28"/>
        </w:rPr>
        <w:t xml:space="preserve"> стоп-факторы):</w:t>
      </w:r>
    </w:p>
    <w:p w14:paraId="6CED0EA0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 xml:space="preserve">- субъект относится к данной группе в случае, если минимум один общий </w:t>
      </w:r>
      <w:proofErr w:type="gramStart"/>
      <w:r w:rsidRPr="00933ABF">
        <w:rPr>
          <w:sz w:val="28"/>
          <w:szCs w:val="28"/>
        </w:rPr>
        <w:t>стоп-фактор</w:t>
      </w:r>
      <w:proofErr w:type="gramEnd"/>
      <w:r w:rsidRPr="00933ABF">
        <w:rPr>
          <w:sz w:val="28"/>
          <w:szCs w:val="28"/>
        </w:rPr>
        <w:t xml:space="preserve"> не пройден.</w:t>
      </w:r>
    </w:p>
    <w:p w14:paraId="5D570623" w14:textId="77777777" w:rsidR="00933ABF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proofErr w:type="gramStart"/>
      <w:r w:rsidRPr="00933ABF">
        <w:rPr>
          <w:sz w:val="28"/>
          <w:szCs w:val="28"/>
        </w:rPr>
        <w:t>Услуги могут быть оказаны СМСП, относящимся к 1 и 2 группе.</w:t>
      </w:r>
      <w:proofErr w:type="gramEnd"/>
    </w:p>
    <w:p w14:paraId="4E947426" w14:textId="6414D027" w:rsidR="009E1694" w:rsidRPr="00933ABF" w:rsidRDefault="00933ABF" w:rsidP="00933ABF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933ABF">
        <w:rPr>
          <w:sz w:val="28"/>
          <w:szCs w:val="28"/>
        </w:rPr>
        <w:t xml:space="preserve">3) Сотрудник Фонда производит сохранение в электронном виде и печать полученного результата </w:t>
      </w:r>
      <w:proofErr w:type="spellStart"/>
      <w:r w:rsidRPr="00933ABF">
        <w:rPr>
          <w:sz w:val="28"/>
          <w:szCs w:val="28"/>
        </w:rPr>
        <w:t>Прескоринга</w:t>
      </w:r>
      <w:proofErr w:type="spellEnd"/>
      <w:r w:rsidRPr="00933ABF">
        <w:rPr>
          <w:sz w:val="28"/>
          <w:szCs w:val="28"/>
        </w:rPr>
        <w:t>.</w:t>
      </w:r>
    </w:p>
    <w:p w14:paraId="3038A8E7" w14:textId="77777777" w:rsidR="009E1694" w:rsidRPr="008336C8" w:rsidRDefault="002E7DAE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b/>
          <w:sz w:val="28"/>
          <w:szCs w:val="28"/>
        </w:rPr>
        <w:t>Комплексная услуга (Комплексная поддержка)</w:t>
      </w:r>
      <w:r w:rsidRPr="008336C8">
        <w:rPr>
          <w:sz w:val="28"/>
          <w:szCs w:val="28"/>
        </w:rPr>
        <w:t xml:space="preserve"> </w:t>
      </w:r>
      <w:r w:rsidR="00743B52" w:rsidRPr="008336C8">
        <w:rPr>
          <w:sz w:val="28"/>
          <w:szCs w:val="28"/>
        </w:rPr>
        <w:t>–</w:t>
      </w:r>
      <w:r w:rsidRPr="008336C8">
        <w:rPr>
          <w:sz w:val="28"/>
          <w:szCs w:val="28"/>
        </w:rPr>
        <w:t xml:space="preserve"> </w:t>
      </w:r>
      <w:r w:rsidR="00743B52" w:rsidRPr="008336C8">
        <w:rPr>
          <w:sz w:val="28"/>
          <w:szCs w:val="28"/>
        </w:rPr>
        <w:t>предоставление СМСП двух и</w:t>
      </w:r>
      <w:r w:rsidRPr="008336C8">
        <w:rPr>
          <w:sz w:val="28"/>
          <w:szCs w:val="28"/>
        </w:rPr>
        <w:t xml:space="preserve"> более связанных между собой услуг, предусмотренных настоящим </w:t>
      </w:r>
      <w:r w:rsidR="00713A72" w:rsidRPr="008336C8">
        <w:rPr>
          <w:sz w:val="28"/>
          <w:szCs w:val="28"/>
        </w:rPr>
        <w:t>Порядком</w:t>
      </w:r>
      <w:r w:rsidRPr="008336C8">
        <w:rPr>
          <w:sz w:val="28"/>
          <w:szCs w:val="28"/>
        </w:rPr>
        <w:t xml:space="preserve">, согласно заявке СМСП, предоставляемых Организатором отбора по результатам положительного </w:t>
      </w:r>
      <w:proofErr w:type="spellStart"/>
      <w:r w:rsidRPr="008336C8">
        <w:rPr>
          <w:sz w:val="28"/>
          <w:szCs w:val="28"/>
        </w:rPr>
        <w:lastRenderedPageBreak/>
        <w:t>Прескоринга</w:t>
      </w:r>
      <w:proofErr w:type="spellEnd"/>
      <w:r w:rsidRPr="008336C8">
        <w:rPr>
          <w:sz w:val="28"/>
          <w:szCs w:val="28"/>
        </w:rPr>
        <w:t xml:space="preserve"> в рамках реализации регионального проекта «Акселерация субъектов малого и среднего предпринимательства».</w:t>
      </w:r>
    </w:p>
    <w:p w14:paraId="08B46A42" w14:textId="77777777" w:rsidR="009E1694" w:rsidRPr="008336C8" w:rsidRDefault="009C3E17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b/>
          <w:sz w:val="28"/>
          <w:szCs w:val="28"/>
        </w:rPr>
        <w:t xml:space="preserve">Услуга </w:t>
      </w:r>
      <w:proofErr w:type="spellStart"/>
      <w:r w:rsidRPr="008336C8">
        <w:rPr>
          <w:b/>
          <w:sz w:val="28"/>
          <w:szCs w:val="28"/>
        </w:rPr>
        <w:t>скоринга</w:t>
      </w:r>
      <w:proofErr w:type="spellEnd"/>
      <w:r w:rsidR="00173DA9" w:rsidRPr="008336C8">
        <w:rPr>
          <w:sz w:val="28"/>
          <w:szCs w:val="28"/>
        </w:rPr>
        <w:t xml:space="preserve"> </w:t>
      </w:r>
      <w:r w:rsidR="002E7DAE" w:rsidRPr="008336C8">
        <w:rPr>
          <w:sz w:val="28"/>
          <w:szCs w:val="28"/>
        </w:rPr>
        <w:t>– проведение Организатором отбора расширенной оценки количественных и качественных показателей деятельности СМСП на основании данных открытых источников и сведений, предоставленных СМСП.</w:t>
      </w:r>
    </w:p>
    <w:p w14:paraId="0C5D0C45" w14:textId="77777777" w:rsidR="00DD04E3" w:rsidRPr="008336C8" w:rsidRDefault="00DD04E3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b/>
          <w:sz w:val="28"/>
          <w:szCs w:val="28"/>
        </w:rPr>
        <w:t>Комплекс услуг</w:t>
      </w:r>
      <w:r w:rsidRPr="008336C8">
        <w:rPr>
          <w:sz w:val="28"/>
          <w:szCs w:val="28"/>
        </w:rPr>
        <w:t xml:space="preserve"> – предоставление СМСП </w:t>
      </w:r>
      <w:r w:rsidR="00BF1DB0" w:rsidRPr="008336C8">
        <w:rPr>
          <w:sz w:val="28"/>
          <w:szCs w:val="28"/>
        </w:rPr>
        <w:t xml:space="preserve">одной и более </w:t>
      </w:r>
      <w:r w:rsidRPr="008336C8">
        <w:rPr>
          <w:sz w:val="28"/>
          <w:szCs w:val="28"/>
        </w:rPr>
        <w:t xml:space="preserve">услуг, предусмотренных настоящим Порядком, согласно заявке СМСП, предоставляемых Организатором отбора по результатам положительного </w:t>
      </w:r>
      <w:proofErr w:type="spellStart"/>
      <w:r w:rsidRPr="008336C8">
        <w:rPr>
          <w:sz w:val="28"/>
          <w:szCs w:val="28"/>
        </w:rPr>
        <w:t>Прескоринга</w:t>
      </w:r>
      <w:proofErr w:type="spellEnd"/>
      <w:r w:rsidRPr="008336C8">
        <w:rPr>
          <w:sz w:val="28"/>
          <w:szCs w:val="28"/>
        </w:rPr>
        <w:t xml:space="preserve"> в рамках реализации регионального проекта «Создание условий для легкого старта и комфортного ведения бизнеса».</w:t>
      </w:r>
    </w:p>
    <w:p w14:paraId="68AC5F92" w14:textId="77777777" w:rsidR="00E64AC0" w:rsidRPr="008336C8" w:rsidRDefault="00E64AC0" w:rsidP="00E64AC0">
      <w:pPr>
        <w:pStyle w:val="a4"/>
        <w:tabs>
          <w:tab w:val="left" w:pos="1234"/>
        </w:tabs>
        <w:ind w:left="709" w:firstLine="0"/>
        <w:rPr>
          <w:sz w:val="28"/>
          <w:szCs w:val="28"/>
        </w:rPr>
      </w:pPr>
    </w:p>
    <w:p w14:paraId="37DB6032" w14:textId="77777777" w:rsidR="00E64AC0" w:rsidRPr="008336C8" w:rsidRDefault="00A53440" w:rsidP="00E64AC0">
      <w:pPr>
        <w:pStyle w:val="1"/>
        <w:tabs>
          <w:tab w:val="left" w:pos="3186"/>
        </w:tabs>
        <w:ind w:left="0"/>
        <w:jc w:val="center"/>
        <w:rPr>
          <w:bCs w:val="0"/>
          <w:sz w:val="28"/>
          <w:szCs w:val="28"/>
        </w:rPr>
      </w:pPr>
      <w:r w:rsidRPr="008336C8">
        <w:rPr>
          <w:bCs w:val="0"/>
          <w:sz w:val="28"/>
          <w:szCs w:val="28"/>
        </w:rPr>
        <w:t xml:space="preserve">3. </w:t>
      </w:r>
      <w:r w:rsidR="00E64AC0" w:rsidRPr="008336C8">
        <w:rPr>
          <w:bCs w:val="0"/>
          <w:sz w:val="28"/>
          <w:szCs w:val="28"/>
        </w:rPr>
        <w:t xml:space="preserve">Требования к Заявителям и проведение проверки Заявителей </w:t>
      </w:r>
    </w:p>
    <w:p w14:paraId="7606372D" w14:textId="77777777" w:rsidR="00E64AC0" w:rsidRPr="008336C8" w:rsidRDefault="00E64AC0" w:rsidP="00B31744">
      <w:pPr>
        <w:pStyle w:val="1"/>
        <w:tabs>
          <w:tab w:val="left" w:pos="3916"/>
        </w:tabs>
        <w:ind w:left="0" w:firstLine="709"/>
        <w:jc w:val="both"/>
        <w:rPr>
          <w:sz w:val="28"/>
          <w:szCs w:val="28"/>
        </w:rPr>
      </w:pPr>
    </w:p>
    <w:p w14:paraId="677FB175" w14:textId="77777777" w:rsidR="00A53440" w:rsidRPr="008336C8" w:rsidRDefault="00A53440" w:rsidP="00B31744">
      <w:pPr>
        <w:pStyle w:val="a4"/>
        <w:numPr>
          <w:ilvl w:val="0"/>
          <w:numId w:val="6"/>
        </w:numPr>
        <w:tabs>
          <w:tab w:val="left" w:pos="1233"/>
          <w:tab w:val="left" w:pos="1234"/>
        </w:tabs>
        <w:ind w:firstLine="709"/>
        <w:rPr>
          <w:vanish/>
          <w:sz w:val="28"/>
          <w:szCs w:val="28"/>
        </w:rPr>
      </w:pPr>
    </w:p>
    <w:p w14:paraId="60369E01" w14:textId="77777777" w:rsidR="00B31744" w:rsidRPr="00B31744" w:rsidRDefault="00B31744" w:rsidP="00B31744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B31744">
        <w:rPr>
          <w:sz w:val="28"/>
          <w:szCs w:val="28"/>
        </w:rPr>
        <w:t xml:space="preserve">В рамках реализации регионального проекта </w:t>
      </w:r>
      <w:r w:rsidRPr="00531D1A">
        <w:rPr>
          <w:b/>
          <w:sz w:val="28"/>
          <w:szCs w:val="28"/>
        </w:rPr>
        <w:t>«Создание условий для легкого старта и комфортного ведения бизнеса»</w:t>
      </w:r>
      <w:r w:rsidRPr="00B31744">
        <w:rPr>
          <w:sz w:val="28"/>
          <w:szCs w:val="28"/>
        </w:rPr>
        <w:t xml:space="preserve"> в целях предоставления Услуг Физическим лицам по настоящему Порядку Заявитель – Физическое лицо должен соответствовать следующим требованиям на дату подачи заявки:</w:t>
      </w:r>
    </w:p>
    <w:p w14:paraId="2A586DFF" w14:textId="1A9D8A23" w:rsidR="00B31744" w:rsidRPr="00B31744" w:rsidRDefault="00B31744" w:rsidP="00B31744">
      <w:pPr>
        <w:ind w:firstLine="709"/>
        <w:jc w:val="both"/>
        <w:rPr>
          <w:color w:val="000000" w:themeColor="text1"/>
          <w:sz w:val="28"/>
          <w:szCs w:val="28"/>
        </w:rPr>
      </w:pPr>
      <w:r w:rsidRPr="00B31744">
        <w:rPr>
          <w:color w:val="000000" w:themeColor="text1"/>
          <w:sz w:val="28"/>
          <w:szCs w:val="28"/>
        </w:rPr>
        <w:t xml:space="preserve">- </w:t>
      </w:r>
      <w:proofErr w:type="gramStart"/>
      <w:r w:rsidRPr="00B31744">
        <w:rPr>
          <w:color w:val="000000" w:themeColor="text1"/>
          <w:sz w:val="28"/>
          <w:szCs w:val="28"/>
        </w:rPr>
        <w:t>зарегистрирован</w:t>
      </w:r>
      <w:proofErr w:type="gramEnd"/>
      <w:r w:rsidRPr="00B31744">
        <w:rPr>
          <w:color w:val="000000" w:themeColor="text1"/>
          <w:sz w:val="28"/>
          <w:szCs w:val="28"/>
        </w:rPr>
        <w:t xml:space="preserve"> по месту жительства на территории Тульской</w:t>
      </w:r>
      <w:r>
        <w:rPr>
          <w:color w:val="000000" w:themeColor="text1"/>
          <w:sz w:val="28"/>
          <w:szCs w:val="28"/>
        </w:rPr>
        <w:t xml:space="preserve"> </w:t>
      </w:r>
      <w:r w:rsidRPr="00B31744">
        <w:rPr>
          <w:color w:val="000000" w:themeColor="text1"/>
          <w:sz w:val="28"/>
          <w:szCs w:val="28"/>
        </w:rPr>
        <w:t>области;</w:t>
      </w:r>
    </w:p>
    <w:p w14:paraId="6AD3FA29" w14:textId="0983345A" w:rsidR="00E64AC0" w:rsidRPr="00B31744" w:rsidRDefault="00B31744" w:rsidP="00B31744">
      <w:pPr>
        <w:ind w:firstLine="709"/>
        <w:jc w:val="both"/>
        <w:rPr>
          <w:sz w:val="28"/>
          <w:szCs w:val="28"/>
        </w:rPr>
      </w:pPr>
      <w:r w:rsidRPr="00B31744">
        <w:rPr>
          <w:color w:val="000000" w:themeColor="text1"/>
          <w:sz w:val="28"/>
          <w:szCs w:val="28"/>
        </w:rPr>
        <w:t>- в отношении заявителя не применяются процедуры несостоятельности (банкротства).</w:t>
      </w:r>
    </w:p>
    <w:p w14:paraId="2BEAFA9A" w14:textId="77777777" w:rsidR="00757D28" w:rsidRDefault="00DA117D" w:rsidP="00757D28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Проведение </w:t>
      </w:r>
      <w:r w:rsidR="00933ABF" w:rsidRPr="00E36B9A">
        <w:rPr>
          <w:sz w:val="28"/>
          <w:szCs w:val="28"/>
        </w:rPr>
        <w:t xml:space="preserve">проверки Заявителей – Физических лиц на соответствие требованиям настоящего Порядка и принятие решения о возможности предоставления либо об отказе в предоставлении Услуги осуществляется сотрудником Организатора отбора, ответственным за прием Заявок, на основании данных о месте жительства, предоставленных Заявителем, и данных ЕГРЮЛ/ЕГРИП (проверяется на сайте </w:t>
      </w:r>
      <w:hyperlink r:id="rId10" w:history="1">
        <w:r w:rsidR="00933ABF" w:rsidRPr="00933ABF">
          <w:rPr>
            <w:sz w:val="28"/>
            <w:szCs w:val="28"/>
          </w:rPr>
          <w:t>https://egrul.nalog.ru/</w:t>
        </w:r>
      </w:hyperlink>
      <w:r w:rsidR="00933ABF" w:rsidRPr="00E36B9A">
        <w:rPr>
          <w:sz w:val="28"/>
          <w:szCs w:val="28"/>
        </w:rPr>
        <w:t>).</w:t>
      </w:r>
    </w:p>
    <w:p w14:paraId="6130E603" w14:textId="709CAB2D" w:rsidR="00DA117D" w:rsidRPr="00757D28" w:rsidRDefault="00933ABF" w:rsidP="00757D28">
      <w:pPr>
        <w:tabs>
          <w:tab w:val="left" w:pos="1233"/>
          <w:tab w:val="left" w:pos="1234"/>
        </w:tabs>
        <w:ind w:firstLine="709"/>
        <w:jc w:val="both"/>
        <w:rPr>
          <w:sz w:val="28"/>
          <w:szCs w:val="28"/>
        </w:rPr>
      </w:pPr>
      <w:r w:rsidRPr="00757D28">
        <w:rPr>
          <w:sz w:val="28"/>
          <w:szCs w:val="28"/>
        </w:rPr>
        <w:t>Проверка на соответствие требованиям настоящего Порядка Заявителей, обратившихся лично за получением консультационных услуг, а также направивших заявку на участие в обучающих мероприятиях, осуществляется при внесении информации о Заявителе в реестр получателей поддержки.</w:t>
      </w:r>
    </w:p>
    <w:p w14:paraId="2BF4E951" w14:textId="77777777" w:rsidR="00DE60FA" w:rsidRPr="008336C8" w:rsidRDefault="00DE60FA" w:rsidP="00DE60FA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 результатам проверки Заявителей на соответствие требованиям настоящего Порядка должны быть приложены следующие документы на бумажном носителе:</w:t>
      </w:r>
    </w:p>
    <w:p w14:paraId="6DA7954D" w14:textId="14CF55F5" w:rsidR="00DE60FA" w:rsidRPr="008336C8" w:rsidRDefault="00DE60FA" w:rsidP="00075335">
      <w:pPr>
        <w:pStyle w:val="1"/>
        <w:tabs>
          <w:tab w:val="left" w:pos="1233"/>
          <w:tab w:val="left" w:pos="1234"/>
        </w:tabs>
        <w:ind w:left="0" w:firstLine="709"/>
        <w:jc w:val="both"/>
        <w:rPr>
          <w:b w:val="0"/>
          <w:sz w:val="28"/>
          <w:szCs w:val="28"/>
        </w:rPr>
      </w:pPr>
      <w:r w:rsidRPr="008336C8">
        <w:rPr>
          <w:b w:val="0"/>
          <w:sz w:val="28"/>
          <w:szCs w:val="28"/>
        </w:rPr>
        <w:t xml:space="preserve">1) данные единого реестра субъектов малого и среднего предпринимательства (проверяется на сайте </w:t>
      </w:r>
      <w:r w:rsidR="00757D28" w:rsidRPr="00757D28">
        <w:rPr>
          <w:b w:val="0"/>
          <w:szCs w:val="28"/>
        </w:rPr>
        <w:t>htt</w:t>
      </w:r>
      <w:r w:rsidR="00757D28" w:rsidRPr="00757D28">
        <w:rPr>
          <w:b w:val="0"/>
          <w:sz w:val="28"/>
          <w:szCs w:val="28"/>
        </w:rPr>
        <w:t>ps://egrul.nalog.ru/</w:t>
      </w:r>
      <w:r w:rsidRPr="008336C8">
        <w:rPr>
          <w:b w:val="0"/>
          <w:sz w:val="28"/>
          <w:szCs w:val="28"/>
        </w:rPr>
        <w:t>).</w:t>
      </w:r>
    </w:p>
    <w:p w14:paraId="79675EF9" w14:textId="77777777" w:rsidR="00500223" w:rsidRDefault="00500223" w:rsidP="00500223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E36B9A">
        <w:rPr>
          <w:sz w:val="28"/>
          <w:szCs w:val="28"/>
        </w:rPr>
        <w:t xml:space="preserve">В рамках реализации регионального проекта </w:t>
      </w:r>
      <w:r w:rsidRPr="00500223">
        <w:rPr>
          <w:b/>
          <w:sz w:val="28"/>
          <w:szCs w:val="28"/>
        </w:rPr>
        <w:t>«Создание условий для легкого старта и комфортного ведения бизнеса»</w:t>
      </w:r>
      <w:r w:rsidRPr="00E36B9A">
        <w:rPr>
          <w:sz w:val="28"/>
          <w:szCs w:val="28"/>
        </w:rPr>
        <w:t xml:space="preserve"> в целях предоставления Услуг СМСП по настоящему Порядку Заявитель – СМСП должен соответствовать следующим требованиям на дату приятия решения Организатором отбора о предоставлении поддержки:</w:t>
      </w:r>
    </w:p>
    <w:p w14:paraId="0DB3632E" w14:textId="77777777" w:rsidR="00500223" w:rsidRPr="00E36B9A" w:rsidRDefault="00500223" w:rsidP="00500223">
      <w:pPr>
        <w:ind w:firstLine="709"/>
        <w:jc w:val="both"/>
        <w:rPr>
          <w:sz w:val="28"/>
          <w:szCs w:val="28"/>
        </w:rPr>
      </w:pPr>
      <w:r w:rsidRPr="00E36B9A">
        <w:rPr>
          <w:sz w:val="28"/>
          <w:szCs w:val="28"/>
        </w:rPr>
        <w:lastRenderedPageBreak/>
        <w:t>- подал Заявку на любую услугу, предусмотренную настоящим Порядком;</w:t>
      </w:r>
    </w:p>
    <w:p w14:paraId="35F0A4C4" w14:textId="77777777" w:rsidR="00500223" w:rsidRPr="00E36B9A" w:rsidRDefault="00500223" w:rsidP="00500223">
      <w:pPr>
        <w:tabs>
          <w:tab w:val="left" w:pos="1233"/>
          <w:tab w:val="left" w:pos="1234"/>
        </w:tabs>
        <w:ind w:firstLine="709"/>
        <w:jc w:val="both"/>
        <w:rPr>
          <w:sz w:val="28"/>
          <w:szCs w:val="28"/>
        </w:rPr>
      </w:pPr>
      <w:r w:rsidRPr="00E36B9A">
        <w:rPr>
          <w:sz w:val="28"/>
          <w:szCs w:val="28"/>
        </w:rPr>
        <w:t xml:space="preserve">- </w:t>
      </w:r>
      <w:proofErr w:type="gramStart"/>
      <w:r w:rsidRPr="00E36B9A">
        <w:rPr>
          <w:sz w:val="28"/>
          <w:szCs w:val="28"/>
        </w:rPr>
        <w:t>зарегистрирован</w:t>
      </w:r>
      <w:proofErr w:type="gramEnd"/>
      <w:r w:rsidRPr="00E36B9A">
        <w:rPr>
          <w:sz w:val="28"/>
          <w:szCs w:val="28"/>
        </w:rPr>
        <w:t xml:space="preserve"> и осуществляет деятельность на территории Тульской области;</w:t>
      </w:r>
    </w:p>
    <w:p w14:paraId="6BEDD0DC" w14:textId="77777777" w:rsidR="00500223" w:rsidRPr="00E36B9A" w:rsidRDefault="00500223" w:rsidP="00500223">
      <w:pPr>
        <w:tabs>
          <w:tab w:val="left" w:pos="1233"/>
          <w:tab w:val="left" w:pos="12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6B9A">
        <w:rPr>
          <w:sz w:val="28"/>
          <w:szCs w:val="28"/>
        </w:rPr>
        <w:t xml:space="preserve">ранее в отношении Заявителя не было принято решение об оказании аналогичной поддержки (поддержки, </w:t>
      </w:r>
      <w:proofErr w:type="gramStart"/>
      <w:r w:rsidRPr="00E36B9A">
        <w:rPr>
          <w:sz w:val="28"/>
          <w:szCs w:val="28"/>
        </w:rPr>
        <w:t>условия</w:t>
      </w:r>
      <w:proofErr w:type="gramEnd"/>
      <w:r w:rsidRPr="00E36B9A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</w:t>
      </w:r>
      <w:r>
        <w:rPr>
          <w:sz w:val="28"/>
          <w:szCs w:val="28"/>
        </w:rPr>
        <w:t>;</w:t>
      </w:r>
    </w:p>
    <w:p w14:paraId="1D728A13" w14:textId="77777777" w:rsidR="00500223" w:rsidRPr="00E36B9A" w:rsidRDefault="00500223" w:rsidP="00500223">
      <w:pPr>
        <w:ind w:firstLine="709"/>
        <w:jc w:val="both"/>
        <w:rPr>
          <w:sz w:val="28"/>
          <w:szCs w:val="28"/>
        </w:rPr>
      </w:pPr>
      <w:r w:rsidRPr="00E36B9A">
        <w:rPr>
          <w:sz w:val="28"/>
          <w:szCs w:val="28"/>
        </w:rPr>
        <w:t>- получена положи</w:t>
      </w:r>
      <w:r>
        <w:rPr>
          <w:sz w:val="28"/>
          <w:szCs w:val="28"/>
        </w:rPr>
        <w:t xml:space="preserve">тельная оценка </w:t>
      </w:r>
      <w:proofErr w:type="spellStart"/>
      <w:r>
        <w:rPr>
          <w:sz w:val="28"/>
          <w:szCs w:val="28"/>
        </w:rPr>
        <w:t>Прескоринга</w:t>
      </w:r>
      <w:proofErr w:type="spellEnd"/>
      <w:r>
        <w:rPr>
          <w:sz w:val="28"/>
          <w:szCs w:val="28"/>
        </w:rPr>
        <w:t>, в том числе:</w:t>
      </w:r>
    </w:p>
    <w:p w14:paraId="4E27C202" w14:textId="77777777" w:rsidR="00500223" w:rsidRPr="00E36B9A" w:rsidRDefault="00500223" w:rsidP="00500223">
      <w:pPr>
        <w:tabs>
          <w:tab w:val="left" w:pos="1233"/>
          <w:tab w:val="left" w:pos="12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36B9A">
        <w:rPr>
          <w:sz w:val="28"/>
          <w:szCs w:val="28"/>
        </w:rPr>
        <w:t>является СМСП;</w:t>
      </w:r>
    </w:p>
    <w:p w14:paraId="664AAF06" w14:textId="77777777" w:rsidR="00500223" w:rsidRPr="00E36B9A" w:rsidRDefault="00500223" w:rsidP="00500223">
      <w:pPr>
        <w:tabs>
          <w:tab w:val="left" w:pos="1233"/>
          <w:tab w:val="left" w:pos="12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36B9A">
        <w:rPr>
          <w:sz w:val="28"/>
          <w:szCs w:val="28"/>
        </w:rPr>
        <w:t>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</w:t>
      </w:r>
      <w:r>
        <w:rPr>
          <w:sz w:val="28"/>
          <w:szCs w:val="28"/>
        </w:rPr>
        <w:t xml:space="preserve">ательством Российской Федерации; </w:t>
      </w:r>
      <w:r w:rsidRPr="00E36B9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индивидуального предпринимателя</w:t>
      </w:r>
      <w:r w:rsidRPr="00E36B9A">
        <w:rPr>
          <w:sz w:val="28"/>
          <w:szCs w:val="28"/>
        </w:rPr>
        <w:t xml:space="preserve"> не применяются процедуры несостоятельности (банкротства);</w:t>
      </w:r>
    </w:p>
    <w:p w14:paraId="5A297363" w14:textId="77777777" w:rsidR="00500223" w:rsidRPr="00E36B9A" w:rsidRDefault="00500223" w:rsidP="00500223">
      <w:pPr>
        <w:tabs>
          <w:tab w:val="left" w:pos="1233"/>
          <w:tab w:val="left" w:pos="12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6B9A">
        <w:rPr>
          <w:sz w:val="28"/>
          <w:szCs w:val="28"/>
        </w:rPr>
        <w:t xml:space="preserve">)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 </w:t>
      </w:r>
      <w:r>
        <w:rPr>
          <w:sz w:val="28"/>
          <w:szCs w:val="28"/>
        </w:rPr>
        <w:t xml:space="preserve">индивидуальный предприниматель </w:t>
      </w:r>
      <w:r w:rsidRPr="00E36B9A">
        <w:rPr>
          <w:sz w:val="28"/>
          <w:szCs w:val="28"/>
        </w:rPr>
        <w:t>не является инвестиционным советником;</w:t>
      </w:r>
    </w:p>
    <w:p w14:paraId="033C80A0" w14:textId="77777777" w:rsidR="00500223" w:rsidRPr="00E36B9A" w:rsidRDefault="00500223" w:rsidP="00500223">
      <w:pPr>
        <w:tabs>
          <w:tab w:val="left" w:pos="1233"/>
          <w:tab w:val="left" w:pos="12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6B9A">
        <w:rPr>
          <w:sz w:val="28"/>
          <w:szCs w:val="28"/>
        </w:rPr>
        <w:t>) не является участником соглашений о разделе продукции;</w:t>
      </w:r>
    </w:p>
    <w:p w14:paraId="431F1D91" w14:textId="77777777" w:rsidR="00500223" w:rsidRPr="00E36B9A" w:rsidRDefault="00500223" w:rsidP="00500223">
      <w:pPr>
        <w:tabs>
          <w:tab w:val="left" w:pos="1233"/>
          <w:tab w:val="left" w:pos="12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36B9A">
        <w:rPr>
          <w:sz w:val="28"/>
          <w:szCs w:val="28"/>
        </w:rPr>
        <w:t>) не осуществляет предпринимательскую деятельность в сфере игорного бизнеса;</w:t>
      </w:r>
    </w:p>
    <w:p w14:paraId="50487562" w14:textId="27A7E784" w:rsidR="00320C56" w:rsidRPr="008336C8" w:rsidRDefault="00500223" w:rsidP="00500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E36B9A">
        <w:rPr>
          <w:sz w:val="28"/>
          <w:szCs w:val="28"/>
        </w:rPr>
        <w:t>) с момента признания СМСП допустившим нарушение порядка и условий оказания поддержки, в том числе не обеспечившим целевого использования средств подде</w:t>
      </w:r>
      <w:r>
        <w:rPr>
          <w:sz w:val="28"/>
          <w:szCs w:val="28"/>
        </w:rPr>
        <w:t>ржки</w:t>
      </w:r>
      <w:r w:rsidR="006D6663">
        <w:rPr>
          <w:sz w:val="28"/>
          <w:szCs w:val="28"/>
        </w:rPr>
        <w:t>, прошло менее чем три года</w:t>
      </w:r>
      <w:r w:rsidR="00320C56" w:rsidRPr="008336C8">
        <w:rPr>
          <w:sz w:val="28"/>
          <w:szCs w:val="28"/>
        </w:rPr>
        <w:t>.</w:t>
      </w:r>
    </w:p>
    <w:p w14:paraId="21203759" w14:textId="77777777" w:rsidR="00D64140" w:rsidRPr="008336C8" w:rsidRDefault="00D64140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Проведение проверки Заявителей – СМСП на соответствие требованиям настоящего Порядка </w:t>
      </w:r>
      <w:r w:rsidR="00792527" w:rsidRPr="008336C8">
        <w:rPr>
          <w:sz w:val="28"/>
          <w:szCs w:val="28"/>
        </w:rPr>
        <w:t>и принятие решения о возможности предоставления либо об отказе в предоставлении Услуги осуществляется</w:t>
      </w:r>
      <w:r w:rsidRPr="008336C8">
        <w:rPr>
          <w:sz w:val="28"/>
          <w:szCs w:val="28"/>
        </w:rPr>
        <w:t xml:space="preserve"> сотрудником Организатора отбора, ответственным за прием Заявок, на основании данных</w:t>
      </w:r>
      <w:r w:rsidR="00D95DE3" w:rsidRPr="008336C8">
        <w:rPr>
          <w:sz w:val="28"/>
          <w:szCs w:val="28"/>
        </w:rPr>
        <w:t xml:space="preserve"> </w:t>
      </w:r>
      <w:proofErr w:type="spellStart"/>
      <w:r w:rsidR="00D95DE3" w:rsidRPr="008336C8">
        <w:rPr>
          <w:sz w:val="28"/>
          <w:szCs w:val="28"/>
        </w:rPr>
        <w:t>Прескоринга</w:t>
      </w:r>
      <w:proofErr w:type="spellEnd"/>
      <w:r w:rsidRPr="008336C8">
        <w:rPr>
          <w:sz w:val="28"/>
          <w:szCs w:val="28"/>
        </w:rPr>
        <w:t>.</w:t>
      </w:r>
    </w:p>
    <w:p w14:paraId="2B801BE0" w14:textId="6505CB04" w:rsidR="00055919" w:rsidRPr="00055919" w:rsidRDefault="00075335" w:rsidP="00C01C41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055919">
        <w:rPr>
          <w:sz w:val="28"/>
          <w:szCs w:val="28"/>
        </w:rPr>
        <w:t xml:space="preserve">К </w:t>
      </w:r>
      <w:r w:rsidR="00055919" w:rsidRPr="00055919">
        <w:rPr>
          <w:sz w:val="28"/>
          <w:szCs w:val="28"/>
        </w:rPr>
        <w:t>результатам проверки Заявителей на соответствие требованиям настоящего Порядка должны быть приложены следующие документы на бумажном носителе:</w:t>
      </w:r>
    </w:p>
    <w:p w14:paraId="6CBA1AE4" w14:textId="77777777" w:rsidR="00055919" w:rsidRPr="00E36B9A" w:rsidRDefault="00055919" w:rsidP="00055919">
      <w:pPr>
        <w:pStyle w:val="1"/>
        <w:tabs>
          <w:tab w:val="left" w:pos="1233"/>
          <w:tab w:val="left" w:pos="1234"/>
        </w:tabs>
        <w:ind w:left="0" w:firstLine="709"/>
        <w:jc w:val="both"/>
        <w:rPr>
          <w:b w:val="0"/>
          <w:sz w:val="28"/>
          <w:szCs w:val="28"/>
        </w:rPr>
      </w:pPr>
      <w:r w:rsidRPr="00E36B9A">
        <w:rPr>
          <w:b w:val="0"/>
          <w:sz w:val="28"/>
          <w:szCs w:val="28"/>
        </w:rPr>
        <w:t xml:space="preserve">1) сведения о </w:t>
      </w:r>
      <w:proofErr w:type="gramStart"/>
      <w:r w:rsidRPr="00E36B9A">
        <w:rPr>
          <w:b w:val="0"/>
          <w:sz w:val="28"/>
          <w:szCs w:val="28"/>
        </w:rPr>
        <w:t>проведенном</w:t>
      </w:r>
      <w:proofErr w:type="gramEnd"/>
      <w:r w:rsidRPr="00E36B9A">
        <w:rPr>
          <w:b w:val="0"/>
          <w:sz w:val="28"/>
          <w:szCs w:val="28"/>
        </w:rPr>
        <w:t xml:space="preserve"> </w:t>
      </w:r>
      <w:proofErr w:type="spellStart"/>
      <w:r w:rsidRPr="00E36B9A">
        <w:rPr>
          <w:b w:val="0"/>
          <w:sz w:val="28"/>
          <w:szCs w:val="28"/>
        </w:rPr>
        <w:t>Прескоринге</w:t>
      </w:r>
      <w:proofErr w:type="spellEnd"/>
      <w:r w:rsidRPr="00E36B9A">
        <w:rPr>
          <w:b w:val="0"/>
          <w:sz w:val="28"/>
          <w:szCs w:val="28"/>
        </w:rPr>
        <w:t>;</w:t>
      </w:r>
    </w:p>
    <w:p w14:paraId="3AA697B6" w14:textId="77777777" w:rsidR="00055919" w:rsidRPr="00E36B9A" w:rsidRDefault="00055919" w:rsidP="00055919">
      <w:pPr>
        <w:pStyle w:val="1"/>
        <w:tabs>
          <w:tab w:val="left" w:pos="1233"/>
          <w:tab w:val="left" w:pos="1234"/>
        </w:tabs>
        <w:ind w:left="0" w:firstLine="709"/>
        <w:jc w:val="both"/>
        <w:rPr>
          <w:b w:val="0"/>
          <w:sz w:val="28"/>
          <w:szCs w:val="28"/>
        </w:rPr>
      </w:pPr>
      <w:r w:rsidRPr="00E36B9A">
        <w:rPr>
          <w:b w:val="0"/>
          <w:sz w:val="28"/>
          <w:szCs w:val="28"/>
        </w:rPr>
        <w:t>2) сведения с сайта ФССП России (https://fssp.gov.ru/) о наличии/отсутствии задолженности на бумажном носителе;</w:t>
      </w:r>
    </w:p>
    <w:p w14:paraId="2416F6C3" w14:textId="77777777" w:rsidR="00055919" w:rsidRPr="00E36B9A" w:rsidRDefault="00055919" w:rsidP="00055919">
      <w:pPr>
        <w:pStyle w:val="1"/>
        <w:tabs>
          <w:tab w:val="left" w:pos="1233"/>
          <w:tab w:val="left" w:pos="1234"/>
        </w:tabs>
        <w:ind w:left="0" w:firstLine="709"/>
        <w:jc w:val="both"/>
        <w:rPr>
          <w:b w:val="0"/>
          <w:sz w:val="28"/>
          <w:szCs w:val="28"/>
        </w:rPr>
      </w:pPr>
      <w:proofErr w:type="gramStart"/>
      <w:r w:rsidRPr="00E36B9A">
        <w:rPr>
          <w:b w:val="0"/>
          <w:sz w:val="28"/>
          <w:szCs w:val="28"/>
        </w:rPr>
        <w:t>3) сведения, полученные с помощью сервиса «Прозрачный бизнес: проверь себя и контрагента», расположенном на сайте ФНС России (https://pb.nalog.ru/) на бумажном носителе.</w:t>
      </w:r>
      <w:proofErr w:type="gramEnd"/>
    </w:p>
    <w:p w14:paraId="41992729" w14:textId="200561EC" w:rsidR="00055919" w:rsidRPr="00055919" w:rsidRDefault="00055919" w:rsidP="00055919">
      <w:pPr>
        <w:pStyle w:val="1"/>
        <w:tabs>
          <w:tab w:val="left" w:pos="1233"/>
          <w:tab w:val="left" w:pos="1234"/>
        </w:tabs>
        <w:ind w:left="0" w:firstLine="709"/>
        <w:jc w:val="both"/>
        <w:rPr>
          <w:b w:val="0"/>
          <w:sz w:val="28"/>
          <w:szCs w:val="28"/>
        </w:rPr>
      </w:pPr>
      <w:r w:rsidRPr="00055919">
        <w:rPr>
          <w:b w:val="0"/>
          <w:sz w:val="28"/>
          <w:szCs w:val="28"/>
        </w:rPr>
        <w:t>Проверка на соответствие требованиям настоящего Порядка Заявителей, обратившихся лично за получением консультационных услуг, а также направивших заявку на участие в обучающих мероприятиях, осуществляется при внесении информации о Заявителе в реестр получателей поддержки.</w:t>
      </w:r>
    </w:p>
    <w:p w14:paraId="5531C24A" w14:textId="77777777" w:rsidR="00531D1A" w:rsidRPr="00531D1A" w:rsidRDefault="00531D1A" w:rsidP="00531D1A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531D1A">
        <w:rPr>
          <w:sz w:val="28"/>
          <w:szCs w:val="28"/>
        </w:rPr>
        <w:lastRenderedPageBreak/>
        <w:t xml:space="preserve">В рамках реализации регионального проекта </w:t>
      </w:r>
      <w:r w:rsidRPr="00531D1A">
        <w:rPr>
          <w:b/>
          <w:sz w:val="28"/>
          <w:szCs w:val="28"/>
        </w:rPr>
        <w:t xml:space="preserve">«Создание благоприятных условий для осуществления деятельности </w:t>
      </w:r>
      <w:proofErr w:type="spellStart"/>
      <w:r w:rsidRPr="00531D1A">
        <w:rPr>
          <w:b/>
          <w:sz w:val="28"/>
          <w:szCs w:val="28"/>
        </w:rPr>
        <w:t>самозанятыми</w:t>
      </w:r>
      <w:proofErr w:type="spellEnd"/>
      <w:r w:rsidRPr="00531D1A">
        <w:rPr>
          <w:b/>
          <w:sz w:val="28"/>
          <w:szCs w:val="28"/>
        </w:rPr>
        <w:t xml:space="preserve"> гражданами»</w:t>
      </w:r>
      <w:r w:rsidRPr="00531D1A">
        <w:rPr>
          <w:sz w:val="28"/>
          <w:szCs w:val="28"/>
        </w:rPr>
        <w:t xml:space="preserve"> в целях предоставления Услуг </w:t>
      </w:r>
      <w:proofErr w:type="spellStart"/>
      <w:r w:rsidRPr="00531D1A">
        <w:rPr>
          <w:sz w:val="28"/>
          <w:szCs w:val="28"/>
        </w:rPr>
        <w:t>Самозанятым</w:t>
      </w:r>
      <w:proofErr w:type="spellEnd"/>
      <w:r w:rsidRPr="00531D1A">
        <w:rPr>
          <w:sz w:val="28"/>
          <w:szCs w:val="28"/>
        </w:rPr>
        <w:t xml:space="preserve"> по настоящему Порядку Заявитель – </w:t>
      </w:r>
      <w:proofErr w:type="spellStart"/>
      <w:r w:rsidRPr="00531D1A">
        <w:rPr>
          <w:sz w:val="28"/>
          <w:szCs w:val="28"/>
        </w:rPr>
        <w:t>Самозанятый</w:t>
      </w:r>
      <w:proofErr w:type="spellEnd"/>
      <w:r w:rsidRPr="00531D1A">
        <w:rPr>
          <w:sz w:val="28"/>
          <w:szCs w:val="28"/>
        </w:rPr>
        <w:t xml:space="preserve"> должен соответствовать следующим требованиям на дату подачи заявки:</w:t>
      </w:r>
    </w:p>
    <w:p w14:paraId="70F77DAD" w14:textId="77777777" w:rsidR="00531D1A" w:rsidRPr="00066EE3" w:rsidRDefault="00531D1A" w:rsidP="00531D1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66EE3">
        <w:rPr>
          <w:color w:val="000000" w:themeColor="text1"/>
          <w:sz w:val="28"/>
          <w:szCs w:val="28"/>
        </w:rPr>
        <w:t xml:space="preserve">- зарегистрирован в качестве </w:t>
      </w:r>
      <w:r>
        <w:rPr>
          <w:color w:val="000000" w:themeColor="text1"/>
          <w:sz w:val="28"/>
          <w:szCs w:val="28"/>
        </w:rPr>
        <w:t>плательщика налога на профессиональный доход</w:t>
      </w:r>
      <w:r w:rsidRPr="00066EE3">
        <w:rPr>
          <w:color w:val="000000" w:themeColor="text1"/>
          <w:sz w:val="28"/>
          <w:szCs w:val="28"/>
        </w:rPr>
        <w:t xml:space="preserve"> на территории Тульской области;</w:t>
      </w:r>
      <w:proofErr w:type="gramEnd"/>
    </w:p>
    <w:p w14:paraId="619D4C28" w14:textId="77777777" w:rsidR="00531D1A" w:rsidRDefault="00531D1A" w:rsidP="00531D1A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- в отношении заявителя не применяются процедуры несостоятельности (банкротства);</w:t>
      </w:r>
    </w:p>
    <w:p w14:paraId="6A7F938A" w14:textId="77777777" w:rsidR="00531D1A" w:rsidRDefault="00531D1A" w:rsidP="00531D1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66EE3">
        <w:rPr>
          <w:color w:val="000000" w:themeColor="text1"/>
          <w:sz w:val="28"/>
          <w:szCs w:val="28"/>
        </w:rPr>
        <w:t xml:space="preserve">- с даты признания </w:t>
      </w:r>
      <w:r>
        <w:rPr>
          <w:color w:val="000000" w:themeColor="text1"/>
          <w:sz w:val="28"/>
          <w:szCs w:val="28"/>
        </w:rPr>
        <w:t>З</w:t>
      </w:r>
      <w:r w:rsidRPr="00066EE3">
        <w:rPr>
          <w:color w:val="000000" w:themeColor="text1"/>
          <w:sz w:val="28"/>
          <w:szCs w:val="28"/>
        </w:rPr>
        <w:t>аявителя совершившим нарушение порядка и условий оказания поддержки прошло более одного года, за исключением случая более раннего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заявителя совершившим такое нарушение прошло более трех лет (для индивидуальных предпринимателей)</w:t>
      </w:r>
      <w:r>
        <w:rPr>
          <w:color w:val="000000" w:themeColor="text1"/>
          <w:sz w:val="28"/>
          <w:szCs w:val="28"/>
        </w:rPr>
        <w:t>;</w:t>
      </w:r>
      <w:proofErr w:type="gramEnd"/>
    </w:p>
    <w:p w14:paraId="3B4BFC62" w14:textId="77777777" w:rsidR="00531D1A" w:rsidRPr="00066EE3" w:rsidRDefault="00531D1A" w:rsidP="00531D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Дополнительные требования:</w:t>
      </w:r>
    </w:p>
    <w:p w14:paraId="6D1E20FA" w14:textId="77777777" w:rsidR="00531D1A" w:rsidRPr="00066EE3" w:rsidRDefault="00531D1A" w:rsidP="00531D1A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- является индивидуальным предпринимателем, применяющим специальный налоговый режим «Налог на профессиональный доход» (для индивидуальных предпринимателей);</w:t>
      </w:r>
    </w:p>
    <w:p w14:paraId="37E40DCF" w14:textId="77777777" w:rsidR="00531D1A" w:rsidRPr="00066EE3" w:rsidRDefault="00531D1A" w:rsidP="00531D1A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 xml:space="preserve">- ранее в текущем году не получал услуги по содействию в популяризации продукции и услуг (при подаче Заявки на услуги по содействию в популяризации продукции и услуг); </w:t>
      </w:r>
    </w:p>
    <w:p w14:paraId="42F282C2" w14:textId="77777777" w:rsidR="00531D1A" w:rsidRPr="00066EE3" w:rsidRDefault="00531D1A" w:rsidP="00531D1A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- ранее в текущем году не получал услуги по содействию в размещении на электронных торговых площадках (при подаче Заявки на услуги по содействию в популяризации продукции и услуг);</w:t>
      </w:r>
    </w:p>
    <w:p w14:paraId="647E351B" w14:textId="4BE5D5C7" w:rsidR="00537D8B" w:rsidRPr="008336C8" w:rsidRDefault="00531D1A" w:rsidP="00531D1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ранее в отношении Заявителя не </w:t>
      </w:r>
      <w:r w:rsidRPr="00066EE3">
        <w:rPr>
          <w:color w:val="000000" w:themeColor="text1"/>
          <w:sz w:val="28"/>
          <w:szCs w:val="28"/>
        </w:rPr>
        <w:t xml:space="preserve">было принято решение об оказании аналогичной поддержки (поддержки, </w:t>
      </w:r>
      <w:proofErr w:type="gramStart"/>
      <w:r w:rsidRPr="00066EE3">
        <w:rPr>
          <w:color w:val="000000" w:themeColor="text1"/>
          <w:sz w:val="28"/>
          <w:szCs w:val="28"/>
        </w:rPr>
        <w:t>условия</w:t>
      </w:r>
      <w:proofErr w:type="gramEnd"/>
      <w:r w:rsidRPr="00066EE3">
        <w:rPr>
          <w:color w:val="000000" w:themeColor="text1"/>
          <w:sz w:val="28"/>
          <w:szCs w:val="28"/>
        </w:rPr>
        <w:t xml:space="preserve"> оказания которой совпадают, включая форму, ви</w:t>
      </w:r>
      <w:r>
        <w:rPr>
          <w:color w:val="000000" w:themeColor="text1"/>
          <w:sz w:val="28"/>
          <w:szCs w:val="28"/>
        </w:rPr>
        <w:t xml:space="preserve">д поддержки и цели ее оказания) </w:t>
      </w:r>
      <w:r w:rsidRPr="00066EE3">
        <w:rPr>
          <w:color w:val="000000" w:themeColor="text1"/>
          <w:sz w:val="28"/>
          <w:szCs w:val="28"/>
        </w:rPr>
        <w:t>(для и</w:t>
      </w:r>
      <w:r>
        <w:rPr>
          <w:color w:val="000000" w:themeColor="text1"/>
          <w:sz w:val="28"/>
          <w:szCs w:val="28"/>
        </w:rPr>
        <w:t>ндивидуальных предпринимателей)</w:t>
      </w:r>
      <w:r w:rsidRPr="00066EE3">
        <w:rPr>
          <w:color w:val="000000" w:themeColor="text1"/>
          <w:sz w:val="28"/>
          <w:szCs w:val="28"/>
        </w:rPr>
        <w:t>.</w:t>
      </w:r>
    </w:p>
    <w:p w14:paraId="5A5AB072" w14:textId="2B2F1369" w:rsidR="002669A5" w:rsidRPr="008336C8" w:rsidRDefault="002669A5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Проведение проверки Заявителей – </w:t>
      </w:r>
      <w:proofErr w:type="spellStart"/>
      <w:r w:rsidR="00036E0A"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 xml:space="preserve"> на соответствие требованиям настоящего Порядка </w:t>
      </w:r>
      <w:r w:rsidR="00792527" w:rsidRPr="008336C8">
        <w:rPr>
          <w:sz w:val="28"/>
          <w:szCs w:val="28"/>
        </w:rPr>
        <w:t>и принятие решения о возможности предоставления либо об отказе в предоставлении Услуги осуществляется</w:t>
      </w:r>
      <w:r w:rsidRPr="008336C8">
        <w:rPr>
          <w:sz w:val="28"/>
          <w:szCs w:val="28"/>
        </w:rPr>
        <w:t xml:space="preserve"> сотрудником Организатора отбора, ответственным за прием Заявок, на основании данных о месте </w:t>
      </w:r>
      <w:r w:rsidR="0012189C" w:rsidRPr="008336C8">
        <w:rPr>
          <w:sz w:val="28"/>
          <w:szCs w:val="28"/>
        </w:rPr>
        <w:t>регистрации</w:t>
      </w:r>
      <w:r w:rsidRPr="008336C8">
        <w:rPr>
          <w:sz w:val="28"/>
          <w:szCs w:val="28"/>
        </w:rPr>
        <w:t>, предоставленных Заявителем,</w:t>
      </w:r>
      <w:r w:rsidR="00036E0A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 xml:space="preserve">данных </w:t>
      </w:r>
      <w:r w:rsidR="000A43AA" w:rsidRPr="00E36B9A">
        <w:rPr>
          <w:sz w:val="28"/>
          <w:szCs w:val="28"/>
        </w:rPr>
        <w:t xml:space="preserve">ЕГРЮЛ/ЕГРИП (проверяется на сайте </w:t>
      </w:r>
      <w:hyperlink r:id="rId11" w:history="1">
        <w:r w:rsidR="000A43AA" w:rsidRPr="00E36B9A">
          <w:rPr>
            <w:rStyle w:val="ab"/>
            <w:sz w:val="28"/>
            <w:szCs w:val="28"/>
          </w:rPr>
          <w:t>https://egrul.nalog.ru/</w:t>
        </w:r>
      </w:hyperlink>
      <w:r w:rsidR="000A43AA" w:rsidRPr="00E36B9A">
        <w:rPr>
          <w:sz w:val="28"/>
          <w:szCs w:val="28"/>
        </w:rPr>
        <w:t>)</w:t>
      </w:r>
      <w:r w:rsidR="00036E0A" w:rsidRPr="008336C8">
        <w:rPr>
          <w:sz w:val="28"/>
          <w:szCs w:val="28"/>
        </w:rPr>
        <w:t xml:space="preserve"> и данных сервиса </w:t>
      </w:r>
      <w:hyperlink r:id="rId12" w:history="1">
        <w:r w:rsidR="005503B4" w:rsidRPr="008336C8">
          <w:rPr>
            <w:sz w:val="28"/>
            <w:szCs w:val="28"/>
          </w:rPr>
          <w:t>https://npd.nalog.ru/</w:t>
        </w:r>
      </w:hyperlink>
      <w:r w:rsidRPr="008336C8">
        <w:rPr>
          <w:sz w:val="28"/>
          <w:szCs w:val="28"/>
        </w:rPr>
        <w:t>.</w:t>
      </w:r>
      <w:proofErr w:type="gramEnd"/>
    </w:p>
    <w:p w14:paraId="797E548E" w14:textId="328B2138" w:rsidR="00562285" w:rsidRPr="00562285" w:rsidRDefault="00523F92" w:rsidP="0056228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 </w:t>
      </w:r>
      <w:r w:rsidR="00562285" w:rsidRPr="00562285">
        <w:rPr>
          <w:sz w:val="28"/>
          <w:szCs w:val="28"/>
        </w:rPr>
        <w:t>результатам проверки Заявителей на соответствие требованиям настоящего Порядка должны быть приложены следующие документы на бумажном носителе:</w:t>
      </w:r>
    </w:p>
    <w:p w14:paraId="7E7EC7E3" w14:textId="77777777" w:rsidR="00562285" w:rsidRPr="0037192D" w:rsidRDefault="00562285" w:rsidP="00562285">
      <w:pPr>
        <w:pStyle w:val="1"/>
        <w:tabs>
          <w:tab w:val="left" w:pos="1233"/>
          <w:tab w:val="left" w:pos="1234"/>
        </w:tabs>
        <w:ind w:left="0" w:firstLine="709"/>
        <w:jc w:val="both"/>
        <w:rPr>
          <w:b w:val="0"/>
          <w:sz w:val="28"/>
          <w:szCs w:val="28"/>
        </w:rPr>
      </w:pPr>
      <w:r w:rsidRPr="0037192D">
        <w:rPr>
          <w:b w:val="0"/>
          <w:sz w:val="28"/>
          <w:szCs w:val="28"/>
        </w:rPr>
        <w:t xml:space="preserve">1) данные сервиса </w:t>
      </w:r>
      <w:hyperlink r:id="rId13" w:history="1">
        <w:r w:rsidRPr="0037192D">
          <w:rPr>
            <w:b w:val="0"/>
            <w:sz w:val="28"/>
            <w:szCs w:val="28"/>
          </w:rPr>
          <w:t>https://npd.nalog.ru/</w:t>
        </w:r>
      </w:hyperlink>
      <w:r w:rsidRPr="0037192D">
        <w:rPr>
          <w:b w:val="0"/>
          <w:sz w:val="28"/>
          <w:szCs w:val="28"/>
        </w:rPr>
        <w:t>;</w:t>
      </w:r>
    </w:p>
    <w:p w14:paraId="60C75CDA" w14:textId="77777777" w:rsidR="00562285" w:rsidRPr="0037192D" w:rsidRDefault="00562285" w:rsidP="00562285">
      <w:pPr>
        <w:pStyle w:val="1"/>
        <w:tabs>
          <w:tab w:val="left" w:pos="1233"/>
          <w:tab w:val="left" w:pos="1234"/>
        </w:tabs>
        <w:ind w:left="0" w:firstLine="709"/>
        <w:jc w:val="both"/>
        <w:rPr>
          <w:b w:val="0"/>
          <w:sz w:val="28"/>
          <w:szCs w:val="28"/>
        </w:rPr>
      </w:pPr>
      <w:r w:rsidRPr="0037192D">
        <w:rPr>
          <w:b w:val="0"/>
          <w:sz w:val="28"/>
          <w:szCs w:val="28"/>
        </w:rPr>
        <w:t xml:space="preserve">2) сведения с сайта </w:t>
      </w:r>
      <w:hyperlink r:id="rId14" w:history="1">
        <w:r w:rsidRPr="0037192D">
          <w:rPr>
            <w:b w:val="0"/>
            <w:sz w:val="28"/>
            <w:szCs w:val="28"/>
          </w:rPr>
          <w:t>https://egrul.nalog.ru/</w:t>
        </w:r>
      </w:hyperlink>
      <w:r w:rsidRPr="0037192D">
        <w:rPr>
          <w:b w:val="0"/>
          <w:sz w:val="28"/>
          <w:szCs w:val="28"/>
        </w:rPr>
        <w:tab/>
      </w:r>
    </w:p>
    <w:p w14:paraId="5B420E1B" w14:textId="77777777" w:rsidR="00562285" w:rsidRPr="0037192D" w:rsidRDefault="00562285" w:rsidP="00562285">
      <w:pPr>
        <w:pStyle w:val="1"/>
        <w:tabs>
          <w:tab w:val="left" w:pos="1233"/>
          <w:tab w:val="left" w:pos="1234"/>
        </w:tabs>
        <w:ind w:left="0" w:firstLine="709"/>
        <w:jc w:val="both"/>
        <w:rPr>
          <w:b w:val="0"/>
          <w:sz w:val="28"/>
          <w:szCs w:val="28"/>
        </w:rPr>
      </w:pPr>
      <w:r w:rsidRPr="0037192D">
        <w:rPr>
          <w:b w:val="0"/>
          <w:sz w:val="28"/>
          <w:szCs w:val="28"/>
        </w:rPr>
        <w:t xml:space="preserve">3) сведения с сайта </w:t>
      </w:r>
      <w:hyperlink r:id="rId15" w:history="1">
        <w:r w:rsidRPr="0037192D">
          <w:rPr>
            <w:b w:val="0"/>
            <w:sz w:val="28"/>
            <w:szCs w:val="28"/>
          </w:rPr>
          <w:t>https://rmsp-pp.nalog.ru/</w:t>
        </w:r>
      </w:hyperlink>
      <w:r w:rsidRPr="0037192D">
        <w:rPr>
          <w:b w:val="0"/>
          <w:sz w:val="28"/>
          <w:szCs w:val="28"/>
        </w:rPr>
        <w:t xml:space="preserve"> (для индивидуальных предпринимателей);</w:t>
      </w:r>
    </w:p>
    <w:p w14:paraId="219375A1" w14:textId="77777777" w:rsidR="00562285" w:rsidRDefault="00562285" w:rsidP="00562285">
      <w:pPr>
        <w:pStyle w:val="1"/>
        <w:tabs>
          <w:tab w:val="left" w:pos="1233"/>
          <w:tab w:val="left" w:pos="1234"/>
        </w:tabs>
        <w:ind w:left="0" w:firstLine="709"/>
        <w:jc w:val="both"/>
        <w:rPr>
          <w:b w:val="0"/>
          <w:sz w:val="28"/>
          <w:szCs w:val="28"/>
        </w:rPr>
      </w:pPr>
      <w:r w:rsidRPr="0037192D">
        <w:rPr>
          <w:b w:val="0"/>
          <w:sz w:val="28"/>
          <w:szCs w:val="28"/>
        </w:rPr>
        <w:t xml:space="preserve">4) сведения с сайта </w:t>
      </w:r>
      <w:hyperlink r:id="rId16" w:history="1">
        <w:r w:rsidRPr="0037192D">
          <w:rPr>
            <w:b w:val="0"/>
            <w:sz w:val="28"/>
            <w:szCs w:val="28"/>
          </w:rPr>
          <w:t>https://ofd.nalog.ru/</w:t>
        </w:r>
      </w:hyperlink>
      <w:r w:rsidRPr="0037192D">
        <w:rPr>
          <w:b w:val="0"/>
          <w:sz w:val="28"/>
          <w:szCs w:val="28"/>
        </w:rPr>
        <w:t xml:space="preserve"> (для индивидуальных </w:t>
      </w:r>
      <w:r w:rsidRPr="0037192D">
        <w:rPr>
          <w:b w:val="0"/>
          <w:sz w:val="28"/>
          <w:szCs w:val="28"/>
        </w:rPr>
        <w:lastRenderedPageBreak/>
        <w:t>предпринимателей).</w:t>
      </w:r>
    </w:p>
    <w:p w14:paraId="2FDE0324" w14:textId="5023D812" w:rsidR="00CC02BC" w:rsidRPr="00596880" w:rsidRDefault="00562285" w:rsidP="00562285">
      <w:pPr>
        <w:pStyle w:val="1"/>
        <w:tabs>
          <w:tab w:val="left" w:pos="1233"/>
          <w:tab w:val="left" w:pos="1234"/>
        </w:tabs>
        <w:ind w:left="0" w:firstLine="709"/>
        <w:jc w:val="both"/>
        <w:rPr>
          <w:b w:val="0"/>
          <w:sz w:val="28"/>
          <w:szCs w:val="28"/>
        </w:rPr>
      </w:pPr>
      <w:r w:rsidRPr="00596880">
        <w:rPr>
          <w:b w:val="0"/>
          <w:sz w:val="28"/>
          <w:szCs w:val="28"/>
        </w:rPr>
        <w:t>Проверка на соответствие требованиям настоящего Порядка Заявителей, обратившихся лично за получением консультационных услуг, а также направивших заявку на участие в обучающих мероприятиях, осуществляется при внесении информации о Заявителе в реестр получателей поддержки.</w:t>
      </w:r>
    </w:p>
    <w:p w14:paraId="1A11EDC4" w14:textId="77777777" w:rsidR="00C01C41" w:rsidRPr="00C01C41" w:rsidRDefault="00C01C41" w:rsidP="00C01C41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C01C41">
        <w:rPr>
          <w:sz w:val="28"/>
          <w:szCs w:val="28"/>
        </w:rPr>
        <w:t xml:space="preserve">В рамках реализации регионального проекта </w:t>
      </w:r>
      <w:r w:rsidRPr="00C01C41">
        <w:rPr>
          <w:b/>
          <w:sz w:val="28"/>
          <w:szCs w:val="28"/>
        </w:rPr>
        <w:t xml:space="preserve">«Акселерация субъектов малого и среднего предпринимательства» </w:t>
      </w:r>
      <w:r w:rsidRPr="00C01C41">
        <w:rPr>
          <w:sz w:val="28"/>
          <w:szCs w:val="28"/>
        </w:rPr>
        <w:t>в целях предоставления Комплексных услуг СМСП по настоящему Порядку Заявитель – юридическое лицо должен соответствовать следующим требованиям на дату подачи заявки:</w:t>
      </w:r>
    </w:p>
    <w:p w14:paraId="3CDB2D67" w14:textId="77777777" w:rsidR="00C01C41" w:rsidRPr="00066EE3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- является СМСП;</w:t>
      </w:r>
    </w:p>
    <w:p w14:paraId="3F69A0E9" w14:textId="77777777" w:rsidR="00C01C41" w:rsidRPr="00066EE3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 xml:space="preserve">- </w:t>
      </w:r>
      <w:proofErr w:type="gramStart"/>
      <w:r w:rsidRPr="00066EE3">
        <w:rPr>
          <w:color w:val="000000" w:themeColor="text1"/>
          <w:sz w:val="28"/>
          <w:szCs w:val="28"/>
        </w:rPr>
        <w:t>зарегистрирован</w:t>
      </w:r>
      <w:proofErr w:type="gramEnd"/>
      <w:r w:rsidRPr="00066EE3">
        <w:rPr>
          <w:color w:val="000000" w:themeColor="text1"/>
          <w:sz w:val="28"/>
          <w:szCs w:val="28"/>
        </w:rPr>
        <w:t xml:space="preserve"> по месту нахождения юридического лица на территории субъекта Российской Федерации, в котором организовано предоставление услуги;</w:t>
      </w:r>
    </w:p>
    <w:p w14:paraId="524ED1FA" w14:textId="77777777" w:rsidR="00C01C41" w:rsidRPr="00066EE3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-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34DA3AAA" w14:textId="77777777" w:rsidR="00C01C41" w:rsidRPr="00066EE3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- в реестре дисквалифицированных лиц отсутствуют сведения о дисквалифицированном руководителе юридического лица;</w:t>
      </w:r>
    </w:p>
    <w:p w14:paraId="3309533E" w14:textId="77777777" w:rsidR="00C01C41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-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07CB2FF1" w14:textId="77777777" w:rsidR="00C01C41" w:rsidRPr="00066EE3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- заявитель не является участником соглашений о разделе продукции;</w:t>
      </w:r>
    </w:p>
    <w:p w14:paraId="18FAEFCB" w14:textId="77777777" w:rsidR="00C01C41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- заявитель не осуществляет предпринимательскую деятельность в сфере игорного бизнеса;</w:t>
      </w:r>
    </w:p>
    <w:p w14:paraId="6DCDFDE8" w14:textId="77777777" w:rsidR="00C01C41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66EE3">
        <w:rPr>
          <w:color w:val="000000" w:themeColor="text1"/>
          <w:sz w:val="28"/>
          <w:szCs w:val="28"/>
        </w:rPr>
        <w:t xml:space="preserve">- с даты признания заявителя совершившим нарушение порядка и условий оказания поддержки прошло более одного года, за исключением случая более раннего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заявителя совершившим такое </w:t>
      </w:r>
      <w:r>
        <w:rPr>
          <w:color w:val="000000" w:themeColor="text1"/>
          <w:sz w:val="28"/>
          <w:szCs w:val="28"/>
        </w:rPr>
        <w:t>нарушение прошло более трех лет.</w:t>
      </w:r>
      <w:proofErr w:type="gramEnd"/>
    </w:p>
    <w:p w14:paraId="1292B235" w14:textId="77777777" w:rsidR="00C01C41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Дополнительные требования:</w:t>
      </w:r>
    </w:p>
    <w:p w14:paraId="5773F32E" w14:textId="77777777" w:rsidR="0032437F" w:rsidRPr="00066EE3" w:rsidRDefault="0032437F" w:rsidP="0032437F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- осуществляет деятельность на территории Тульской области;</w:t>
      </w:r>
    </w:p>
    <w:p w14:paraId="33F11E16" w14:textId="77777777" w:rsidR="00C01C41" w:rsidRPr="00066EE3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 xml:space="preserve">- </w:t>
      </w:r>
      <w:proofErr w:type="gramStart"/>
      <w:r w:rsidRPr="00066EE3">
        <w:rPr>
          <w:color w:val="000000" w:themeColor="text1"/>
          <w:sz w:val="28"/>
          <w:szCs w:val="28"/>
        </w:rPr>
        <w:t>зарегистрирован</w:t>
      </w:r>
      <w:proofErr w:type="gramEnd"/>
      <w:r w:rsidRPr="00066EE3">
        <w:rPr>
          <w:color w:val="000000" w:themeColor="text1"/>
          <w:sz w:val="28"/>
          <w:szCs w:val="28"/>
        </w:rPr>
        <w:t xml:space="preserve"> на Цифровой платформе МСП;</w:t>
      </w:r>
    </w:p>
    <w:p w14:paraId="441C0F94" w14:textId="77777777" w:rsidR="00C01C41" w:rsidRPr="00066EE3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- ранее в текущем году не получал Комплексную услугу;</w:t>
      </w:r>
    </w:p>
    <w:p w14:paraId="038E7597" w14:textId="77777777" w:rsidR="00C01C41" w:rsidRPr="00066EE3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 xml:space="preserve">- получена положительная оценка </w:t>
      </w:r>
      <w:proofErr w:type="spellStart"/>
      <w:r w:rsidRPr="00066EE3">
        <w:rPr>
          <w:color w:val="000000" w:themeColor="text1"/>
          <w:sz w:val="28"/>
          <w:szCs w:val="28"/>
        </w:rPr>
        <w:t>Прескоринга</w:t>
      </w:r>
      <w:proofErr w:type="spellEnd"/>
      <w:r w:rsidRPr="00066EE3">
        <w:rPr>
          <w:color w:val="000000" w:themeColor="text1"/>
          <w:sz w:val="28"/>
          <w:szCs w:val="28"/>
        </w:rPr>
        <w:t>;</w:t>
      </w:r>
    </w:p>
    <w:p w14:paraId="0B41C6A6" w14:textId="77777777" w:rsidR="00C01C41" w:rsidRPr="00066EE3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 xml:space="preserve">- ранее в отношении Заявителя не было принято решение об оказании аналогичной поддержки (поддержки, </w:t>
      </w:r>
      <w:proofErr w:type="gramStart"/>
      <w:r w:rsidRPr="00066EE3">
        <w:rPr>
          <w:color w:val="000000" w:themeColor="text1"/>
          <w:sz w:val="28"/>
          <w:szCs w:val="28"/>
        </w:rPr>
        <w:t>условия</w:t>
      </w:r>
      <w:proofErr w:type="gramEnd"/>
      <w:r w:rsidRPr="00066EE3">
        <w:rPr>
          <w:color w:val="000000" w:themeColor="text1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истекли.</w:t>
      </w:r>
    </w:p>
    <w:p w14:paraId="756E88E5" w14:textId="77777777" w:rsidR="00C01C41" w:rsidRPr="00066EE3" w:rsidRDefault="00C01C41" w:rsidP="00C01C41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Заявитель</w:t>
      </w:r>
      <w:r w:rsidRPr="00066EE3">
        <w:rPr>
          <w:rFonts w:eastAsiaTheme="minorHAnsi"/>
          <w:color w:val="000000" w:themeColor="text1"/>
          <w:sz w:val="28"/>
          <w:szCs w:val="28"/>
        </w:rPr>
        <w:t xml:space="preserve"> – индивидуальный предприниматель </w:t>
      </w:r>
      <w:r w:rsidRPr="00066EE3">
        <w:rPr>
          <w:color w:val="000000" w:themeColor="text1"/>
          <w:sz w:val="28"/>
          <w:szCs w:val="28"/>
        </w:rPr>
        <w:t xml:space="preserve">должен соответствовать </w:t>
      </w:r>
      <w:r w:rsidRPr="00066EE3">
        <w:rPr>
          <w:color w:val="000000" w:themeColor="text1"/>
          <w:sz w:val="28"/>
          <w:szCs w:val="28"/>
        </w:rPr>
        <w:lastRenderedPageBreak/>
        <w:t>следующим требованиям на дату подачи заявки</w:t>
      </w:r>
      <w:r w:rsidRPr="00066EE3">
        <w:rPr>
          <w:rFonts w:eastAsiaTheme="minorHAnsi"/>
          <w:color w:val="000000" w:themeColor="text1"/>
          <w:sz w:val="28"/>
          <w:szCs w:val="28"/>
        </w:rPr>
        <w:t>:</w:t>
      </w:r>
    </w:p>
    <w:p w14:paraId="2C86BB0B" w14:textId="77777777" w:rsidR="00C01C41" w:rsidRPr="00066EE3" w:rsidRDefault="00C01C41" w:rsidP="00C01C41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066EE3">
        <w:rPr>
          <w:rFonts w:eastAsiaTheme="minorHAnsi"/>
          <w:color w:val="000000" w:themeColor="text1"/>
          <w:sz w:val="28"/>
          <w:szCs w:val="28"/>
        </w:rPr>
        <w:t xml:space="preserve">- </w:t>
      </w:r>
      <w:r w:rsidRPr="00066EE3">
        <w:rPr>
          <w:color w:val="000000" w:themeColor="text1"/>
          <w:sz w:val="28"/>
          <w:szCs w:val="28"/>
        </w:rPr>
        <w:t>является СМСП</w:t>
      </w:r>
      <w:r w:rsidRPr="00066EE3">
        <w:rPr>
          <w:rFonts w:eastAsiaTheme="minorHAnsi"/>
          <w:color w:val="000000" w:themeColor="text1"/>
          <w:sz w:val="28"/>
          <w:szCs w:val="28"/>
        </w:rPr>
        <w:t>;</w:t>
      </w:r>
    </w:p>
    <w:p w14:paraId="47C26698" w14:textId="77777777" w:rsidR="00C01C41" w:rsidRPr="00066EE3" w:rsidRDefault="00C01C41" w:rsidP="00C01C41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066EE3">
        <w:rPr>
          <w:rFonts w:eastAsiaTheme="minorHAnsi"/>
          <w:color w:val="000000" w:themeColor="text1"/>
          <w:sz w:val="28"/>
          <w:szCs w:val="28"/>
        </w:rPr>
        <w:t xml:space="preserve">- </w:t>
      </w:r>
      <w:proofErr w:type="gramStart"/>
      <w:r w:rsidRPr="00066EE3">
        <w:rPr>
          <w:rFonts w:eastAsiaTheme="minorHAnsi"/>
          <w:color w:val="000000" w:themeColor="text1"/>
          <w:sz w:val="28"/>
          <w:szCs w:val="28"/>
        </w:rPr>
        <w:t>зарегистрирован</w:t>
      </w:r>
      <w:proofErr w:type="gramEnd"/>
      <w:r w:rsidRPr="00066EE3">
        <w:rPr>
          <w:rFonts w:eastAsiaTheme="minorHAnsi"/>
          <w:color w:val="000000" w:themeColor="text1"/>
          <w:sz w:val="28"/>
          <w:szCs w:val="28"/>
        </w:rPr>
        <w:t xml:space="preserve"> по месту жительства на территории Тульской области;</w:t>
      </w:r>
    </w:p>
    <w:p w14:paraId="07E6A7A5" w14:textId="77777777" w:rsidR="00C01C41" w:rsidRPr="00066EE3" w:rsidRDefault="00C01C41" w:rsidP="00C01C41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066EE3">
        <w:rPr>
          <w:rFonts w:eastAsiaTheme="minorHAnsi"/>
          <w:color w:val="000000" w:themeColor="text1"/>
          <w:sz w:val="28"/>
          <w:szCs w:val="28"/>
        </w:rPr>
        <w:t>- в отношении заявителя не применяются процедуры несостоятельности (банкротства);</w:t>
      </w:r>
    </w:p>
    <w:p w14:paraId="36BA10ED" w14:textId="77777777" w:rsidR="00C01C41" w:rsidRDefault="00C01C41" w:rsidP="00C01C41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proofErr w:type="gramStart"/>
      <w:r w:rsidRPr="00066EE3">
        <w:rPr>
          <w:rFonts w:eastAsiaTheme="minorHAnsi"/>
          <w:color w:val="000000" w:themeColor="text1"/>
          <w:sz w:val="28"/>
          <w:szCs w:val="28"/>
        </w:rPr>
        <w:t>- с даты признания заявителя совершившим нарушение порядка и условий оказания поддержки прошло более одного года, за исключением случая более раннего устранения такого нарушения,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заявителя совершившим такое нарушение прошло более трех лет.</w:t>
      </w:r>
      <w:proofErr w:type="gramEnd"/>
    </w:p>
    <w:p w14:paraId="1B281F7A" w14:textId="77777777" w:rsidR="00C01C41" w:rsidRDefault="00C01C41" w:rsidP="00C01C41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Дополнительные требования:</w:t>
      </w:r>
    </w:p>
    <w:p w14:paraId="7120C1D3" w14:textId="77777777" w:rsidR="0032437F" w:rsidRPr="00066EE3" w:rsidRDefault="0032437F" w:rsidP="0032437F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- осуществляет деятельность на территории Тульской области;</w:t>
      </w:r>
    </w:p>
    <w:p w14:paraId="62212A27" w14:textId="77777777" w:rsidR="00C01C41" w:rsidRPr="00066EE3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 xml:space="preserve">- </w:t>
      </w:r>
      <w:proofErr w:type="gramStart"/>
      <w:r w:rsidRPr="00066EE3">
        <w:rPr>
          <w:color w:val="000000" w:themeColor="text1"/>
          <w:sz w:val="28"/>
          <w:szCs w:val="28"/>
        </w:rPr>
        <w:t>зарегистрирован</w:t>
      </w:r>
      <w:proofErr w:type="gramEnd"/>
      <w:r w:rsidRPr="00066EE3">
        <w:rPr>
          <w:color w:val="000000" w:themeColor="text1"/>
          <w:sz w:val="28"/>
          <w:szCs w:val="28"/>
        </w:rPr>
        <w:t xml:space="preserve"> на Цифровой платформе МСП;</w:t>
      </w:r>
    </w:p>
    <w:p w14:paraId="2D5B016C" w14:textId="77777777" w:rsidR="00C01C41" w:rsidRPr="00066EE3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>- ранее в текущем год</w:t>
      </w:r>
      <w:r>
        <w:rPr>
          <w:color w:val="000000" w:themeColor="text1"/>
          <w:sz w:val="28"/>
          <w:szCs w:val="28"/>
        </w:rPr>
        <w:t>у не получал Комплексную услугу;</w:t>
      </w:r>
    </w:p>
    <w:p w14:paraId="17524B40" w14:textId="77777777" w:rsidR="00C01C41" w:rsidRPr="00066EE3" w:rsidRDefault="00C01C41" w:r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 xml:space="preserve">- получена положительная оценка </w:t>
      </w:r>
      <w:proofErr w:type="spellStart"/>
      <w:r w:rsidRPr="00066EE3">
        <w:rPr>
          <w:color w:val="000000" w:themeColor="text1"/>
          <w:sz w:val="28"/>
          <w:szCs w:val="28"/>
        </w:rPr>
        <w:t>Прескоринга</w:t>
      </w:r>
      <w:proofErr w:type="spellEnd"/>
      <w:r w:rsidRPr="00066EE3">
        <w:rPr>
          <w:color w:val="000000" w:themeColor="text1"/>
          <w:sz w:val="28"/>
          <w:szCs w:val="28"/>
        </w:rPr>
        <w:t>;</w:t>
      </w:r>
    </w:p>
    <w:p w14:paraId="2EF4407D" w14:textId="4B1DA6DF" w:rsidR="002718ED" w:rsidRPr="008336C8" w:rsidRDefault="00C01C41" w:rsidP="00C01C41">
      <w:pPr>
        <w:ind w:firstLine="709"/>
        <w:jc w:val="both"/>
        <w:rPr>
          <w:sz w:val="28"/>
          <w:szCs w:val="28"/>
        </w:rPr>
      </w:pPr>
      <w:r w:rsidRPr="00066EE3">
        <w:rPr>
          <w:color w:val="000000" w:themeColor="text1"/>
          <w:sz w:val="28"/>
          <w:szCs w:val="28"/>
        </w:rPr>
        <w:t xml:space="preserve">- ранее в отношении Заявителя не было принято решение об оказании аналогичной поддержки (поддержки, </w:t>
      </w:r>
      <w:proofErr w:type="gramStart"/>
      <w:r w:rsidRPr="00066EE3">
        <w:rPr>
          <w:color w:val="000000" w:themeColor="text1"/>
          <w:sz w:val="28"/>
          <w:szCs w:val="28"/>
        </w:rPr>
        <w:t>условия</w:t>
      </w:r>
      <w:proofErr w:type="gramEnd"/>
      <w:r w:rsidRPr="00066EE3">
        <w:rPr>
          <w:color w:val="000000" w:themeColor="text1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истекли.</w:t>
      </w:r>
    </w:p>
    <w:p w14:paraId="1246676D" w14:textId="77777777" w:rsidR="000B4BE2" w:rsidRPr="008336C8" w:rsidRDefault="00B313EA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Проведение проверки Заявителей – СМСП на соответствие требованиям настоящего Порядка </w:t>
      </w:r>
      <w:r w:rsidR="00792527" w:rsidRPr="008336C8">
        <w:rPr>
          <w:sz w:val="28"/>
          <w:szCs w:val="28"/>
        </w:rPr>
        <w:t>и принятие решения о возможности предоставления либо об отказе в предоставлении Услуги осуществляется</w:t>
      </w:r>
      <w:r w:rsidRPr="008336C8">
        <w:rPr>
          <w:sz w:val="28"/>
          <w:szCs w:val="28"/>
        </w:rPr>
        <w:t xml:space="preserve"> </w:t>
      </w:r>
      <w:r w:rsidR="00AA6A60" w:rsidRPr="008336C8">
        <w:rPr>
          <w:sz w:val="28"/>
          <w:szCs w:val="28"/>
        </w:rPr>
        <w:t xml:space="preserve">на цифровом ресурсе </w:t>
      </w:r>
      <w:hyperlink r:id="rId17" w:history="1">
        <w:r w:rsidR="00AA6A60" w:rsidRPr="008336C8">
          <w:rPr>
            <w:sz w:val="28"/>
            <w:szCs w:val="28"/>
          </w:rPr>
          <w:t>https://lkmsp.smbn.ru/</w:t>
        </w:r>
      </w:hyperlink>
      <w:r w:rsidR="000B4BE2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 xml:space="preserve">сотрудником Организатора отбора, ответственным за прием Заявок, на основании данных </w:t>
      </w:r>
      <w:proofErr w:type="spellStart"/>
      <w:r w:rsidRPr="008336C8">
        <w:rPr>
          <w:sz w:val="28"/>
          <w:szCs w:val="28"/>
        </w:rPr>
        <w:t>Прескоринга</w:t>
      </w:r>
      <w:proofErr w:type="spellEnd"/>
      <w:r w:rsidR="000B4BE2" w:rsidRPr="008336C8">
        <w:rPr>
          <w:sz w:val="28"/>
          <w:szCs w:val="28"/>
        </w:rPr>
        <w:t>.</w:t>
      </w:r>
    </w:p>
    <w:p w14:paraId="05B046CF" w14:textId="77777777" w:rsidR="005A0C23" w:rsidRPr="008336C8" w:rsidRDefault="005A0C23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На цифровом ресурсе </w:t>
      </w:r>
      <w:hyperlink r:id="rId18" w:history="1">
        <w:r w:rsidRPr="008336C8">
          <w:rPr>
            <w:rStyle w:val="ab"/>
            <w:color w:val="auto"/>
            <w:sz w:val="28"/>
            <w:szCs w:val="28"/>
          </w:rPr>
          <w:t>https://lkmsp.smbn.ru</w:t>
        </w:r>
      </w:hyperlink>
      <w:r w:rsidRPr="008336C8">
        <w:rPr>
          <w:sz w:val="28"/>
          <w:szCs w:val="28"/>
        </w:rPr>
        <w:t xml:space="preserve"> для СМСП, в отношении </w:t>
      </w:r>
      <w:proofErr w:type="gramStart"/>
      <w:r w:rsidRPr="008336C8">
        <w:rPr>
          <w:sz w:val="28"/>
          <w:szCs w:val="28"/>
        </w:rPr>
        <w:t>которых</w:t>
      </w:r>
      <w:proofErr w:type="gramEnd"/>
      <w:r w:rsidRPr="008336C8">
        <w:rPr>
          <w:sz w:val="28"/>
          <w:szCs w:val="28"/>
        </w:rPr>
        <w:t xml:space="preserve"> уже был проведен </w:t>
      </w:r>
      <w:proofErr w:type="spellStart"/>
      <w:r w:rsidRPr="008336C8">
        <w:rPr>
          <w:sz w:val="28"/>
          <w:szCs w:val="28"/>
        </w:rPr>
        <w:t>Прескоринг</w:t>
      </w:r>
      <w:proofErr w:type="spellEnd"/>
      <w:r w:rsidRPr="008336C8">
        <w:rPr>
          <w:sz w:val="28"/>
          <w:szCs w:val="28"/>
        </w:rPr>
        <w:t xml:space="preserve">, повторно осуществляется проведение </w:t>
      </w:r>
      <w:proofErr w:type="spellStart"/>
      <w:r w:rsidRPr="008336C8">
        <w:rPr>
          <w:sz w:val="28"/>
          <w:szCs w:val="28"/>
        </w:rPr>
        <w:t>Скоринга</w:t>
      </w:r>
      <w:proofErr w:type="spellEnd"/>
      <w:r w:rsidRPr="008336C8">
        <w:rPr>
          <w:sz w:val="28"/>
          <w:szCs w:val="28"/>
        </w:rPr>
        <w:t>, результаты которого также являются основанием для принятия решения о возможности предоставления или об отказе в предоставлении государственной поддержки.</w:t>
      </w:r>
    </w:p>
    <w:p w14:paraId="569934C3" w14:textId="77777777" w:rsidR="00152D53" w:rsidRPr="008336C8" w:rsidRDefault="00152D53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В случае отсутствия технической возможности (сбои в работе электронных сервисов) допускается проведение проверки </w:t>
      </w:r>
      <w:r w:rsidR="00323A3B" w:rsidRPr="008336C8">
        <w:rPr>
          <w:sz w:val="28"/>
          <w:szCs w:val="28"/>
        </w:rPr>
        <w:t>Заявителей</w:t>
      </w:r>
      <w:r w:rsidRPr="008336C8">
        <w:rPr>
          <w:sz w:val="28"/>
          <w:szCs w:val="28"/>
        </w:rPr>
        <w:t xml:space="preserve"> на предмет соответствия или несоответствия требованиям настоящего Порядка на дату доступности данных сведений.</w:t>
      </w:r>
    </w:p>
    <w:p w14:paraId="4E89F435" w14:textId="77777777" w:rsidR="0068128C" w:rsidRPr="008336C8" w:rsidRDefault="0068128C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По итогам проведения проверки Заявителей на соответствие требованиям настоящего Порядка сотрудником Организатора отбора, ответственным за прием Заявок, на Заявке проставляется отметка о возможности предоставления либо об отказе в предоставлении Услуги, подпись и расшифровка подписи сотрудника.</w:t>
      </w:r>
    </w:p>
    <w:p w14:paraId="1D6A6727" w14:textId="77777777" w:rsidR="00B313EA" w:rsidRPr="008336C8" w:rsidRDefault="00273057" w:rsidP="006406B5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поиск Заявителей</w:t>
      </w:r>
      <w:r w:rsidR="0048161B" w:rsidRPr="008336C8">
        <w:rPr>
          <w:sz w:val="28"/>
          <w:szCs w:val="28"/>
        </w:rPr>
        <w:t xml:space="preserve">, претендующих на получение Услуг, </w:t>
      </w:r>
      <w:r w:rsidR="004C3E1E" w:rsidRPr="008336C8">
        <w:rPr>
          <w:sz w:val="28"/>
          <w:szCs w:val="28"/>
        </w:rPr>
        <w:t xml:space="preserve">осуществляет Исполнитель в соответствии с заключенным с Организатором отбора договором, проверка Заявителей на соответствие требованиям настоящего Порядка проводится </w:t>
      </w:r>
      <w:r w:rsidR="002A7FC1" w:rsidRPr="008336C8">
        <w:rPr>
          <w:sz w:val="28"/>
          <w:szCs w:val="28"/>
        </w:rPr>
        <w:t>Организатором отбора.</w:t>
      </w:r>
    </w:p>
    <w:p w14:paraId="16040B1A" w14:textId="77777777" w:rsidR="00E86B41" w:rsidRPr="008336C8" w:rsidRDefault="00E86B41" w:rsidP="00E86B41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>Основанием для отказа в рассмотрении Заявки на Услуги является несоответствие требованиям, установленным настоящим Порядком:</w:t>
      </w:r>
    </w:p>
    <w:p w14:paraId="342AA64F" w14:textId="77777777" w:rsidR="00E86B41" w:rsidRPr="008336C8" w:rsidRDefault="00E86B41" w:rsidP="00AA1B70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заявка не соответствует требованиям настоящего Порядка либо представлена Заявителем, не соответствующим требованиям, у</w:t>
      </w:r>
      <w:r w:rsidR="00AA1B70" w:rsidRPr="008336C8">
        <w:rPr>
          <w:sz w:val="28"/>
          <w:szCs w:val="28"/>
        </w:rPr>
        <w:t>становленным настоящим Порядком</w:t>
      </w:r>
      <w:r w:rsidRPr="008336C8">
        <w:rPr>
          <w:sz w:val="28"/>
          <w:szCs w:val="28"/>
        </w:rPr>
        <w:t>.</w:t>
      </w:r>
    </w:p>
    <w:p w14:paraId="633AF193" w14:textId="77777777" w:rsidR="00234CD7" w:rsidRPr="008336C8" w:rsidRDefault="005F5659" w:rsidP="00234CD7">
      <w:pPr>
        <w:pStyle w:val="a4"/>
        <w:numPr>
          <w:ilvl w:val="1"/>
          <w:numId w:val="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bookmarkStart w:id="1" w:name="_GoBack"/>
      <w:r w:rsidRPr="008336C8">
        <w:rPr>
          <w:sz w:val="28"/>
          <w:szCs w:val="28"/>
        </w:rPr>
        <w:t>Основанием для отказа в предоставлении услуги Заявителю является несоответствие требованиям, установленным настоящим Порядком</w:t>
      </w:r>
      <w:r w:rsidR="00234CD7" w:rsidRPr="008336C8">
        <w:rPr>
          <w:sz w:val="28"/>
          <w:szCs w:val="28"/>
        </w:rPr>
        <w:t>:</w:t>
      </w:r>
    </w:p>
    <w:p w14:paraId="67527C2D" w14:textId="77777777" w:rsidR="00234CD7" w:rsidRPr="008336C8" w:rsidRDefault="00234CD7" w:rsidP="00234CD7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заявка представлена Заявителем, не соответству</w:t>
      </w:r>
      <w:r w:rsidR="00AA1B70" w:rsidRPr="008336C8">
        <w:rPr>
          <w:sz w:val="28"/>
          <w:szCs w:val="28"/>
        </w:rPr>
        <w:t>ющим требованиям, установленным в разделе 3 настоящего Порядка</w:t>
      </w:r>
      <w:r w:rsidR="00302B1D" w:rsidRPr="008336C8">
        <w:rPr>
          <w:sz w:val="28"/>
          <w:szCs w:val="28"/>
        </w:rPr>
        <w:t>, в том числе:</w:t>
      </w:r>
    </w:p>
    <w:p w14:paraId="6272BA24" w14:textId="77777777" w:rsidR="00D859A4" w:rsidRPr="008336C8" w:rsidRDefault="00D859A4" w:rsidP="00AE6970">
      <w:pPr>
        <w:pStyle w:val="a4"/>
        <w:tabs>
          <w:tab w:val="left" w:pos="1233"/>
          <w:tab w:val="left" w:pos="1234"/>
        </w:tabs>
        <w:ind w:left="709" w:firstLine="0"/>
        <w:rPr>
          <w:sz w:val="28"/>
          <w:szCs w:val="28"/>
        </w:rPr>
      </w:pPr>
      <w:r w:rsidRPr="008336C8">
        <w:rPr>
          <w:sz w:val="28"/>
          <w:szCs w:val="28"/>
        </w:rPr>
        <w:t>- в отношении Физических лиц:</w:t>
      </w:r>
    </w:p>
    <w:p w14:paraId="665BD137" w14:textId="77777777" w:rsidR="00D859A4" w:rsidRPr="008336C8" w:rsidRDefault="00D859A4" w:rsidP="00D859A4">
      <w:pPr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 xml:space="preserve">1) не </w:t>
      </w:r>
      <w:proofErr w:type="gramStart"/>
      <w:r w:rsidRPr="008336C8">
        <w:rPr>
          <w:sz w:val="28"/>
          <w:szCs w:val="28"/>
        </w:rPr>
        <w:t>зарегистрирован</w:t>
      </w:r>
      <w:proofErr w:type="gramEnd"/>
      <w:r w:rsidRPr="008336C8">
        <w:rPr>
          <w:sz w:val="28"/>
          <w:szCs w:val="28"/>
        </w:rPr>
        <w:t xml:space="preserve"> на территории Тульской области;</w:t>
      </w:r>
    </w:p>
    <w:p w14:paraId="6B761886" w14:textId="77777777" w:rsidR="00D859A4" w:rsidRPr="008336C8" w:rsidRDefault="00D859A4" w:rsidP="00D859A4">
      <w:pPr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 xml:space="preserve">2) является действующим СМСП. </w:t>
      </w:r>
    </w:p>
    <w:p w14:paraId="2C97BBF3" w14:textId="77777777" w:rsidR="00D859A4" w:rsidRPr="008336C8" w:rsidRDefault="00D859A4" w:rsidP="00D859A4">
      <w:pPr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 xml:space="preserve">- в отношении </w:t>
      </w:r>
      <w:proofErr w:type="spellStart"/>
      <w:r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>:</w:t>
      </w:r>
    </w:p>
    <w:p w14:paraId="54122913" w14:textId="77777777" w:rsidR="00D859A4" w:rsidRPr="008336C8" w:rsidRDefault="00D859A4" w:rsidP="00D859A4">
      <w:pPr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 xml:space="preserve">1) не </w:t>
      </w:r>
      <w:proofErr w:type="gramStart"/>
      <w:r w:rsidRPr="008336C8">
        <w:rPr>
          <w:sz w:val="28"/>
          <w:szCs w:val="28"/>
        </w:rPr>
        <w:t>зарегистрирован</w:t>
      </w:r>
      <w:proofErr w:type="gramEnd"/>
      <w:r w:rsidRPr="008336C8">
        <w:rPr>
          <w:sz w:val="28"/>
          <w:szCs w:val="28"/>
        </w:rPr>
        <w:t xml:space="preserve"> на территории Тульской области;</w:t>
      </w:r>
    </w:p>
    <w:p w14:paraId="57BEA8E6" w14:textId="77777777" w:rsidR="00D859A4" w:rsidRPr="008336C8" w:rsidRDefault="00D859A4" w:rsidP="00D859A4">
      <w:pPr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>2) не применяет специальный налоговый режим «Налог на профессиональный доход.</w:t>
      </w:r>
    </w:p>
    <w:p w14:paraId="48626814" w14:textId="77777777" w:rsidR="00AE6970" w:rsidRPr="008336C8" w:rsidRDefault="00AE6970" w:rsidP="00AE6970">
      <w:pPr>
        <w:pStyle w:val="a4"/>
        <w:tabs>
          <w:tab w:val="left" w:pos="1233"/>
          <w:tab w:val="left" w:pos="1234"/>
        </w:tabs>
        <w:ind w:left="709" w:firstLine="0"/>
        <w:rPr>
          <w:sz w:val="28"/>
          <w:szCs w:val="28"/>
        </w:rPr>
      </w:pPr>
      <w:r w:rsidRPr="008336C8">
        <w:rPr>
          <w:sz w:val="28"/>
          <w:szCs w:val="28"/>
        </w:rPr>
        <w:t>- в отношении СМСП:</w:t>
      </w:r>
    </w:p>
    <w:p w14:paraId="023FB005" w14:textId="77777777" w:rsidR="00D15107" w:rsidRPr="008336C8" w:rsidRDefault="00302B1D" w:rsidP="00D15107">
      <w:pPr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 xml:space="preserve">1) </w:t>
      </w:r>
      <w:r w:rsidR="00AE6970" w:rsidRPr="008336C8">
        <w:rPr>
          <w:sz w:val="28"/>
          <w:szCs w:val="28"/>
        </w:rPr>
        <w:t>не является СМСП;</w:t>
      </w:r>
    </w:p>
    <w:p w14:paraId="605060BE" w14:textId="77777777" w:rsidR="00D15107" w:rsidRPr="008336C8" w:rsidRDefault="00D15107" w:rsidP="00D15107">
      <w:pPr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 xml:space="preserve">2) не </w:t>
      </w:r>
      <w:proofErr w:type="gramStart"/>
      <w:r w:rsidRPr="008336C8">
        <w:rPr>
          <w:sz w:val="28"/>
          <w:szCs w:val="28"/>
        </w:rPr>
        <w:t>зарегистрирован</w:t>
      </w:r>
      <w:proofErr w:type="gramEnd"/>
      <w:r w:rsidRPr="008336C8">
        <w:rPr>
          <w:sz w:val="28"/>
          <w:szCs w:val="28"/>
        </w:rPr>
        <w:t xml:space="preserve"> на территории Тульской области;</w:t>
      </w:r>
    </w:p>
    <w:p w14:paraId="069C4A52" w14:textId="77777777" w:rsidR="00AE6970" w:rsidRPr="008336C8" w:rsidRDefault="00D15107" w:rsidP="00CA17C1">
      <w:pPr>
        <w:tabs>
          <w:tab w:val="left" w:pos="1233"/>
          <w:tab w:val="left" w:pos="1234"/>
        </w:tabs>
        <w:ind w:firstLine="709"/>
        <w:jc w:val="both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>3</w:t>
      </w:r>
      <w:r w:rsidR="00AE6970" w:rsidRPr="008336C8">
        <w:rPr>
          <w:sz w:val="28"/>
          <w:szCs w:val="28"/>
        </w:rPr>
        <w:t xml:space="preserve">) не внесен в единый реестр </w:t>
      </w:r>
      <w:r w:rsidR="00CA17C1" w:rsidRPr="008336C8">
        <w:rPr>
          <w:sz w:val="28"/>
          <w:szCs w:val="28"/>
        </w:rPr>
        <w:t>СМСП;</w:t>
      </w:r>
      <w:proofErr w:type="gramEnd"/>
    </w:p>
    <w:p w14:paraId="34DBE87B" w14:textId="77777777" w:rsidR="00302B1D" w:rsidRPr="008336C8" w:rsidRDefault="00D15107" w:rsidP="00CA17C1">
      <w:pPr>
        <w:tabs>
          <w:tab w:val="left" w:pos="1233"/>
          <w:tab w:val="left" w:pos="1234"/>
        </w:tabs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>4</w:t>
      </w:r>
      <w:r w:rsidR="00CA17C1" w:rsidRPr="008336C8">
        <w:rPr>
          <w:sz w:val="28"/>
          <w:szCs w:val="28"/>
        </w:rPr>
        <w:t xml:space="preserve">) </w:t>
      </w:r>
      <w:r w:rsidR="00302B1D" w:rsidRPr="008336C8">
        <w:rPr>
          <w:sz w:val="28"/>
          <w:szCs w:val="28"/>
        </w:rPr>
        <w:t xml:space="preserve">не представлены документы, определенные настоящим </w:t>
      </w:r>
      <w:r w:rsidRPr="008336C8">
        <w:rPr>
          <w:sz w:val="28"/>
          <w:szCs w:val="28"/>
        </w:rPr>
        <w:t>Порядком</w:t>
      </w:r>
      <w:r w:rsidR="00302B1D" w:rsidRPr="008336C8">
        <w:rPr>
          <w:sz w:val="28"/>
          <w:szCs w:val="28"/>
        </w:rPr>
        <w:t xml:space="preserve"> или представлены недостоверные сведения и документы;</w:t>
      </w:r>
    </w:p>
    <w:p w14:paraId="73729577" w14:textId="77777777" w:rsidR="00D15107" w:rsidRPr="008336C8" w:rsidRDefault="00D15107" w:rsidP="00D15107">
      <w:pPr>
        <w:pStyle w:val="a4"/>
        <w:tabs>
          <w:tab w:val="left" w:pos="-3261"/>
          <w:tab w:val="left" w:pos="11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5) находится в стадии ликвидации или реорганизации, в отношении него не введена ни одна из процедур, применяемая в деле о банкротстве, его 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0DDCEDD2" w14:textId="77777777" w:rsidR="00D15107" w:rsidRPr="008336C8" w:rsidRDefault="00D15107" w:rsidP="00D15107">
      <w:pPr>
        <w:pStyle w:val="a4"/>
        <w:tabs>
          <w:tab w:val="left" w:pos="-3261"/>
          <w:tab w:val="left" w:pos="11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6)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осуществляет предпринимательскую деятельность в сфере игорного бизнеса, является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6F9C40DE" w14:textId="77777777" w:rsidR="00302B1D" w:rsidRPr="008336C8" w:rsidRDefault="00D15107" w:rsidP="00CA17C1">
      <w:pPr>
        <w:tabs>
          <w:tab w:val="left" w:pos="1233"/>
          <w:tab w:val="left" w:pos="1234"/>
        </w:tabs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>7</w:t>
      </w:r>
      <w:r w:rsidR="00302B1D" w:rsidRPr="008336C8">
        <w:rPr>
          <w:sz w:val="28"/>
          <w:szCs w:val="28"/>
        </w:rPr>
        <w:t xml:space="preserve">) ранее в отношении </w:t>
      </w:r>
      <w:r w:rsidRPr="008336C8">
        <w:rPr>
          <w:sz w:val="28"/>
          <w:szCs w:val="28"/>
        </w:rPr>
        <w:t>СМСП</w:t>
      </w:r>
      <w:r w:rsidR="00302B1D" w:rsidRPr="008336C8">
        <w:rPr>
          <w:sz w:val="28"/>
          <w:szCs w:val="28"/>
        </w:rPr>
        <w:t xml:space="preserve"> было принято решение об оказании аналогичной поддержки (поддержки, </w:t>
      </w:r>
      <w:proofErr w:type="gramStart"/>
      <w:r w:rsidR="00302B1D" w:rsidRPr="008336C8">
        <w:rPr>
          <w:sz w:val="28"/>
          <w:szCs w:val="28"/>
        </w:rPr>
        <w:t>условия</w:t>
      </w:r>
      <w:proofErr w:type="gramEnd"/>
      <w:r w:rsidR="00302B1D" w:rsidRPr="008336C8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14:paraId="58716B99" w14:textId="77777777" w:rsidR="00302B1D" w:rsidRPr="008336C8" w:rsidRDefault="00D15107" w:rsidP="00CA17C1">
      <w:pPr>
        <w:tabs>
          <w:tab w:val="left" w:pos="1233"/>
          <w:tab w:val="left" w:pos="1234"/>
        </w:tabs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>8</w:t>
      </w:r>
      <w:r w:rsidR="00302B1D" w:rsidRPr="008336C8">
        <w:rPr>
          <w:sz w:val="28"/>
          <w:szCs w:val="28"/>
        </w:rPr>
        <w:t xml:space="preserve">) с момента признания </w:t>
      </w:r>
      <w:r w:rsidRPr="008336C8">
        <w:rPr>
          <w:sz w:val="28"/>
          <w:szCs w:val="28"/>
        </w:rPr>
        <w:t>СМСП</w:t>
      </w:r>
      <w:r w:rsidR="00302B1D" w:rsidRPr="008336C8">
        <w:rPr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14:paraId="1239BC9A" w14:textId="490E2019" w:rsidR="00D15107" w:rsidRPr="008336C8" w:rsidRDefault="00D15107" w:rsidP="00D15107">
      <w:pPr>
        <w:tabs>
          <w:tab w:val="left" w:pos="1233"/>
          <w:tab w:val="left" w:pos="1234"/>
        </w:tabs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 xml:space="preserve">9) </w:t>
      </w:r>
      <w:r w:rsidR="00582EFD" w:rsidRPr="00153985">
        <w:rPr>
          <w:rFonts w:eastAsia="Arial"/>
          <w:sz w:val="28"/>
          <w:szCs w:val="28"/>
        </w:rPr>
        <w:t xml:space="preserve">не получена положительная оценка </w:t>
      </w:r>
      <w:proofErr w:type="spellStart"/>
      <w:r w:rsidR="00582EFD" w:rsidRPr="00153985">
        <w:rPr>
          <w:rFonts w:eastAsia="Arial"/>
          <w:sz w:val="28"/>
          <w:szCs w:val="28"/>
        </w:rPr>
        <w:t>Прескоринга</w:t>
      </w:r>
      <w:proofErr w:type="spellEnd"/>
      <w:proofErr w:type="gramStart"/>
      <w:r w:rsidR="00582EFD" w:rsidRPr="00153985">
        <w:rPr>
          <w:rFonts w:eastAsia="Arial"/>
          <w:sz w:val="28"/>
          <w:szCs w:val="28"/>
        </w:rPr>
        <w:t>;</w:t>
      </w:r>
      <w:r w:rsidRPr="008336C8">
        <w:rPr>
          <w:sz w:val="28"/>
          <w:szCs w:val="28"/>
        </w:rPr>
        <w:t>;</w:t>
      </w:r>
      <w:proofErr w:type="gramEnd"/>
    </w:p>
    <w:p w14:paraId="4C0528A0" w14:textId="77777777" w:rsidR="00D15107" w:rsidRPr="008336C8" w:rsidRDefault="00D15107" w:rsidP="00D15107">
      <w:pPr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 xml:space="preserve">10) не </w:t>
      </w:r>
      <w:proofErr w:type="gramStart"/>
      <w:r w:rsidRPr="008336C8">
        <w:rPr>
          <w:sz w:val="28"/>
          <w:szCs w:val="28"/>
        </w:rPr>
        <w:t>зарегистрирован</w:t>
      </w:r>
      <w:proofErr w:type="gramEnd"/>
      <w:r w:rsidRPr="008336C8">
        <w:rPr>
          <w:sz w:val="28"/>
          <w:szCs w:val="28"/>
        </w:rPr>
        <w:t xml:space="preserve"> на Цифровой платформе МСП (в случае подачи Заявки на предоставление Комплексных услуг);</w:t>
      </w:r>
    </w:p>
    <w:p w14:paraId="469297BA" w14:textId="188A7584" w:rsidR="00D859A4" w:rsidRPr="008336C8" w:rsidRDefault="007F78E3" w:rsidP="00D859A4">
      <w:pPr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>1</w:t>
      </w:r>
      <w:r w:rsidR="002A3BAE">
        <w:rPr>
          <w:sz w:val="28"/>
          <w:szCs w:val="28"/>
        </w:rPr>
        <w:t>1</w:t>
      </w:r>
      <w:r w:rsidR="00D859A4" w:rsidRPr="008336C8">
        <w:rPr>
          <w:sz w:val="28"/>
          <w:szCs w:val="28"/>
        </w:rPr>
        <w:t xml:space="preserve">) </w:t>
      </w:r>
      <w:r w:rsidR="00582EFD" w:rsidRPr="00E36B9A">
        <w:rPr>
          <w:sz w:val="28"/>
          <w:szCs w:val="28"/>
        </w:rPr>
        <w:t>ранее в текущем году получал Комплексную услугу в ТРФ ЦПП</w:t>
      </w:r>
      <w:r w:rsidR="00F20934">
        <w:rPr>
          <w:sz w:val="28"/>
          <w:szCs w:val="28"/>
        </w:rPr>
        <w:t>.</w:t>
      </w:r>
    </w:p>
    <w:p w14:paraId="5297B34B" w14:textId="77777777" w:rsidR="00234CD7" w:rsidRPr="008336C8" w:rsidRDefault="00234CD7" w:rsidP="00234CD7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 xml:space="preserve">услуга не может быть оказана Заявителю Организатором отбора в связи с полным освоением денежных средств, предусмотренных по данному направлению расходования, </w:t>
      </w:r>
      <w:r w:rsidR="00CA3026" w:rsidRPr="008336C8">
        <w:rPr>
          <w:sz w:val="28"/>
          <w:szCs w:val="28"/>
        </w:rPr>
        <w:t>до момента оказания услуг</w:t>
      </w:r>
      <w:r w:rsidRPr="008336C8">
        <w:rPr>
          <w:sz w:val="28"/>
          <w:szCs w:val="28"/>
        </w:rPr>
        <w:t xml:space="preserve"> тако</w:t>
      </w:r>
      <w:r w:rsidR="00CA3026" w:rsidRPr="008336C8">
        <w:rPr>
          <w:sz w:val="28"/>
          <w:szCs w:val="28"/>
        </w:rPr>
        <w:t>му</w:t>
      </w:r>
      <w:r w:rsidRPr="008336C8">
        <w:rPr>
          <w:spacing w:val="-1"/>
          <w:sz w:val="28"/>
          <w:szCs w:val="28"/>
        </w:rPr>
        <w:t xml:space="preserve"> </w:t>
      </w:r>
      <w:r w:rsidRPr="008336C8">
        <w:rPr>
          <w:sz w:val="28"/>
          <w:szCs w:val="28"/>
        </w:rPr>
        <w:t>Заявител</w:t>
      </w:r>
      <w:r w:rsidR="00CA3026" w:rsidRPr="008336C8">
        <w:rPr>
          <w:sz w:val="28"/>
          <w:szCs w:val="28"/>
        </w:rPr>
        <w:t>ю</w:t>
      </w:r>
      <w:r w:rsidRPr="008336C8">
        <w:rPr>
          <w:sz w:val="28"/>
          <w:szCs w:val="28"/>
        </w:rPr>
        <w:t>;</w:t>
      </w:r>
    </w:p>
    <w:p w14:paraId="20C63684" w14:textId="77777777" w:rsidR="00234CD7" w:rsidRPr="008336C8" w:rsidRDefault="00234CD7" w:rsidP="00234CD7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Заявитель отказался от получения услуги либо не подписал соответствующий договор о</w:t>
      </w:r>
      <w:r w:rsidR="00C171CF" w:rsidRPr="008336C8">
        <w:rPr>
          <w:sz w:val="28"/>
          <w:szCs w:val="28"/>
        </w:rPr>
        <w:t>б оказании услуг с Исполнителем.</w:t>
      </w:r>
    </w:p>
    <w:bookmarkEnd w:id="1"/>
    <w:p w14:paraId="6F2624F7" w14:textId="68F54B3E" w:rsidR="001553A8" w:rsidRPr="008336C8" w:rsidRDefault="001553A8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Уведомление </w:t>
      </w:r>
      <w:r w:rsidR="00852C04" w:rsidRPr="008336C8">
        <w:rPr>
          <w:sz w:val="28"/>
          <w:szCs w:val="28"/>
        </w:rPr>
        <w:t>о возможности или невозможности</w:t>
      </w:r>
      <w:r w:rsidRPr="008336C8">
        <w:rPr>
          <w:sz w:val="28"/>
          <w:szCs w:val="28"/>
        </w:rPr>
        <w:t xml:space="preserve"> предоставлени</w:t>
      </w:r>
      <w:r w:rsidR="00852C04" w:rsidRPr="008336C8">
        <w:rPr>
          <w:sz w:val="28"/>
          <w:szCs w:val="28"/>
        </w:rPr>
        <w:t>я</w:t>
      </w:r>
      <w:r w:rsidRPr="008336C8">
        <w:rPr>
          <w:sz w:val="28"/>
          <w:szCs w:val="28"/>
        </w:rPr>
        <w:t xml:space="preserve"> </w:t>
      </w:r>
      <w:r w:rsidR="00852C04" w:rsidRPr="008336C8">
        <w:rPr>
          <w:sz w:val="28"/>
          <w:szCs w:val="28"/>
        </w:rPr>
        <w:t>У</w:t>
      </w:r>
      <w:r w:rsidRPr="008336C8">
        <w:rPr>
          <w:sz w:val="28"/>
          <w:szCs w:val="28"/>
        </w:rPr>
        <w:t xml:space="preserve">слуги </w:t>
      </w:r>
      <w:r w:rsidR="00852C04" w:rsidRPr="008336C8">
        <w:rPr>
          <w:sz w:val="28"/>
          <w:szCs w:val="28"/>
        </w:rPr>
        <w:t xml:space="preserve">(с указанием причин, по которым услуга не может быть предоставлена) </w:t>
      </w:r>
      <w:r w:rsidRPr="008336C8">
        <w:rPr>
          <w:sz w:val="28"/>
          <w:szCs w:val="28"/>
        </w:rPr>
        <w:t xml:space="preserve">должно быть направлено Организатором отбора Заявителям в срок </w:t>
      </w:r>
      <w:r w:rsidR="00C84636" w:rsidRPr="00887BB5">
        <w:rPr>
          <w:sz w:val="28"/>
          <w:szCs w:val="28"/>
        </w:rPr>
        <w:t xml:space="preserve">не </w:t>
      </w:r>
      <w:r w:rsidR="00C84636">
        <w:rPr>
          <w:sz w:val="28"/>
          <w:szCs w:val="28"/>
        </w:rPr>
        <w:t>позднее</w:t>
      </w:r>
      <w:r w:rsidR="00C84636" w:rsidRPr="00887BB5">
        <w:rPr>
          <w:sz w:val="28"/>
          <w:szCs w:val="28"/>
        </w:rPr>
        <w:t xml:space="preserve"> рабоч</w:t>
      </w:r>
      <w:r w:rsidR="00C84636">
        <w:rPr>
          <w:sz w:val="28"/>
          <w:szCs w:val="28"/>
        </w:rPr>
        <w:t>его</w:t>
      </w:r>
      <w:r w:rsidR="00C84636" w:rsidRPr="00887BB5">
        <w:rPr>
          <w:sz w:val="28"/>
          <w:szCs w:val="28"/>
        </w:rPr>
        <w:t xml:space="preserve"> дн</w:t>
      </w:r>
      <w:r w:rsidR="00C84636">
        <w:rPr>
          <w:sz w:val="28"/>
          <w:szCs w:val="28"/>
        </w:rPr>
        <w:t>я, следующего</w:t>
      </w:r>
      <w:r w:rsidR="00C84636" w:rsidRPr="00887BB5">
        <w:rPr>
          <w:sz w:val="28"/>
          <w:szCs w:val="28"/>
        </w:rPr>
        <w:t xml:space="preserve"> </w:t>
      </w:r>
      <w:r w:rsidR="00C84636">
        <w:rPr>
          <w:sz w:val="28"/>
          <w:szCs w:val="28"/>
        </w:rPr>
        <w:t>за</w:t>
      </w:r>
      <w:r w:rsidR="00C84636" w:rsidRPr="00887BB5">
        <w:rPr>
          <w:sz w:val="28"/>
          <w:szCs w:val="28"/>
        </w:rPr>
        <w:t xml:space="preserve"> дат</w:t>
      </w:r>
      <w:r w:rsidR="00C84636">
        <w:rPr>
          <w:sz w:val="28"/>
          <w:szCs w:val="28"/>
        </w:rPr>
        <w:t>ой</w:t>
      </w:r>
      <w:r w:rsidR="00C84636" w:rsidRPr="00887BB5">
        <w:rPr>
          <w:sz w:val="28"/>
          <w:szCs w:val="28"/>
        </w:rPr>
        <w:t xml:space="preserve"> поступления Заявки</w:t>
      </w:r>
      <w:r w:rsidR="00134BAF">
        <w:rPr>
          <w:sz w:val="28"/>
          <w:szCs w:val="28"/>
        </w:rPr>
        <w:t xml:space="preserve">, </w:t>
      </w:r>
      <w:r w:rsidR="00A010E7" w:rsidRPr="008336C8">
        <w:rPr>
          <w:sz w:val="28"/>
          <w:szCs w:val="28"/>
        </w:rPr>
        <w:t>способом</w:t>
      </w:r>
      <w:r w:rsidR="00852C04" w:rsidRPr="008336C8">
        <w:rPr>
          <w:sz w:val="28"/>
          <w:szCs w:val="28"/>
        </w:rPr>
        <w:t xml:space="preserve"> информирования</w:t>
      </w:r>
      <w:r w:rsidR="00A010E7" w:rsidRPr="008336C8">
        <w:rPr>
          <w:sz w:val="28"/>
          <w:szCs w:val="28"/>
        </w:rPr>
        <w:t>, указанным в Заявке</w:t>
      </w:r>
      <w:r w:rsidRPr="008336C8">
        <w:rPr>
          <w:sz w:val="28"/>
          <w:szCs w:val="28"/>
        </w:rPr>
        <w:t>.</w:t>
      </w:r>
    </w:p>
    <w:p w14:paraId="25650EB8" w14:textId="77777777" w:rsidR="005F5659" w:rsidRPr="008336C8" w:rsidRDefault="005F5659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Информация о Заявителях, получивших Услуги в соответствии с настоящим Порядком, подлежит включению в единый реестр получателей поддержки в объеме, порядке и сроки, установленные статьей 4.1. Федерального закона от 24.07.2007 № 209-ФЗ «О развитии малого и среднего предпринимательства в Российской Федерации».</w:t>
      </w:r>
    </w:p>
    <w:p w14:paraId="30F26D68" w14:textId="77777777" w:rsidR="00795B91" w:rsidRPr="008336C8" w:rsidRDefault="00795B91" w:rsidP="005503B4">
      <w:pPr>
        <w:pStyle w:val="1"/>
        <w:tabs>
          <w:tab w:val="left" w:pos="1233"/>
          <w:tab w:val="left" w:pos="1234"/>
        </w:tabs>
        <w:ind w:left="709"/>
        <w:jc w:val="both"/>
        <w:rPr>
          <w:b w:val="0"/>
          <w:sz w:val="28"/>
          <w:szCs w:val="28"/>
        </w:rPr>
      </w:pPr>
    </w:p>
    <w:p w14:paraId="5F5BE9F9" w14:textId="77777777" w:rsidR="00E64AC0" w:rsidRPr="008336C8" w:rsidRDefault="00A53440" w:rsidP="00E64AC0">
      <w:pPr>
        <w:pStyle w:val="1"/>
        <w:tabs>
          <w:tab w:val="left" w:pos="3186"/>
        </w:tabs>
        <w:ind w:left="0"/>
        <w:jc w:val="center"/>
        <w:rPr>
          <w:bCs w:val="0"/>
          <w:sz w:val="28"/>
          <w:szCs w:val="28"/>
        </w:rPr>
      </w:pPr>
      <w:r w:rsidRPr="008336C8">
        <w:rPr>
          <w:bCs w:val="0"/>
          <w:sz w:val="28"/>
          <w:szCs w:val="28"/>
        </w:rPr>
        <w:t>4</w:t>
      </w:r>
      <w:r w:rsidR="00E64AC0" w:rsidRPr="008336C8">
        <w:rPr>
          <w:bCs w:val="0"/>
          <w:sz w:val="28"/>
          <w:szCs w:val="28"/>
        </w:rPr>
        <w:t>. Подача Заявки на получение Услуг</w:t>
      </w:r>
    </w:p>
    <w:p w14:paraId="642BE253" w14:textId="77777777" w:rsidR="00A53440" w:rsidRPr="008336C8" w:rsidRDefault="00A53440" w:rsidP="00E64AC0">
      <w:pPr>
        <w:pStyle w:val="1"/>
        <w:tabs>
          <w:tab w:val="left" w:pos="3186"/>
        </w:tabs>
        <w:ind w:left="0"/>
        <w:jc w:val="center"/>
        <w:rPr>
          <w:bCs w:val="0"/>
          <w:sz w:val="28"/>
          <w:szCs w:val="28"/>
        </w:rPr>
      </w:pPr>
    </w:p>
    <w:p w14:paraId="02968770" w14:textId="77777777" w:rsidR="00A53440" w:rsidRPr="008336C8" w:rsidRDefault="00A53440" w:rsidP="006406B5">
      <w:pPr>
        <w:pStyle w:val="a4"/>
        <w:numPr>
          <w:ilvl w:val="0"/>
          <w:numId w:val="6"/>
        </w:numPr>
        <w:tabs>
          <w:tab w:val="left" w:pos="1234"/>
        </w:tabs>
        <w:rPr>
          <w:vanish/>
          <w:sz w:val="28"/>
          <w:szCs w:val="28"/>
        </w:rPr>
      </w:pPr>
    </w:p>
    <w:p w14:paraId="63D67BC6" w14:textId="77777777" w:rsidR="00E64AC0" w:rsidRPr="008336C8" w:rsidRDefault="00E64AC0" w:rsidP="006406B5">
      <w:pPr>
        <w:pStyle w:val="a4"/>
        <w:numPr>
          <w:ilvl w:val="1"/>
          <w:numId w:val="6"/>
        </w:numPr>
        <w:tabs>
          <w:tab w:val="left" w:pos="1234"/>
        </w:tabs>
        <w:ind w:left="1843"/>
        <w:rPr>
          <w:sz w:val="28"/>
          <w:szCs w:val="28"/>
        </w:rPr>
      </w:pPr>
      <w:r w:rsidRPr="008336C8">
        <w:rPr>
          <w:sz w:val="28"/>
          <w:szCs w:val="28"/>
        </w:rPr>
        <w:t>Для предоставления Услуг Заявитель:</w:t>
      </w:r>
    </w:p>
    <w:p w14:paraId="36573B97" w14:textId="77777777" w:rsidR="00BE7E12" w:rsidRPr="008336C8" w:rsidRDefault="00E64AC0" w:rsidP="00BE7E12">
      <w:pPr>
        <w:ind w:firstLine="709"/>
        <w:jc w:val="both"/>
        <w:rPr>
          <w:bCs/>
          <w:sz w:val="28"/>
          <w:szCs w:val="28"/>
          <w:lang w:eastAsia="ru-RU"/>
        </w:rPr>
      </w:pPr>
      <w:r w:rsidRPr="008336C8">
        <w:rPr>
          <w:sz w:val="28"/>
          <w:szCs w:val="28"/>
          <w:lang w:eastAsia="ru-RU"/>
        </w:rPr>
        <w:t>- заполняет</w:t>
      </w:r>
      <w:r w:rsidRPr="008336C8">
        <w:rPr>
          <w:b/>
          <w:bCs/>
          <w:sz w:val="28"/>
          <w:szCs w:val="28"/>
          <w:lang w:eastAsia="ru-RU"/>
        </w:rPr>
        <w:t xml:space="preserve"> </w:t>
      </w:r>
      <w:r w:rsidRPr="008336C8">
        <w:rPr>
          <w:bCs/>
          <w:sz w:val="28"/>
          <w:szCs w:val="28"/>
          <w:lang w:eastAsia="ru-RU"/>
        </w:rPr>
        <w:t xml:space="preserve">Заявку и направляет ее в адрес Организатора отбора на бумажном носителе </w:t>
      </w:r>
      <w:r w:rsidRPr="008336C8">
        <w:rPr>
          <w:sz w:val="28"/>
          <w:szCs w:val="28"/>
        </w:rPr>
        <w:t>либо в виде отсканированного документа (электронного образа)</w:t>
      </w:r>
      <w:r w:rsidRPr="008336C8">
        <w:rPr>
          <w:bCs/>
          <w:sz w:val="28"/>
          <w:szCs w:val="28"/>
          <w:lang w:eastAsia="ru-RU"/>
        </w:rPr>
        <w:t xml:space="preserve"> на адрес электр</w:t>
      </w:r>
      <w:r w:rsidR="00BE7E12" w:rsidRPr="008336C8">
        <w:rPr>
          <w:bCs/>
          <w:sz w:val="28"/>
          <w:szCs w:val="28"/>
          <w:lang w:eastAsia="ru-RU"/>
        </w:rPr>
        <w:t>онной почты Организатор отбора;</w:t>
      </w:r>
    </w:p>
    <w:p w14:paraId="4B95E679" w14:textId="77777777" w:rsidR="00E64AC0" w:rsidRPr="008336C8" w:rsidRDefault="00E64AC0" w:rsidP="00BE7E12">
      <w:pPr>
        <w:ind w:firstLine="709"/>
        <w:jc w:val="both"/>
        <w:rPr>
          <w:bCs/>
          <w:sz w:val="28"/>
          <w:szCs w:val="28"/>
          <w:lang w:eastAsia="ru-RU"/>
        </w:rPr>
      </w:pPr>
      <w:r w:rsidRPr="008336C8">
        <w:rPr>
          <w:bCs/>
          <w:sz w:val="28"/>
          <w:szCs w:val="28"/>
          <w:lang w:eastAsia="ru-RU"/>
        </w:rPr>
        <w:t>- заполняет электронную форму Заявки на официальном сайте Организатор</w:t>
      </w:r>
      <w:r w:rsidR="00BE7E12" w:rsidRPr="008336C8">
        <w:rPr>
          <w:bCs/>
          <w:sz w:val="28"/>
          <w:szCs w:val="28"/>
          <w:lang w:eastAsia="ru-RU"/>
        </w:rPr>
        <w:t>а</w:t>
      </w:r>
      <w:r w:rsidRPr="008336C8">
        <w:rPr>
          <w:bCs/>
          <w:sz w:val="28"/>
          <w:szCs w:val="28"/>
          <w:lang w:eastAsia="ru-RU"/>
        </w:rPr>
        <w:t xml:space="preserve"> отбора</w:t>
      </w:r>
      <w:r w:rsidR="00420542" w:rsidRPr="008336C8">
        <w:rPr>
          <w:bCs/>
          <w:sz w:val="28"/>
          <w:szCs w:val="28"/>
          <w:lang w:eastAsia="ru-RU"/>
        </w:rPr>
        <w:t xml:space="preserve"> либо на Цифровой платформе МСП </w:t>
      </w:r>
      <w:r w:rsidR="00F3117F" w:rsidRPr="008336C8">
        <w:rPr>
          <w:bCs/>
          <w:sz w:val="28"/>
          <w:szCs w:val="28"/>
          <w:lang w:eastAsia="ru-RU"/>
        </w:rPr>
        <w:t>(</w:t>
      </w:r>
      <w:hyperlink r:id="rId19" w:history="1">
        <w:r w:rsidR="00F3117F" w:rsidRPr="008336C8">
          <w:rPr>
            <w:bCs/>
            <w:sz w:val="28"/>
            <w:szCs w:val="28"/>
            <w:lang w:eastAsia="ru-RU"/>
          </w:rPr>
          <w:t>https://мсп.рф</w:t>
        </w:r>
      </w:hyperlink>
      <w:r w:rsidR="00F3117F" w:rsidRPr="008336C8">
        <w:rPr>
          <w:bCs/>
          <w:sz w:val="28"/>
          <w:szCs w:val="28"/>
          <w:lang w:eastAsia="ru-RU"/>
        </w:rPr>
        <w:t>)</w:t>
      </w:r>
      <w:r w:rsidRPr="008336C8">
        <w:rPr>
          <w:bCs/>
          <w:sz w:val="28"/>
          <w:szCs w:val="28"/>
          <w:lang w:eastAsia="ru-RU"/>
        </w:rPr>
        <w:t>;</w:t>
      </w:r>
    </w:p>
    <w:p w14:paraId="50B788E5" w14:textId="77777777" w:rsidR="00081512" w:rsidRPr="008336C8" w:rsidRDefault="00E64AC0" w:rsidP="00081512">
      <w:pPr>
        <w:ind w:firstLine="709"/>
        <w:jc w:val="both"/>
        <w:rPr>
          <w:bCs/>
          <w:sz w:val="28"/>
          <w:szCs w:val="28"/>
          <w:lang w:eastAsia="ru-RU"/>
        </w:rPr>
      </w:pPr>
      <w:r w:rsidRPr="008336C8">
        <w:rPr>
          <w:bCs/>
          <w:sz w:val="28"/>
          <w:szCs w:val="28"/>
          <w:lang w:eastAsia="ru-RU"/>
        </w:rPr>
        <w:t>- лично обращается по адресу Организатора</w:t>
      </w:r>
      <w:r w:rsidR="00803354" w:rsidRPr="008336C8">
        <w:rPr>
          <w:bCs/>
          <w:sz w:val="28"/>
          <w:szCs w:val="28"/>
          <w:lang w:eastAsia="ru-RU"/>
        </w:rPr>
        <w:t xml:space="preserve"> отбора.</w:t>
      </w:r>
    </w:p>
    <w:p w14:paraId="2C0BAA56" w14:textId="77777777" w:rsidR="00081512" w:rsidRPr="008336C8" w:rsidRDefault="00081512" w:rsidP="00081512">
      <w:pPr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 xml:space="preserve">В случае подачи Заявки лицом, не имеющим права действовать без доверенности, Заявитель </w:t>
      </w:r>
      <w:proofErr w:type="gramStart"/>
      <w:r w:rsidRPr="008336C8">
        <w:rPr>
          <w:sz w:val="28"/>
          <w:szCs w:val="28"/>
        </w:rPr>
        <w:t>предоставляет документ</w:t>
      </w:r>
      <w:proofErr w:type="gramEnd"/>
      <w:r w:rsidRPr="008336C8">
        <w:rPr>
          <w:sz w:val="28"/>
          <w:szCs w:val="28"/>
        </w:rPr>
        <w:t xml:space="preserve"> (приказ, доверенность и др.), подтверждающий полномочия лица на подписание Заявки.</w:t>
      </w:r>
    </w:p>
    <w:p w14:paraId="13FEB451" w14:textId="79C22FB3" w:rsidR="00996271" w:rsidRPr="008336C8" w:rsidRDefault="00996271" w:rsidP="00081512">
      <w:pPr>
        <w:ind w:firstLine="709"/>
        <w:jc w:val="both"/>
        <w:rPr>
          <w:sz w:val="28"/>
          <w:szCs w:val="28"/>
        </w:rPr>
      </w:pPr>
      <w:r w:rsidRPr="008336C8">
        <w:rPr>
          <w:sz w:val="28"/>
          <w:szCs w:val="28"/>
        </w:rPr>
        <w:t xml:space="preserve">Физические лица и </w:t>
      </w:r>
      <w:proofErr w:type="spellStart"/>
      <w:r w:rsidRPr="008336C8">
        <w:rPr>
          <w:sz w:val="28"/>
          <w:szCs w:val="28"/>
        </w:rPr>
        <w:t>Самозанятые</w:t>
      </w:r>
      <w:proofErr w:type="spellEnd"/>
      <w:r w:rsidRPr="008336C8">
        <w:rPr>
          <w:sz w:val="28"/>
          <w:szCs w:val="28"/>
        </w:rPr>
        <w:t xml:space="preserve"> предоставляют копию </w:t>
      </w:r>
      <w:r w:rsidR="00DB0FF9" w:rsidRPr="008336C8">
        <w:rPr>
          <w:sz w:val="28"/>
          <w:szCs w:val="28"/>
        </w:rPr>
        <w:t>паспорта (</w:t>
      </w:r>
      <w:r w:rsidR="0033641E" w:rsidRPr="008336C8">
        <w:rPr>
          <w:sz w:val="28"/>
          <w:szCs w:val="28"/>
        </w:rPr>
        <w:t>разворот с фотографией</w:t>
      </w:r>
      <w:r w:rsidRPr="008336C8">
        <w:rPr>
          <w:sz w:val="28"/>
          <w:szCs w:val="28"/>
        </w:rPr>
        <w:t>, страница с пропиской</w:t>
      </w:r>
      <w:r w:rsidR="00DB0FF9" w:rsidRPr="008336C8">
        <w:rPr>
          <w:sz w:val="28"/>
          <w:szCs w:val="28"/>
        </w:rPr>
        <w:t>)</w:t>
      </w:r>
      <w:r w:rsidRPr="008336C8">
        <w:rPr>
          <w:sz w:val="28"/>
          <w:szCs w:val="28"/>
        </w:rPr>
        <w:t>.</w:t>
      </w:r>
    </w:p>
    <w:p w14:paraId="5692635B" w14:textId="77777777" w:rsidR="00986283" w:rsidRPr="008336C8" w:rsidRDefault="004A43BB" w:rsidP="00986283">
      <w:pPr>
        <w:ind w:firstLine="709"/>
        <w:jc w:val="both"/>
        <w:rPr>
          <w:bCs/>
          <w:sz w:val="28"/>
          <w:szCs w:val="28"/>
          <w:lang w:eastAsia="ru-RU"/>
        </w:rPr>
      </w:pPr>
      <w:r w:rsidRPr="008336C8">
        <w:rPr>
          <w:sz w:val="28"/>
          <w:szCs w:val="28"/>
        </w:rPr>
        <w:t>При подаче</w:t>
      </w:r>
      <w:r w:rsidR="00986283" w:rsidRPr="008336C8">
        <w:rPr>
          <w:sz w:val="28"/>
          <w:szCs w:val="28"/>
        </w:rPr>
        <w:t xml:space="preserve"> Заявки на получение Комплексной услуги Заявитель </w:t>
      </w:r>
      <w:r w:rsidRPr="008336C8">
        <w:rPr>
          <w:sz w:val="28"/>
          <w:szCs w:val="28"/>
        </w:rPr>
        <w:t xml:space="preserve">дополнительно </w:t>
      </w:r>
      <w:r w:rsidR="00986283" w:rsidRPr="008336C8">
        <w:rPr>
          <w:sz w:val="28"/>
          <w:szCs w:val="28"/>
        </w:rPr>
        <w:t xml:space="preserve">предоставляет </w:t>
      </w:r>
      <w:r w:rsidRPr="008336C8">
        <w:rPr>
          <w:sz w:val="28"/>
          <w:szCs w:val="28"/>
        </w:rPr>
        <w:t>скриншот личного кабинета СМСП подтверждающего регистрацию СМСП на ЦП МСП (</w:t>
      </w:r>
      <w:hyperlink r:id="rId20" w:history="1">
        <w:r w:rsidRPr="008336C8">
          <w:rPr>
            <w:rStyle w:val="ab"/>
            <w:color w:val="auto"/>
            <w:sz w:val="28"/>
            <w:szCs w:val="28"/>
          </w:rPr>
          <w:t>https://мсп.рф/</w:t>
        </w:r>
      </w:hyperlink>
      <w:r w:rsidRPr="008336C8">
        <w:rPr>
          <w:sz w:val="28"/>
          <w:szCs w:val="28"/>
        </w:rPr>
        <w:t xml:space="preserve">). При </w:t>
      </w:r>
      <w:r w:rsidR="00986283" w:rsidRPr="008336C8">
        <w:rPr>
          <w:bCs/>
          <w:sz w:val="28"/>
          <w:szCs w:val="28"/>
          <w:lang w:eastAsia="ru-RU"/>
        </w:rPr>
        <w:t>заполн</w:t>
      </w:r>
      <w:r w:rsidRPr="008336C8">
        <w:rPr>
          <w:bCs/>
          <w:sz w:val="28"/>
          <w:szCs w:val="28"/>
          <w:lang w:eastAsia="ru-RU"/>
        </w:rPr>
        <w:t>ении</w:t>
      </w:r>
      <w:r w:rsidR="00986283" w:rsidRPr="008336C8">
        <w:rPr>
          <w:bCs/>
          <w:sz w:val="28"/>
          <w:szCs w:val="28"/>
          <w:lang w:eastAsia="ru-RU"/>
        </w:rPr>
        <w:t xml:space="preserve"> электронн</w:t>
      </w:r>
      <w:r w:rsidRPr="008336C8">
        <w:rPr>
          <w:bCs/>
          <w:sz w:val="28"/>
          <w:szCs w:val="28"/>
          <w:lang w:eastAsia="ru-RU"/>
        </w:rPr>
        <w:t>ой</w:t>
      </w:r>
      <w:r w:rsidR="00986283" w:rsidRPr="008336C8">
        <w:rPr>
          <w:bCs/>
          <w:sz w:val="28"/>
          <w:szCs w:val="28"/>
          <w:lang w:eastAsia="ru-RU"/>
        </w:rPr>
        <w:t xml:space="preserve"> форм</w:t>
      </w:r>
      <w:r w:rsidRPr="008336C8">
        <w:rPr>
          <w:bCs/>
          <w:sz w:val="28"/>
          <w:szCs w:val="28"/>
          <w:lang w:eastAsia="ru-RU"/>
        </w:rPr>
        <w:t>ы</w:t>
      </w:r>
      <w:r w:rsidR="00986283" w:rsidRPr="008336C8">
        <w:rPr>
          <w:bCs/>
          <w:sz w:val="28"/>
          <w:szCs w:val="28"/>
          <w:lang w:eastAsia="ru-RU"/>
        </w:rPr>
        <w:t xml:space="preserve"> Заявки на Цифровой платформе МСП (</w:t>
      </w:r>
      <w:hyperlink r:id="rId21" w:history="1">
        <w:r w:rsidR="00986283" w:rsidRPr="008336C8">
          <w:rPr>
            <w:bCs/>
            <w:sz w:val="28"/>
            <w:szCs w:val="28"/>
            <w:lang w:eastAsia="ru-RU"/>
          </w:rPr>
          <w:t>https://мсп.рф</w:t>
        </w:r>
      </w:hyperlink>
      <w:r w:rsidR="00986283" w:rsidRPr="008336C8">
        <w:rPr>
          <w:bCs/>
          <w:sz w:val="28"/>
          <w:szCs w:val="28"/>
          <w:lang w:eastAsia="ru-RU"/>
        </w:rPr>
        <w:t>)</w:t>
      </w:r>
      <w:r w:rsidRPr="008336C8">
        <w:rPr>
          <w:bCs/>
          <w:sz w:val="28"/>
          <w:szCs w:val="28"/>
          <w:lang w:eastAsia="ru-RU"/>
        </w:rPr>
        <w:t xml:space="preserve"> скриншот </w:t>
      </w:r>
      <w:r w:rsidRPr="008336C8">
        <w:rPr>
          <w:sz w:val="28"/>
          <w:szCs w:val="28"/>
        </w:rPr>
        <w:t>личного кабинета не требуется</w:t>
      </w:r>
      <w:r w:rsidRPr="008336C8">
        <w:rPr>
          <w:bCs/>
          <w:sz w:val="28"/>
          <w:szCs w:val="28"/>
          <w:lang w:eastAsia="ru-RU"/>
        </w:rPr>
        <w:t>.</w:t>
      </w:r>
    </w:p>
    <w:p w14:paraId="48FA8A27" w14:textId="24BC2B18" w:rsidR="00E64AC0" w:rsidRPr="008336C8" w:rsidRDefault="00E64AC0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заполнении электронной формы Заявки на официальном сайте Фонда </w:t>
      </w:r>
      <w:r w:rsidR="00F326D8" w:rsidRPr="008336C8">
        <w:rPr>
          <w:bCs/>
          <w:sz w:val="28"/>
          <w:szCs w:val="28"/>
          <w:lang w:eastAsia="ru-RU"/>
        </w:rPr>
        <w:t>либо на Цифровой платформе МСП (</w:t>
      </w:r>
      <w:hyperlink r:id="rId22" w:history="1">
        <w:r w:rsidR="00F326D8" w:rsidRPr="008336C8">
          <w:rPr>
            <w:bCs/>
            <w:sz w:val="28"/>
            <w:szCs w:val="28"/>
            <w:lang w:eastAsia="ru-RU"/>
          </w:rPr>
          <w:t>https://мсп.рф</w:t>
        </w:r>
      </w:hyperlink>
      <w:r w:rsidR="00F326D8" w:rsidRPr="008336C8">
        <w:rPr>
          <w:bCs/>
          <w:sz w:val="28"/>
          <w:szCs w:val="28"/>
          <w:lang w:eastAsia="ru-RU"/>
        </w:rPr>
        <w:t xml:space="preserve">) </w:t>
      </w:r>
      <w:r w:rsidR="00D73396" w:rsidRPr="008336C8">
        <w:rPr>
          <w:sz w:val="28"/>
          <w:szCs w:val="28"/>
        </w:rPr>
        <w:t xml:space="preserve">в форме электронного документа </w:t>
      </w:r>
      <w:r w:rsidRPr="008336C8">
        <w:rPr>
          <w:sz w:val="28"/>
          <w:szCs w:val="28"/>
        </w:rPr>
        <w:t>предоставление Заявки на бумажном носителе не требуется.</w:t>
      </w:r>
    </w:p>
    <w:p w14:paraId="4E92C9D1" w14:textId="77777777" w:rsidR="0048161B" w:rsidRDefault="0048161B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В случае, если поиск Заявителей, претендующих на получение Услуг, осуществляет Исполнитель в соответствии с заключенным с Организатором отбора договором, </w:t>
      </w:r>
      <w:r w:rsidR="003E4346" w:rsidRPr="008336C8">
        <w:rPr>
          <w:sz w:val="28"/>
          <w:szCs w:val="28"/>
        </w:rPr>
        <w:t>прием</w:t>
      </w:r>
      <w:r w:rsidRPr="008336C8">
        <w:rPr>
          <w:sz w:val="28"/>
          <w:szCs w:val="28"/>
        </w:rPr>
        <w:t xml:space="preserve"> </w:t>
      </w:r>
      <w:r w:rsidR="003E4346" w:rsidRPr="008336C8">
        <w:rPr>
          <w:sz w:val="28"/>
          <w:szCs w:val="28"/>
        </w:rPr>
        <w:t xml:space="preserve">Заявок </w:t>
      </w:r>
      <w:proofErr w:type="gramStart"/>
      <w:r w:rsidR="003E4346" w:rsidRPr="008336C8">
        <w:rPr>
          <w:sz w:val="28"/>
          <w:szCs w:val="28"/>
        </w:rPr>
        <w:t>осуществляется</w:t>
      </w:r>
      <w:proofErr w:type="gramEnd"/>
      <w:r w:rsidR="003E4346" w:rsidRPr="008336C8">
        <w:rPr>
          <w:sz w:val="28"/>
          <w:szCs w:val="28"/>
        </w:rPr>
        <w:t xml:space="preserve"> в том числе </w:t>
      </w:r>
      <w:r w:rsidRPr="008336C8">
        <w:rPr>
          <w:sz w:val="28"/>
          <w:szCs w:val="28"/>
        </w:rPr>
        <w:t>И</w:t>
      </w:r>
      <w:r w:rsidR="003E4346" w:rsidRPr="008336C8">
        <w:rPr>
          <w:sz w:val="28"/>
          <w:szCs w:val="28"/>
        </w:rPr>
        <w:t>сполнителем</w:t>
      </w:r>
      <w:r w:rsidRPr="008336C8">
        <w:rPr>
          <w:sz w:val="28"/>
          <w:szCs w:val="28"/>
        </w:rPr>
        <w:t>.</w:t>
      </w:r>
    </w:p>
    <w:p w14:paraId="1802ABDA" w14:textId="1D40854A" w:rsidR="00C84636" w:rsidRPr="008336C8" w:rsidRDefault="00C84636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Заявитель</w:t>
      </w:r>
      <w:r w:rsidRPr="00C50E30">
        <w:rPr>
          <w:rFonts w:eastAsia="Arial"/>
          <w:sz w:val="28"/>
          <w:szCs w:val="28"/>
        </w:rPr>
        <w:t xml:space="preserve"> вправе </w:t>
      </w:r>
      <w:r>
        <w:rPr>
          <w:rFonts w:eastAsia="Arial"/>
          <w:sz w:val="28"/>
          <w:szCs w:val="28"/>
        </w:rPr>
        <w:t>отозвать свою З</w:t>
      </w:r>
      <w:r w:rsidRPr="00C50E30">
        <w:rPr>
          <w:rFonts w:eastAsia="Arial"/>
          <w:sz w:val="28"/>
          <w:szCs w:val="28"/>
        </w:rPr>
        <w:t xml:space="preserve">аявку до </w:t>
      </w:r>
      <w:r>
        <w:rPr>
          <w:rFonts w:eastAsia="Arial"/>
          <w:sz w:val="28"/>
          <w:szCs w:val="28"/>
        </w:rPr>
        <w:t>истечения срока проведения проверки Заявителей, предусмотренного настоящим Порядком</w:t>
      </w:r>
      <w:r w:rsidRPr="00C50E30">
        <w:rPr>
          <w:rFonts w:eastAsia="Arial"/>
          <w:sz w:val="28"/>
          <w:szCs w:val="28"/>
        </w:rPr>
        <w:t xml:space="preserve">. </w:t>
      </w:r>
      <w:r>
        <w:rPr>
          <w:rFonts w:eastAsia="Arial"/>
          <w:sz w:val="28"/>
          <w:szCs w:val="28"/>
        </w:rPr>
        <w:lastRenderedPageBreak/>
        <w:t xml:space="preserve">Уведомление об отзыве заявки по форме, установленной Организатором отбора, направляется </w:t>
      </w:r>
      <w:r w:rsidRPr="008336C8">
        <w:rPr>
          <w:bCs/>
          <w:sz w:val="28"/>
          <w:szCs w:val="28"/>
        </w:rPr>
        <w:t xml:space="preserve">в адрес Организатора отбора на бумажном носителе </w:t>
      </w:r>
      <w:r w:rsidRPr="008336C8">
        <w:rPr>
          <w:sz w:val="28"/>
          <w:szCs w:val="28"/>
        </w:rPr>
        <w:t>либо в виде отсканированного документа (электронного образа)</w:t>
      </w:r>
      <w:r w:rsidRPr="008336C8">
        <w:rPr>
          <w:bCs/>
          <w:sz w:val="28"/>
          <w:szCs w:val="28"/>
        </w:rPr>
        <w:t xml:space="preserve"> на адрес электр</w:t>
      </w:r>
      <w:r>
        <w:rPr>
          <w:bCs/>
          <w:sz w:val="28"/>
          <w:szCs w:val="28"/>
        </w:rPr>
        <w:t>онной почты Организатор отбора</w:t>
      </w:r>
      <w:r w:rsidRPr="008336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Заявитель вправе отозвать Заявку не более одного раза в рамках проведения отбора.</w:t>
      </w:r>
    </w:p>
    <w:p w14:paraId="705533FC" w14:textId="77777777" w:rsidR="00646614" w:rsidRPr="008336C8" w:rsidRDefault="00646614" w:rsidP="00646614">
      <w:pPr>
        <w:pStyle w:val="a4"/>
        <w:tabs>
          <w:tab w:val="left" w:pos="1234"/>
        </w:tabs>
        <w:ind w:left="709" w:firstLine="0"/>
        <w:rPr>
          <w:sz w:val="28"/>
          <w:szCs w:val="28"/>
        </w:rPr>
      </w:pPr>
    </w:p>
    <w:p w14:paraId="0FB83B51" w14:textId="77777777" w:rsidR="00542EC3" w:rsidRPr="008336C8" w:rsidRDefault="00542EC3" w:rsidP="00646614">
      <w:pPr>
        <w:tabs>
          <w:tab w:val="left" w:pos="1234"/>
        </w:tabs>
        <w:jc w:val="center"/>
        <w:rPr>
          <w:vanish/>
          <w:sz w:val="28"/>
          <w:szCs w:val="28"/>
        </w:rPr>
      </w:pPr>
    </w:p>
    <w:p w14:paraId="29C85424" w14:textId="77777777" w:rsidR="00D37F67" w:rsidRPr="008336C8" w:rsidRDefault="00646614" w:rsidP="00646614">
      <w:pPr>
        <w:pStyle w:val="1"/>
        <w:tabs>
          <w:tab w:val="left" w:pos="3916"/>
        </w:tabs>
        <w:ind w:left="0"/>
        <w:jc w:val="center"/>
        <w:rPr>
          <w:sz w:val="28"/>
          <w:szCs w:val="28"/>
        </w:rPr>
      </w:pPr>
      <w:r w:rsidRPr="008336C8">
        <w:rPr>
          <w:sz w:val="28"/>
          <w:szCs w:val="28"/>
        </w:rPr>
        <w:t xml:space="preserve">5. </w:t>
      </w:r>
      <w:r w:rsidR="00D37F67" w:rsidRPr="008336C8">
        <w:rPr>
          <w:sz w:val="28"/>
          <w:szCs w:val="28"/>
        </w:rPr>
        <w:t>Порядок информирования Заявителей</w:t>
      </w:r>
    </w:p>
    <w:p w14:paraId="0550A806" w14:textId="77777777" w:rsidR="00D37F67" w:rsidRPr="008336C8" w:rsidRDefault="00D37F67" w:rsidP="00D37F67">
      <w:pPr>
        <w:tabs>
          <w:tab w:val="left" w:pos="1233"/>
          <w:tab w:val="left" w:pos="1234"/>
        </w:tabs>
        <w:rPr>
          <w:sz w:val="28"/>
          <w:szCs w:val="28"/>
        </w:rPr>
      </w:pPr>
    </w:p>
    <w:p w14:paraId="024A917A" w14:textId="77777777" w:rsidR="00F331E8" w:rsidRPr="008336C8" w:rsidRDefault="00F331E8" w:rsidP="006406B5">
      <w:pPr>
        <w:pStyle w:val="a4"/>
        <w:numPr>
          <w:ilvl w:val="0"/>
          <w:numId w:val="6"/>
        </w:numPr>
        <w:tabs>
          <w:tab w:val="left" w:pos="1234"/>
        </w:tabs>
        <w:rPr>
          <w:vanish/>
          <w:sz w:val="28"/>
          <w:szCs w:val="28"/>
        </w:rPr>
      </w:pPr>
    </w:p>
    <w:p w14:paraId="01BB97A4" w14:textId="77777777" w:rsidR="00D37F67" w:rsidRPr="008336C8" w:rsidRDefault="00D37F67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Информация об условиях </w:t>
      </w:r>
      <w:r w:rsidR="0003274C" w:rsidRPr="008336C8">
        <w:rPr>
          <w:sz w:val="28"/>
          <w:szCs w:val="28"/>
        </w:rPr>
        <w:t>предоставления</w:t>
      </w:r>
      <w:r w:rsidRPr="008336C8">
        <w:rPr>
          <w:sz w:val="28"/>
          <w:szCs w:val="28"/>
        </w:rPr>
        <w:t xml:space="preserve"> </w:t>
      </w:r>
      <w:r w:rsidR="000F59E6" w:rsidRPr="008336C8">
        <w:rPr>
          <w:sz w:val="28"/>
          <w:szCs w:val="28"/>
        </w:rPr>
        <w:t>У</w:t>
      </w:r>
      <w:r w:rsidRPr="008336C8">
        <w:rPr>
          <w:sz w:val="28"/>
          <w:szCs w:val="28"/>
        </w:rPr>
        <w:t xml:space="preserve">слуг в соответствии с настоящим </w:t>
      </w:r>
      <w:r w:rsidR="0003274C" w:rsidRPr="008336C8">
        <w:rPr>
          <w:sz w:val="28"/>
          <w:szCs w:val="28"/>
        </w:rPr>
        <w:t>Порядком</w:t>
      </w:r>
      <w:r w:rsidRPr="008336C8">
        <w:rPr>
          <w:sz w:val="28"/>
          <w:szCs w:val="28"/>
        </w:rPr>
        <w:t xml:space="preserve">, </w:t>
      </w:r>
      <w:r w:rsidR="0003274C" w:rsidRPr="008336C8">
        <w:rPr>
          <w:sz w:val="28"/>
          <w:szCs w:val="28"/>
        </w:rPr>
        <w:t>Порядок</w:t>
      </w:r>
      <w:r w:rsidRPr="008336C8">
        <w:rPr>
          <w:sz w:val="28"/>
          <w:szCs w:val="28"/>
        </w:rPr>
        <w:t xml:space="preserve"> и иные материалы и сведения о предоставлении </w:t>
      </w:r>
      <w:r w:rsidR="0003274C" w:rsidRPr="008336C8">
        <w:rPr>
          <w:sz w:val="28"/>
          <w:szCs w:val="28"/>
        </w:rPr>
        <w:t>услуг</w:t>
      </w:r>
      <w:r w:rsidRPr="008336C8">
        <w:rPr>
          <w:sz w:val="28"/>
          <w:szCs w:val="28"/>
        </w:rPr>
        <w:t xml:space="preserve"> размещаются </w:t>
      </w:r>
      <w:r w:rsidR="0003274C" w:rsidRPr="008336C8">
        <w:rPr>
          <w:sz w:val="28"/>
          <w:szCs w:val="28"/>
        </w:rPr>
        <w:t xml:space="preserve">в соответствующем разделе </w:t>
      </w:r>
      <w:r w:rsidRPr="008336C8">
        <w:rPr>
          <w:sz w:val="28"/>
          <w:szCs w:val="28"/>
        </w:rPr>
        <w:t>на официа</w:t>
      </w:r>
      <w:r w:rsidR="0003274C" w:rsidRPr="008336C8">
        <w:rPr>
          <w:sz w:val="28"/>
          <w:szCs w:val="28"/>
        </w:rPr>
        <w:t>льном сайте Организатора отбора</w:t>
      </w:r>
      <w:r w:rsidRPr="008336C8">
        <w:rPr>
          <w:sz w:val="28"/>
          <w:szCs w:val="28"/>
        </w:rPr>
        <w:t>.</w:t>
      </w:r>
    </w:p>
    <w:p w14:paraId="14B52967" w14:textId="77777777" w:rsidR="00D37F67" w:rsidRPr="008336C8" w:rsidRDefault="00D37F67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>Информация об Организаторе отбора:</w:t>
      </w:r>
    </w:p>
    <w:p w14:paraId="05020F16" w14:textId="77777777" w:rsidR="00D37F67" w:rsidRPr="008336C8" w:rsidRDefault="00D37F67" w:rsidP="006406B5">
      <w:pPr>
        <w:pStyle w:val="a4"/>
        <w:numPr>
          <w:ilvl w:val="2"/>
          <w:numId w:val="20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Почтовый адрес Организатора отбора: </w:t>
      </w:r>
      <w:r w:rsidR="009132D0" w:rsidRPr="008336C8">
        <w:rPr>
          <w:sz w:val="28"/>
          <w:szCs w:val="28"/>
        </w:rPr>
        <w:t>300004, г. Тула, ул. Кирова, д. 135 корп. 1, оф. 408</w:t>
      </w:r>
      <w:r w:rsidRPr="008336C8">
        <w:rPr>
          <w:sz w:val="28"/>
          <w:szCs w:val="28"/>
        </w:rPr>
        <w:t>.</w:t>
      </w:r>
    </w:p>
    <w:p w14:paraId="3B097376" w14:textId="77777777" w:rsidR="00006BA6" w:rsidRPr="008336C8" w:rsidRDefault="00006BA6" w:rsidP="006406B5">
      <w:pPr>
        <w:pStyle w:val="a4"/>
        <w:numPr>
          <w:ilvl w:val="2"/>
          <w:numId w:val="20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Перечень адресов для обращения за предоставлением Услуг:</w:t>
      </w:r>
    </w:p>
    <w:p w14:paraId="749F4D8D" w14:textId="77777777" w:rsidR="00006BA6" w:rsidRPr="008336C8" w:rsidRDefault="00006BA6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г. Тула, ул. Кирова, д. 135, к. 1</w:t>
      </w:r>
    </w:p>
    <w:p w14:paraId="1E6F0021" w14:textId="77777777" w:rsidR="00006BA6" w:rsidRPr="008336C8" w:rsidRDefault="00006BA6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Тульская область, г. Ефремов, ул. Свердлова, д. 26</w:t>
      </w:r>
    </w:p>
    <w:p w14:paraId="2364A6AA" w14:textId="77777777" w:rsidR="00006BA6" w:rsidRPr="008336C8" w:rsidRDefault="00006BA6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г. Тула, Красноармейский проспект, д.48, корпус 2 (только предоставление услуги для Физических лиц по подготовке пакета документов, необходимого для регистрации юридических лиц и индивидуальных предпринимателей, консультирование об услугах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>, консультирование по мерам государственной поддержки).</w:t>
      </w:r>
    </w:p>
    <w:p w14:paraId="675A95D5" w14:textId="77777777" w:rsidR="00D37F67" w:rsidRPr="008336C8" w:rsidRDefault="00D37F67" w:rsidP="006406B5">
      <w:pPr>
        <w:pStyle w:val="a4"/>
        <w:numPr>
          <w:ilvl w:val="2"/>
          <w:numId w:val="20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График работы Организатора отб</w:t>
      </w:r>
      <w:r w:rsidR="009132D0" w:rsidRPr="008336C8">
        <w:rPr>
          <w:sz w:val="28"/>
          <w:szCs w:val="28"/>
        </w:rPr>
        <w:t>ора: понедельник - четверг: с 09.</w:t>
      </w:r>
      <w:r w:rsidRPr="008336C8">
        <w:rPr>
          <w:sz w:val="28"/>
          <w:szCs w:val="28"/>
        </w:rPr>
        <w:t xml:space="preserve">00 до </w:t>
      </w:r>
      <w:r w:rsidR="009132D0" w:rsidRPr="008336C8">
        <w:rPr>
          <w:sz w:val="28"/>
          <w:szCs w:val="28"/>
        </w:rPr>
        <w:t>18</w:t>
      </w:r>
      <w:r w:rsidRPr="008336C8">
        <w:rPr>
          <w:sz w:val="28"/>
          <w:szCs w:val="28"/>
        </w:rPr>
        <w:t>.00; пятница и предпраздничные дни: с 0</w:t>
      </w:r>
      <w:r w:rsidR="009132D0" w:rsidRPr="008336C8">
        <w:rPr>
          <w:sz w:val="28"/>
          <w:szCs w:val="28"/>
        </w:rPr>
        <w:t>9</w:t>
      </w:r>
      <w:r w:rsidRPr="008336C8">
        <w:rPr>
          <w:sz w:val="28"/>
          <w:szCs w:val="28"/>
        </w:rPr>
        <w:t>.00 до 1</w:t>
      </w:r>
      <w:r w:rsidR="009132D0" w:rsidRPr="008336C8">
        <w:rPr>
          <w:sz w:val="28"/>
          <w:szCs w:val="28"/>
        </w:rPr>
        <w:t>7</w:t>
      </w:r>
      <w:r w:rsidRPr="008336C8">
        <w:rPr>
          <w:sz w:val="28"/>
          <w:szCs w:val="28"/>
        </w:rPr>
        <w:t>.00, обед: с 1</w:t>
      </w:r>
      <w:r w:rsidR="009132D0" w:rsidRPr="008336C8">
        <w:rPr>
          <w:sz w:val="28"/>
          <w:szCs w:val="28"/>
        </w:rPr>
        <w:t xml:space="preserve">3.00 </w:t>
      </w:r>
      <w:proofErr w:type="gramStart"/>
      <w:r w:rsidR="009132D0" w:rsidRPr="008336C8">
        <w:rPr>
          <w:sz w:val="28"/>
          <w:szCs w:val="28"/>
        </w:rPr>
        <w:t>до</w:t>
      </w:r>
      <w:proofErr w:type="gramEnd"/>
      <w:r w:rsidR="009132D0" w:rsidRPr="008336C8">
        <w:rPr>
          <w:sz w:val="28"/>
          <w:szCs w:val="28"/>
        </w:rPr>
        <w:t xml:space="preserve"> 13.48</w:t>
      </w:r>
      <w:r w:rsidRPr="008336C8">
        <w:rPr>
          <w:sz w:val="28"/>
          <w:szCs w:val="28"/>
        </w:rPr>
        <w:t>, выходные дни - суббота, воскресенье.</w:t>
      </w:r>
    </w:p>
    <w:p w14:paraId="1932F090" w14:textId="77777777" w:rsidR="009132D0" w:rsidRPr="008336C8" w:rsidRDefault="009132D0" w:rsidP="006406B5">
      <w:pPr>
        <w:pStyle w:val="a4"/>
        <w:numPr>
          <w:ilvl w:val="2"/>
          <w:numId w:val="20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Телефон </w:t>
      </w:r>
      <w:r w:rsidR="00D37F67" w:rsidRPr="008336C8">
        <w:rPr>
          <w:sz w:val="28"/>
          <w:szCs w:val="28"/>
        </w:rPr>
        <w:t>Организатора отбора:</w:t>
      </w:r>
      <w:r w:rsidRPr="008336C8">
        <w:rPr>
          <w:sz w:val="28"/>
          <w:szCs w:val="28"/>
        </w:rPr>
        <w:t xml:space="preserve"> 8(4872)25-98-31</w:t>
      </w:r>
      <w:r w:rsidR="00BE0B87" w:rsidRPr="008336C8">
        <w:rPr>
          <w:sz w:val="28"/>
          <w:szCs w:val="28"/>
        </w:rPr>
        <w:t>, 8-800-600-777-1.</w:t>
      </w:r>
    </w:p>
    <w:p w14:paraId="5243722B" w14:textId="77777777" w:rsidR="00D37F67" w:rsidRPr="008336C8" w:rsidRDefault="009132D0" w:rsidP="006406B5">
      <w:pPr>
        <w:pStyle w:val="a4"/>
        <w:numPr>
          <w:ilvl w:val="2"/>
          <w:numId w:val="20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Официальный сайт</w:t>
      </w:r>
      <w:r w:rsidR="00D37F67" w:rsidRPr="008336C8">
        <w:rPr>
          <w:sz w:val="28"/>
          <w:szCs w:val="28"/>
        </w:rPr>
        <w:t xml:space="preserve"> Организатора отбора: </w:t>
      </w:r>
      <w:hyperlink r:id="rId23" w:history="1">
        <w:r w:rsidRPr="008336C8">
          <w:rPr>
            <w:sz w:val="28"/>
            <w:szCs w:val="28"/>
          </w:rPr>
          <w:t>https://мойбизнестула.рф/</w:t>
        </w:r>
      </w:hyperlink>
      <w:r w:rsidR="00D37F67" w:rsidRPr="008336C8">
        <w:rPr>
          <w:sz w:val="28"/>
          <w:szCs w:val="28"/>
        </w:rPr>
        <w:t>.</w:t>
      </w:r>
    </w:p>
    <w:p w14:paraId="007FBBC2" w14:textId="77777777" w:rsidR="00C54EA2" w:rsidRPr="008336C8" w:rsidRDefault="00D37F67" w:rsidP="006406B5">
      <w:pPr>
        <w:pStyle w:val="a4"/>
        <w:numPr>
          <w:ilvl w:val="2"/>
          <w:numId w:val="20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Электронная почта Организатора отбора: </w:t>
      </w:r>
      <w:hyperlink r:id="rId24" w:history="1">
        <w:r w:rsidR="00C54EA2" w:rsidRPr="008336C8">
          <w:rPr>
            <w:sz w:val="28"/>
            <w:szCs w:val="28"/>
          </w:rPr>
          <w:t>info@mb71.ru</w:t>
        </w:r>
      </w:hyperlink>
      <w:r w:rsidR="00C54EA2" w:rsidRPr="008336C8">
        <w:rPr>
          <w:sz w:val="28"/>
          <w:szCs w:val="28"/>
        </w:rPr>
        <w:t>.</w:t>
      </w:r>
    </w:p>
    <w:p w14:paraId="3F52B6AD" w14:textId="77777777" w:rsidR="00D37F67" w:rsidRPr="008336C8" w:rsidRDefault="00C54EA2" w:rsidP="006406B5">
      <w:pPr>
        <w:pStyle w:val="a4"/>
        <w:numPr>
          <w:ilvl w:val="2"/>
          <w:numId w:val="20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Электронная почта Организатора отбора для приема Заявок: </w:t>
      </w:r>
      <w:hyperlink r:id="rId25" w:history="1">
        <w:r w:rsidR="009132D0" w:rsidRPr="008336C8">
          <w:rPr>
            <w:sz w:val="28"/>
            <w:szCs w:val="28"/>
          </w:rPr>
          <w:t>konsalt@mb71.ru</w:t>
        </w:r>
      </w:hyperlink>
      <w:r w:rsidRPr="008336C8">
        <w:rPr>
          <w:sz w:val="28"/>
          <w:szCs w:val="28"/>
        </w:rPr>
        <w:t xml:space="preserve">. </w:t>
      </w:r>
    </w:p>
    <w:p w14:paraId="6336E356" w14:textId="77777777" w:rsidR="00D37F67" w:rsidRPr="008336C8" w:rsidRDefault="00D37F67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Информирование проводится в формах индивидуального и публичного (устного и письменного) информирования.</w:t>
      </w:r>
    </w:p>
    <w:p w14:paraId="4BBC5367" w14:textId="77777777" w:rsidR="00D37F67" w:rsidRPr="008336C8" w:rsidRDefault="00D37F67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Индивидуальное устное информирование осуществляется работниками </w:t>
      </w:r>
      <w:r w:rsidR="00BD4348" w:rsidRPr="008336C8">
        <w:rPr>
          <w:sz w:val="28"/>
          <w:szCs w:val="28"/>
        </w:rPr>
        <w:t xml:space="preserve">Организатора отбора </w:t>
      </w:r>
      <w:r w:rsidRPr="008336C8">
        <w:rPr>
          <w:sz w:val="28"/>
          <w:szCs w:val="28"/>
        </w:rPr>
        <w:t>при обращении Заявителей за информацией лично или по телефону.</w:t>
      </w:r>
    </w:p>
    <w:p w14:paraId="12D8653F" w14:textId="77777777" w:rsidR="00D37F67" w:rsidRPr="008336C8" w:rsidRDefault="00D37F67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Ответ должен содержать информацию о наименовании Организатора отбора, фамилии, имени, отчестве и должности специалиста.</w:t>
      </w:r>
    </w:p>
    <w:p w14:paraId="12B0D8AA" w14:textId="77777777" w:rsidR="00D37F67" w:rsidRPr="008336C8" w:rsidRDefault="00D37F67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Если для подготовки ответа требуется продолжительное время, лицо, </w:t>
      </w:r>
      <w:r w:rsidR="00BD4348" w:rsidRPr="008336C8">
        <w:rPr>
          <w:sz w:val="28"/>
          <w:szCs w:val="28"/>
        </w:rPr>
        <w:t>осуществляющее</w:t>
      </w:r>
      <w:r w:rsidRPr="008336C8">
        <w:rPr>
          <w:sz w:val="28"/>
          <w:szCs w:val="28"/>
        </w:rPr>
        <w:t xml:space="preserve"> информирование, может предложить заинтересованным лицам обратиться за необходимой информацией в письменном виде либо возможность повторного консультирования по телефону через определенный промежуток времени, а также возможность ответного звонка лица заинтересованному лигу для разъяснения.</w:t>
      </w:r>
    </w:p>
    <w:p w14:paraId="25749CC5" w14:textId="77777777" w:rsidR="00D37F67" w:rsidRPr="008336C8" w:rsidRDefault="00D37F67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 xml:space="preserve">При индивидуальном письменном информировании о правилах предоставления </w:t>
      </w:r>
      <w:r w:rsidR="009B76EF" w:rsidRPr="008336C8">
        <w:rPr>
          <w:sz w:val="28"/>
          <w:szCs w:val="28"/>
        </w:rPr>
        <w:t>У</w:t>
      </w:r>
      <w:r w:rsidRPr="008336C8">
        <w:rPr>
          <w:sz w:val="28"/>
          <w:szCs w:val="28"/>
        </w:rPr>
        <w:t xml:space="preserve">слуги ответ Заявителю направляется </w:t>
      </w:r>
      <w:r w:rsidR="009B76EF" w:rsidRPr="008336C8">
        <w:rPr>
          <w:sz w:val="28"/>
          <w:szCs w:val="28"/>
        </w:rPr>
        <w:t xml:space="preserve">по электронной почте </w:t>
      </w:r>
      <w:r w:rsidRPr="008336C8">
        <w:rPr>
          <w:sz w:val="28"/>
          <w:szCs w:val="28"/>
        </w:rPr>
        <w:t>в срок, не превышающий 5 (пять) рабочих дней со дня поступления письменного запроса.</w:t>
      </w:r>
    </w:p>
    <w:p w14:paraId="05AEEF16" w14:textId="77777777" w:rsidR="00D470F9" w:rsidRPr="008336C8" w:rsidRDefault="00D470F9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об оказании услуг:</w:t>
      </w:r>
    </w:p>
    <w:p w14:paraId="2316D757" w14:textId="77777777" w:rsidR="00D37F67" w:rsidRPr="008336C8" w:rsidRDefault="00D37F67" w:rsidP="006406B5">
      <w:pPr>
        <w:pStyle w:val="a4"/>
        <w:numPr>
          <w:ilvl w:val="0"/>
          <w:numId w:val="21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fldChar w:fldCharType="begin"/>
      </w:r>
      <w:r w:rsidRPr="008336C8">
        <w:rPr>
          <w:sz w:val="28"/>
          <w:szCs w:val="28"/>
        </w:rPr>
        <w:instrText xml:space="preserve"> TOC \o "1-5" \h \z </w:instrText>
      </w:r>
      <w:r w:rsidRPr="008336C8">
        <w:rPr>
          <w:sz w:val="28"/>
          <w:szCs w:val="28"/>
        </w:rPr>
        <w:fldChar w:fldCharType="separate"/>
      </w:r>
      <w:r w:rsidRPr="008336C8">
        <w:rPr>
          <w:sz w:val="28"/>
          <w:szCs w:val="28"/>
        </w:rPr>
        <w:t>в средствах массовой информации;</w:t>
      </w:r>
      <w:r w:rsidRPr="008336C8">
        <w:rPr>
          <w:sz w:val="28"/>
          <w:szCs w:val="28"/>
        </w:rPr>
        <w:tab/>
      </w:r>
    </w:p>
    <w:p w14:paraId="3E4FEEDC" w14:textId="77777777" w:rsidR="00D37F67" w:rsidRPr="008336C8" w:rsidRDefault="00D37F67" w:rsidP="006406B5">
      <w:pPr>
        <w:pStyle w:val="a4"/>
        <w:numPr>
          <w:ilvl w:val="0"/>
          <w:numId w:val="21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в ин</w:t>
      </w:r>
      <w:r w:rsidR="00795B91" w:rsidRPr="008336C8">
        <w:rPr>
          <w:sz w:val="28"/>
          <w:szCs w:val="28"/>
        </w:rPr>
        <w:t>формационно-телекоммуникационной сети</w:t>
      </w:r>
      <w:r w:rsidRPr="008336C8">
        <w:rPr>
          <w:sz w:val="28"/>
          <w:szCs w:val="28"/>
        </w:rPr>
        <w:t xml:space="preserve"> Интернет на официальном сайте Организатора отбора</w:t>
      </w:r>
      <w:r w:rsidRPr="008336C8">
        <w:rPr>
          <w:sz w:val="28"/>
          <w:szCs w:val="28"/>
        </w:rPr>
        <w:fldChar w:fldCharType="end"/>
      </w:r>
      <w:r w:rsidR="00795B91" w:rsidRPr="008336C8">
        <w:rPr>
          <w:sz w:val="28"/>
          <w:szCs w:val="28"/>
        </w:rPr>
        <w:t>;</w:t>
      </w:r>
    </w:p>
    <w:p w14:paraId="1B8B47FD" w14:textId="77777777" w:rsidR="00795B91" w:rsidRPr="008336C8" w:rsidRDefault="00795B91" w:rsidP="006406B5">
      <w:pPr>
        <w:pStyle w:val="a4"/>
        <w:numPr>
          <w:ilvl w:val="1"/>
          <w:numId w:val="22"/>
        </w:numPr>
        <w:tabs>
          <w:tab w:val="left" w:pos="1234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>в официальных аккаунтах Организатора отбора в социальных сетях.</w:t>
      </w:r>
      <w:proofErr w:type="gramEnd"/>
    </w:p>
    <w:p w14:paraId="49557520" w14:textId="77777777" w:rsidR="00D37F67" w:rsidRPr="008336C8" w:rsidRDefault="00D37F67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С целью информирования о правилах предоставления услуги Организатор отбора также может издавать буклеты, информационные брошюры и проспекты.</w:t>
      </w:r>
    </w:p>
    <w:p w14:paraId="6E7B19A6" w14:textId="77777777" w:rsidR="001553A8" w:rsidRPr="008336C8" w:rsidRDefault="001553A8" w:rsidP="001553A8">
      <w:pPr>
        <w:pStyle w:val="a4"/>
        <w:tabs>
          <w:tab w:val="left" w:pos="1234"/>
        </w:tabs>
        <w:ind w:left="709" w:firstLine="0"/>
        <w:rPr>
          <w:sz w:val="28"/>
          <w:szCs w:val="28"/>
        </w:rPr>
      </w:pPr>
    </w:p>
    <w:p w14:paraId="0393EB05" w14:textId="77777777" w:rsidR="009E1694" w:rsidRPr="008336C8" w:rsidRDefault="009E623C" w:rsidP="00542EC3">
      <w:pPr>
        <w:pStyle w:val="1"/>
        <w:tabs>
          <w:tab w:val="left" w:pos="2761"/>
        </w:tabs>
        <w:ind w:left="0"/>
        <w:jc w:val="center"/>
        <w:rPr>
          <w:sz w:val="28"/>
          <w:szCs w:val="28"/>
        </w:rPr>
      </w:pPr>
      <w:r w:rsidRPr="008336C8">
        <w:rPr>
          <w:sz w:val="28"/>
          <w:szCs w:val="28"/>
        </w:rPr>
        <w:t xml:space="preserve">6. </w:t>
      </w:r>
      <w:r w:rsidR="009A52D4" w:rsidRPr="008336C8">
        <w:rPr>
          <w:sz w:val="28"/>
          <w:szCs w:val="28"/>
        </w:rPr>
        <w:t>Услуги (в</w:t>
      </w:r>
      <w:r w:rsidR="00795B91" w:rsidRPr="008336C8">
        <w:rPr>
          <w:sz w:val="28"/>
          <w:szCs w:val="28"/>
        </w:rPr>
        <w:t>иды</w:t>
      </w:r>
      <w:r w:rsidR="009A52D4" w:rsidRPr="008336C8">
        <w:rPr>
          <w:sz w:val="28"/>
          <w:szCs w:val="28"/>
        </w:rPr>
        <w:t xml:space="preserve"> п</w:t>
      </w:r>
      <w:r w:rsidR="00A37972" w:rsidRPr="008336C8">
        <w:rPr>
          <w:sz w:val="28"/>
          <w:szCs w:val="28"/>
        </w:rPr>
        <w:t>оддержки</w:t>
      </w:r>
      <w:r w:rsidR="009A52D4" w:rsidRPr="008336C8">
        <w:rPr>
          <w:sz w:val="28"/>
          <w:szCs w:val="28"/>
        </w:rPr>
        <w:t>)</w:t>
      </w:r>
      <w:r w:rsidR="00A37972" w:rsidRPr="008336C8">
        <w:rPr>
          <w:sz w:val="28"/>
          <w:szCs w:val="28"/>
        </w:rPr>
        <w:t xml:space="preserve">, предоставляемые </w:t>
      </w:r>
      <w:r w:rsidR="003D08EC" w:rsidRPr="008336C8">
        <w:rPr>
          <w:sz w:val="28"/>
          <w:szCs w:val="28"/>
        </w:rPr>
        <w:t>ТРФ ЦПП</w:t>
      </w:r>
    </w:p>
    <w:p w14:paraId="5CABE014" w14:textId="77777777" w:rsidR="00A37972" w:rsidRPr="008336C8" w:rsidRDefault="00A37972" w:rsidP="00A37972">
      <w:pPr>
        <w:pStyle w:val="1"/>
        <w:tabs>
          <w:tab w:val="left" w:pos="2761"/>
        </w:tabs>
        <w:ind w:left="2760"/>
        <w:jc w:val="right"/>
        <w:rPr>
          <w:sz w:val="28"/>
          <w:szCs w:val="28"/>
        </w:rPr>
      </w:pPr>
    </w:p>
    <w:p w14:paraId="48C0411F" w14:textId="77777777" w:rsidR="00A93A0D" w:rsidRPr="008336C8" w:rsidRDefault="00A93A0D" w:rsidP="006406B5">
      <w:pPr>
        <w:pStyle w:val="a4"/>
        <w:numPr>
          <w:ilvl w:val="0"/>
          <w:numId w:val="6"/>
        </w:numPr>
        <w:tabs>
          <w:tab w:val="left" w:pos="1234"/>
        </w:tabs>
        <w:rPr>
          <w:vanish/>
          <w:sz w:val="28"/>
          <w:szCs w:val="28"/>
        </w:rPr>
      </w:pPr>
    </w:p>
    <w:p w14:paraId="128F24A5" w14:textId="77777777" w:rsidR="00CB1EF9" w:rsidRPr="008336C8" w:rsidRDefault="00CB1EF9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В рамках реализации регионального проекта </w:t>
      </w:r>
      <w:r w:rsidRPr="008336C8">
        <w:rPr>
          <w:b/>
          <w:sz w:val="28"/>
          <w:szCs w:val="28"/>
        </w:rPr>
        <w:t xml:space="preserve">«Создание условий для легкого старта и комфортного ведения бизнеса» </w:t>
      </w:r>
      <w:r w:rsidRPr="008336C8">
        <w:rPr>
          <w:sz w:val="28"/>
          <w:szCs w:val="28"/>
        </w:rPr>
        <w:t xml:space="preserve">Организатором отбора в текущем календарном году в соответствии с утвержденными направлениями расходования субсидии федерального бюджета и бюджета субъекта Российской Федерации на финансирование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 xml:space="preserve"> на текущий календарный год, </w:t>
      </w:r>
      <w:r w:rsidRPr="008336C8">
        <w:rPr>
          <w:b/>
          <w:sz w:val="28"/>
          <w:szCs w:val="28"/>
        </w:rPr>
        <w:t>Физическим лицам</w:t>
      </w:r>
      <w:r w:rsidRPr="008336C8">
        <w:rPr>
          <w:sz w:val="28"/>
          <w:szCs w:val="28"/>
        </w:rPr>
        <w:t xml:space="preserve"> предоставляются следующие услуги:</w:t>
      </w:r>
    </w:p>
    <w:p w14:paraId="187D9460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консультирование об услугах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>;</w:t>
      </w:r>
    </w:p>
    <w:p w14:paraId="24B1F6D3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консультирование по мерам государственной поддержки;</w:t>
      </w:r>
    </w:p>
    <w:p w14:paraId="5A56CF39" w14:textId="77777777" w:rsidR="00CB1EF9" w:rsidRPr="008336C8" w:rsidRDefault="00571CCB" w:rsidP="002C3D54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</w:t>
      </w:r>
      <w:r w:rsidR="00933B62" w:rsidRPr="008336C8">
        <w:rPr>
          <w:sz w:val="28"/>
          <w:szCs w:val="28"/>
        </w:rPr>
        <w:t xml:space="preserve"> по вопросам начала ведения собственного дела для физических лиц, планирующих осуществление предпринимательской деятельности</w:t>
      </w:r>
      <w:r w:rsidR="00CB1EF9" w:rsidRPr="008336C8">
        <w:rPr>
          <w:sz w:val="28"/>
          <w:szCs w:val="28"/>
        </w:rPr>
        <w:t>;</w:t>
      </w:r>
    </w:p>
    <w:p w14:paraId="4F589DFD" w14:textId="77777777" w:rsidR="008434F2" w:rsidRPr="008336C8" w:rsidRDefault="008434F2" w:rsidP="008434F2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финансового планирования, бухгалтерского учета и налогообложения;</w:t>
      </w:r>
    </w:p>
    <w:p w14:paraId="15B1DC69" w14:textId="77777777" w:rsidR="00CB1EF9" w:rsidRPr="008336C8" w:rsidRDefault="00571CCB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</w:t>
      </w:r>
      <w:r w:rsidR="00CB1EF9" w:rsidRPr="008336C8">
        <w:rPr>
          <w:sz w:val="28"/>
          <w:szCs w:val="28"/>
        </w:rPr>
        <w:t xml:space="preserve">по вопросам </w:t>
      </w:r>
      <w:proofErr w:type="gramStart"/>
      <w:r w:rsidR="00CB1EF9" w:rsidRPr="008336C8">
        <w:rPr>
          <w:sz w:val="28"/>
          <w:szCs w:val="28"/>
        </w:rPr>
        <w:t>бизнес-планирования</w:t>
      </w:r>
      <w:proofErr w:type="gramEnd"/>
      <w:r w:rsidR="00CB1EF9" w:rsidRPr="008336C8">
        <w:rPr>
          <w:sz w:val="28"/>
          <w:szCs w:val="28"/>
        </w:rPr>
        <w:t>;</w:t>
      </w:r>
    </w:p>
    <w:p w14:paraId="63617864" w14:textId="77777777" w:rsidR="000B612D" w:rsidRPr="008336C8" w:rsidRDefault="00571CCB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</w:t>
      </w:r>
      <w:r w:rsidR="000B612D" w:rsidRPr="008336C8">
        <w:rPr>
          <w:sz w:val="28"/>
          <w:szCs w:val="28"/>
        </w:rPr>
        <w:t xml:space="preserve"> по вопросам </w:t>
      </w:r>
      <w:proofErr w:type="gramStart"/>
      <w:r w:rsidR="000B612D" w:rsidRPr="008336C8">
        <w:rPr>
          <w:sz w:val="28"/>
          <w:szCs w:val="28"/>
        </w:rPr>
        <w:t>бизнес-планирования</w:t>
      </w:r>
      <w:proofErr w:type="gramEnd"/>
      <w:r w:rsidR="000B612D" w:rsidRPr="008336C8">
        <w:rPr>
          <w:sz w:val="28"/>
          <w:szCs w:val="28"/>
        </w:rPr>
        <w:t xml:space="preserve"> </w:t>
      </w:r>
      <w:r w:rsidR="00B73633" w:rsidRPr="008336C8">
        <w:rPr>
          <w:sz w:val="28"/>
          <w:szCs w:val="28"/>
        </w:rPr>
        <w:t>для заключения</w:t>
      </w:r>
      <w:r w:rsidR="000B612D" w:rsidRPr="008336C8">
        <w:rPr>
          <w:sz w:val="28"/>
          <w:szCs w:val="28"/>
        </w:rPr>
        <w:t xml:space="preserve"> социального контракта;</w:t>
      </w:r>
    </w:p>
    <w:p w14:paraId="2D5482C6" w14:textId="77777777" w:rsidR="00CB1EF9" w:rsidRPr="008336C8" w:rsidRDefault="00571CCB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</w:t>
      </w:r>
      <w:r w:rsidR="00CB1EF9" w:rsidRPr="008336C8">
        <w:rPr>
          <w:sz w:val="28"/>
          <w:szCs w:val="28"/>
        </w:rPr>
        <w:t>по вопросам правового обеспечения деятельности;</w:t>
      </w:r>
    </w:p>
    <w:p w14:paraId="1E29B5BB" w14:textId="77777777" w:rsidR="00844D0B" w:rsidRPr="008336C8" w:rsidRDefault="00571CCB" w:rsidP="00844D0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по вопросам </w:t>
      </w:r>
      <w:r w:rsidR="007A578F" w:rsidRPr="008336C8">
        <w:rPr>
          <w:sz w:val="28"/>
          <w:szCs w:val="28"/>
        </w:rPr>
        <w:t>применения трудового законодательства РФ;</w:t>
      </w:r>
    </w:p>
    <w:p w14:paraId="412D8B91" w14:textId="77777777" w:rsidR="007A578F" w:rsidRPr="008336C8" w:rsidRDefault="00571CCB" w:rsidP="00844D0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</w:t>
      </w:r>
      <w:r w:rsidR="00844D0B" w:rsidRPr="008336C8">
        <w:rPr>
          <w:sz w:val="28"/>
          <w:szCs w:val="28"/>
        </w:rPr>
        <w:t>по вопросам маркетингового сопровождения деятельности;</w:t>
      </w:r>
    </w:p>
    <w:p w14:paraId="0B502234" w14:textId="77777777" w:rsidR="0004174E" w:rsidRPr="008336C8" w:rsidRDefault="00221CE0" w:rsidP="0004174E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предоставление информации о возможностях получения кредитных и иных финансовых ресурсов;</w:t>
      </w:r>
      <w:r w:rsidR="0004174E" w:rsidRPr="008336C8">
        <w:rPr>
          <w:sz w:val="28"/>
          <w:szCs w:val="28"/>
        </w:rPr>
        <w:t xml:space="preserve"> </w:t>
      </w:r>
    </w:p>
    <w:p w14:paraId="1C3CE748" w14:textId="77777777" w:rsidR="0004174E" w:rsidRPr="008336C8" w:rsidRDefault="00571CCB" w:rsidP="0004174E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</w:t>
      </w:r>
      <w:r w:rsidR="0004174E" w:rsidRPr="008336C8">
        <w:rPr>
          <w:sz w:val="28"/>
          <w:szCs w:val="28"/>
        </w:rPr>
        <w:t>по вопросам поддержки сельскохозяйственных товаропроизводителей;</w:t>
      </w:r>
    </w:p>
    <w:p w14:paraId="511053ED" w14:textId="49FAC85C" w:rsidR="00996271" w:rsidRPr="008336C8" w:rsidRDefault="00996271" w:rsidP="00996271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вопросу участия в программах обучения;</w:t>
      </w:r>
    </w:p>
    <w:p w14:paraId="73658B3A" w14:textId="5BCA17E8" w:rsidR="00996271" w:rsidRPr="008336C8" w:rsidRDefault="00996271" w:rsidP="00996271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вопросу участия в мероприятиях;</w:t>
      </w:r>
    </w:p>
    <w:p w14:paraId="372A3C62" w14:textId="7CD490C6" w:rsidR="00996271" w:rsidRPr="008336C8" w:rsidRDefault="00996271" w:rsidP="00996271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проверка франшизы перед покупкой;</w:t>
      </w:r>
    </w:p>
    <w:p w14:paraId="01C2E642" w14:textId="1E3A80BB" w:rsidR="00996271" w:rsidRPr="008336C8" w:rsidRDefault="00996271" w:rsidP="00996271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>услуга по оказанию помощи в регистрации в качестве плательщика налога на профессиональный доход;</w:t>
      </w:r>
    </w:p>
    <w:p w14:paraId="034053C3" w14:textId="6F4C86CE" w:rsidR="00A061C8" w:rsidRPr="008336C8" w:rsidRDefault="00A061C8" w:rsidP="00A061C8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социального предпринимательства;</w:t>
      </w:r>
    </w:p>
    <w:p w14:paraId="67816615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проведение семинаров, круглых столов, </w:t>
      </w:r>
      <w:proofErr w:type="spellStart"/>
      <w:r w:rsidRPr="008336C8">
        <w:rPr>
          <w:sz w:val="28"/>
          <w:szCs w:val="28"/>
        </w:rPr>
        <w:t>вебинаров</w:t>
      </w:r>
      <w:proofErr w:type="spellEnd"/>
      <w:r w:rsidRPr="008336C8">
        <w:rPr>
          <w:sz w:val="28"/>
          <w:szCs w:val="28"/>
        </w:rPr>
        <w:t xml:space="preserve">, мастер-классов, тренингов, </w:t>
      </w:r>
      <w:proofErr w:type="gramStart"/>
      <w:r w:rsidRPr="008336C8">
        <w:rPr>
          <w:sz w:val="28"/>
          <w:szCs w:val="28"/>
        </w:rPr>
        <w:t>бизнес-игр</w:t>
      </w:r>
      <w:proofErr w:type="gramEnd"/>
      <w:r w:rsidRPr="008336C8">
        <w:rPr>
          <w:sz w:val="28"/>
          <w:szCs w:val="28"/>
        </w:rPr>
        <w:t>, конференций, форумов;</w:t>
      </w:r>
    </w:p>
    <w:p w14:paraId="6A3624EB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проведение обучающих программ для Физических лиц (по перечню образовательных программ, отобранных Министерством экономического развития Российской Федерации);</w:t>
      </w:r>
    </w:p>
    <w:p w14:paraId="3A333DCA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иные обучающие мероприятия для Физических лиц;</w:t>
      </w:r>
    </w:p>
    <w:p w14:paraId="5AD62FDE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услуга по подготовке пакета документов, необходимого для регистрации юридических лиц и индивидуальных предпринимателей, в дальнейшем относящихся к СМСП;</w:t>
      </w:r>
    </w:p>
    <w:p w14:paraId="65F74E68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услуга по оказанию помощи в регистрации в качестве плательщика налога на профессиональный доход;</w:t>
      </w:r>
    </w:p>
    <w:p w14:paraId="5B87E829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услуги, предусмотренные соглашением о взаимодействии между акционерным обществом «Федеральная корпорация по развитию малого и среднего предпринимательства» и Тульским региональным фондом «Центр поддержки предпринимательства», заключенным на текущий календарный год;</w:t>
      </w:r>
    </w:p>
    <w:p w14:paraId="07E25AD1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услуги, предусмотренные иными соглашениями о взаимодействии, заключенными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>.</w:t>
      </w:r>
    </w:p>
    <w:p w14:paraId="11C2C950" w14:textId="77777777" w:rsidR="00CB1EF9" w:rsidRPr="008336C8" w:rsidRDefault="00CB1EF9" w:rsidP="006406B5">
      <w:pPr>
        <w:pStyle w:val="a4"/>
        <w:numPr>
          <w:ilvl w:val="1"/>
          <w:numId w:val="6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В рамках реализации регионального проекта </w:t>
      </w:r>
      <w:r w:rsidRPr="008336C8">
        <w:rPr>
          <w:b/>
          <w:sz w:val="28"/>
          <w:szCs w:val="28"/>
        </w:rPr>
        <w:t>«Создание условий для легкого старта и комфортного ведения бизнеса»</w:t>
      </w:r>
      <w:r w:rsidRPr="008336C8">
        <w:rPr>
          <w:sz w:val="28"/>
          <w:szCs w:val="28"/>
        </w:rPr>
        <w:t xml:space="preserve"> Организатором отбора в текущем календарном году в соответствии с утвержденными направлениями расходования субсидии федерального бюджета и бюджета субъекта Российской Федерации на финансирование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 xml:space="preserve"> на текущий календарный год, </w:t>
      </w:r>
      <w:r w:rsidRPr="008336C8">
        <w:rPr>
          <w:b/>
          <w:sz w:val="28"/>
          <w:szCs w:val="28"/>
        </w:rPr>
        <w:t>СМСП</w:t>
      </w:r>
      <w:r w:rsidRPr="008336C8">
        <w:rPr>
          <w:sz w:val="28"/>
          <w:szCs w:val="28"/>
        </w:rPr>
        <w:t xml:space="preserve"> предоставляются следующие услуги:</w:t>
      </w:r>
    </w:p>
    <w:p w14:paraId="78B1BD2E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консультирование об услугах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>;</w:t>
      </w:r>
    </w:p>
    <w:p w14:paraId="55B3739D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консультирование по мерам государственной поддержки;</w:t>
      </w:r>
    </w:p>
    <w:p w14:paraId="60672912" w14:textId="77777777" w:rsidR="00CB1EF9" w:rsidRPr="008336C8" w:rsidRDefault="00571CCB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</w:t>
      </w:r>
      <w:r w:rsidR="00CB1EF9" w:rsidRPr="008336C8">
        <w:rPr>
          <w:sz w:val="28"/>
          <w:szCs w:val="28"/>
        </w:rPr>
        <w:t xml:space="preserve"> по вопросам финансового планирования, бухгалтерского учета и налогообложения;</w:t>
      </w:r>
    </w:p>
    <w:p w14:paraId="709F8BFA" w14:textId="77777777" w:rsidR="00CB1EF9" w:rsidRPr="008336C8" w:rsidRDefault="00571CCB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</w:t>
      </w:r>
      <w:r w:rsidR="00CB1EF9" w:rsidRPr="008336C8">
        <w:rPr>
          <w:sz w:val="28"/>
          <w:szCs w:val="28"/>
        </w:rPr>
        <w:t xml:space="preserve"> по вопросам маркетингового сопровождения деятельности;</w:t>
      </w:r>
    </w:p>
    <w:p w14:paraId="33C9DA00" w14:textId="79FFA358" w:rsidR="00CB1EF9" w:rsidRPr="008336C8" w:rsidRDefault="00571CCB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</w:t>
      </w:r>
      <w:r w:rsidR="00CB1EF9" w:rsidRPr="008336C8">
        <w:rPr>
          <w:sz w:val="28"/>
          <w:szCs w:val="28"/>
        </w:rPr>
        <w:t xml:space="preserve"> по </w:t>
      </w:r>
      <w:r w:rsidR="0060235D" w:rsidRPr="008336C8">
        <w:rPr>
          <w:sz w:val="28"/>
          <w:szCs w:val="28"/>
        </w:rPr>
        <w:t xml:space="preserve">вопросам </w:t>
      </w:r>
      <w:proofErr w:type="gramStart"/>
      <w:r w:rsidR="00CB1EF9" w:rsidRPr="008336C8">
        <w:rPr>
          <w:sz w:val="28"/>
          <w:szCs w:val="28"/>
        </w:rPr>
        <w:t>бизнес-планировани</w:t>
      </w:r>
      <w:r w:rsidR="0060235D" w:rsidRPr="008336C8">
        <w:rPr>
          <w:sz w:val="28"/>
          <w:szCs w:val="28"/>
        </w:rPr>
        <w:t>я</w:t>
      </w:r>
      <w:proofErr w:type="gramEnd"/>
      <w:r w:rsidR="00CB1EF9" w:rsidRPr="008336C8">
        <w:rPr>
          <w:sz w:val="28"/>
          <w:szCs w:val="28"/>
        </w:rPr>
        <w:t>;</w:t>
      </w:r>
    </w:p>
    <w:p w14:paraId="61BD064B" w14:textId="77777777" w:rsidR="00CB1EF9" w:rsidRPr="008336C8" w:rsidRDefault="00571CCB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</w:t>
      </w:r>
      <w:r w:rsidR="00CB1EF9" w:rsidRPr="008336C8">
        <w:rPr>
          <w:sz w:val="28"/>
          <w:szCs w:val="28"/>
        </w:rPr>
        <w:t>по вопросам правового обеспечения деятельности СМСП;</w:t>
      </w:r>
    </w:p>
    <w:p w14:paraId="2BA75259" w14:textId="64694C14" w:rsidR="00CB1EF9" w:rsidRPr="008336C8" w:rsidRDefault="00571CCB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</w:t>
      </w:r>
      <w:r w:rsidR="002A7FC1" w:rsidRPr="008336C8">
        <w:rPr>
          <w:sz w:val="28"/>
          <w:szCs w:val="28"/>
        </w:rPr>
        <w:t xml:space="preserve"> </w:t>
      </w:r>
      <w:r w:rsidR="00CB1EF9" w:rsidRPr="008336C8">
        <w:rPr>
          <w:sz w:val="28"/>
          <w:szCs w:val="28"/>
        </w:rPr>
        <w:t>по вопросам примене</w:t>
      </w:r>
      <w:r w:rsidR="002D4E4F" w:rsidRPr="008336C8">
        <w:rPr>
          <w:sz w:val="28"/>
          <w:szCs w:val="28"/>
        </w:rPr>
        <w:t>ния трудового законодательства РФ</w:t>
      </w:r>
      <w:r w:rsidR="00CB1EF9" w:rsidRPr="008336C8">
        <w:rPr>
          <w:sz w:val="28"/>
          <w:szCs w:val="28"/>
        </w:rPr>
        <w:t>;</w:t>
      </w:r>
    </w:p>
    <w:p w14:paraId="4D0EF7C6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предоставление информации о возможностях получения кредитных и иных финансовых ресурсов;</w:t>
      </w:r>
    </w:p>
    <w:p w14:paraId="52443FCB" w14:textId="77777777" w:rsidR="001D1BE3" w:rsidRPr="008336C8" w:rsidRDefault="00571CCB" w:rsidP="001D1BE3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</w:t>
      </w:r>
      <w:r w:rsidR="001D1BE3" w:rsidRPr="008336C8">
        <w:rPr>
          <w:sz w:val="28"/>
          <w:szCs w:val="28"/>
        </w:rPr>
        <w:t>по вопросам поддержки сельскохозяйственных товаропроизводителей;</w:t>
      </w:r>
    </w:p>
    <w:p w14:paraId="1F5038EC" w14:textId="77777777" w:rsidR="001D1BE3" w:rsidRPr="008336C8" w:rsidRDefault="00571CCB" w:rsidP="001D1BE3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</w:t>
      </w:r>
      <w:r w:rsidR="001D1BE3" w:rsidRPr="008336C8">
        <w:rPr>
          <w:sz w:val="28"/>
          <w:szCs w:val="28"/>
        </w:rPr>
        <w:t>по программе «Сделано в Тульской области»;</w:t>
      </w:r>
    </w:p>
    <w:p w14:paraId="63A477F8" w14:textId="77777777" w:rsidR="00AD7D05" w:rsidRPr="008336C8" w:rsidRDefault="00AD7D05" w:rsidP="00AD7D0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регистрации на Цифровой платформе МСП;</w:t>
      </w:r>
    </w:p>
    <w:p w14:paraId="379B54D0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иные консультационные услуги в целях содействия развитию </w:t>
      </w:r>
      <w:r w:rsidRPr="008336C8">
        <w:rPr>
          <w:sz w:val="28"/>
          <w:szCs w:val="28"/>
        </w:rPr>
        <w:lastRenderedPageBreak/>
        <w:t>деятельности СМСП;</w:t>
      </w:r>
    </w:p>
    <w:p w14:paraId="7DEA76CD" w14:textId="77777777" w:rsidR="002D4E4F" w:rsidRPr="008336C8" w:rsidRDefault="002D4E4F" w:rsidP="002D4E4F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вопросу участия в программах обучения;</w:t>
      </w:r>
    </w:p>
    <w:p w14:paraId="26DC93D4" w14:textId="77777777" w:rsidR="002D4E4F" w:rsidRPr="008336C8" w:rsidRDefault="002D4E4F" w:rsidP="002D4E4F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вопросу участия в мероприятиях;</w:t>
      </w:r>
    </w:p>
    <w:p w14:paraId="77200181" w14:textId="77777777" w:rsidR="002D4E4F" w:rsidRPr="008336C8" w:rsidRDefault="002D4E4F" w:rsidP="002D4E4F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проверка франшизы перед покупкой;</w:t>
      </w:r>
    </w:p>
    <w:p w14:paraId="2BBCD72B" w14:textId="77777777" w:rsidR="002D4E4F" w:rsidRPr="008336C8" w:rsidRDefault="002D4E4F" w:rsidP="002D4E4F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социального предпринимательства;</w:t>
      </w:r>
    </w:p>
    <w:p w14:paraId="5D1182BB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проведение семинаров, круглых столов, </w:t>
      </w:r>
      <w:proofErr w:type="spellStart"/>
      <w:r w:rsidRPr="008336C8">
        <w:rPr>
          <w:sz w:val="28"/>
          <w:szCs w:val="28"/>
        </w:rPr>
        <w:t>вебинаров</w:t>
      </w:r>
      <w:proofErr w:type="spellEnd"/>
      <w:r w:rsidRPr="008336C8">
        <w:rPr>
          <w:sz w:val="28"/>
          <w:szCs w:val="28"/>
        </w:rPr>
        <w:t xml:space="preserve">, мастер-классов, тренингов, </w:t>
      </w:r>
      <w:proofErr w:type="gramStart"/>
      <w:r w:rsidRPr="008336C8">
        <w:rPr>
          <w:sz w:val="28"/>
          <w:szCs w:val="28"/>
        </w:rPr>
        <w:t>бизнес-игр</w:t>
      </w:r>
      <w:proofErr w:type="gramEnd"/>
      <w:r w:rsidRPr="008336C8">
        <w:rPr>
          <w:sz w:val="28"/>
          <w:szCs w:val="28"/>
        </w:rPr>
        <w:t>, конференций, форумов;</w:t>
      </w:r>
    </w:p>
    <w:p w14:paraId="03D1319B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проведение обучающих программ для СМСП (по перечню образовательных программ, отобранных Министерством экономического развития Российской Федерации);</w:t>
      </w:r>
    </w:p>
    <w:p w14:paraId="0B68A97B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проведение обучающих мероприятий, направленных на повышение квалификации сотрудников СМСП;</w:t>
      </w:r>
    </w:p>
    <w:p w14:paraId="493A8091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организация участия СМСП в </w:t>
      </w:r>
      <w:proofErr w:type="gramStart"/>
      <w:r w:rsidRPr="008336C8">
        <w:rPr>
          <w:sz w:val="28"/>
          <w:szCs w:val="28"/>
        </w:rPr>
        <w:t>межрегиональных</w:t>
      </w:r>
      <w:proofErr w:type="gramEnd"/>
      <w:r w:rsidRPr="008336C8">
        <w:rPr>
          <w:sz w:val="28"/>
          <w:szCs w:val="28"/>
        </w:rPr>
        <w:t xml:space="preserve"> бизнес-миссиях;</w:t>
      </w:r>
    </w:p>
    <w:p w14:paraId="64630CF2" w14:textId="0697451F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обеспечение участия СМСП в </w:t>
      </w:r>
      <w:proofErr w:type="spellStart"/>
      <w:r w:rsidRPr="008336C8">
        <w:rPr>
          <w:sz w:val="28"/>
          <w:szCs w:val="28"/>
        </w:rPr>
        <w:t>выставочно</w:t>
      </w:r>
      <w:proofErr w:type="spellEnd"/>
      <w:r w:rsidRPr="008336C8">
        <w:rPr>
          <w:sz w:val="28"/>
          <w:szCs w:val="28"/>
        </w:rPr>
        <w:t>-ярмарочных мероприятиях на территории Российской Федерации;</w:t>
      </w:r>
    </w:p>
    <w:p w14:paraId="46F48AB0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иные обучающие мероприятия для СМСП;</w:t>
      </w:r>
    </w:p>
    <w:p w14:paraId="2E79558F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проведение региональных этапов всероссийских и международных мероприятий</w:t>
      </w:r>
      <w:r w:rsidR="004669FB" w:rsidRPr="008336C8">
        <w:rPr>
          <w:sz w:val="28"/>
          <w:szCs w:val="28"/>
        </w:rPr>
        <w:t>, проведение региональных конкурсов</w:t>
      </w:r>
      <w:r w:rsidRPr="008336C8">
        <w:rPr>
          <w:sz w:val="28"/>
          <w:szCs w:val="28"/>
        </w:rPr>
        <w:t>;</w:t>
      </w:r>
    </w:p>
    <w:p w14:paraId="7FD41DB2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услуги, предусмотренные соглашением о взаимодействии между акционерным обществом «Федеральная корпорация по развитию малого и среднего предпринимательства» и Тульским региональным фондом «Центр поддержки предпринимательства», заключенным на текущий календарный год;</w:t>
      </w:r>
    </w:p>
    <w:p w14:paraId="07843233" w14:textId="77777777" w:rsidR="00CB1EF9" w:rsidRPr="008336C8" w:rsidRDefault="00CB1EF9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услуги, предусмотренные иными соглашениями о взаимодействии, заключенными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>.</w:t>
      </w:r>
    </w:p>
    <w:p w14:paraId="75867DCE" w14:textId="77777777" w:rsidR="009E1694" w:rsidRPr="008336C8" w:rsidRDefault="002E7DAE" w:rsidP="006406B5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В рамках реализации регионального проекта </w:t>
      </w:r>
      <w:r w:rsidRPr="008336C8">
        <w:rPr>
          <w:b/>
          <w:sz w:val="28"/>
          <w:szCs w:val="28"/>
        </w:rPr>
        <w:t xml:space="preserve">«Создание благоприятных условий для осуществления деятельности </w:t>
      </w:r>
      <w:proofErr w:type="spellStart"/>
      <w:r w:rsidRPr="008336C8">
        <w:rPr>
          <w:b/>
          <w:sz w:val="28"/>
          <w:szCs w:val="28"/>
        </w:rPr>
        <w:t>самозанятыми</w:t>
      </w:r>
      <w:proofErr w:type="spellEnd"/>
      <w:r w:rsidRPr="008336C8">
        <w:rPr>
          <w:b/>
          <w:sz w:val="28"/>
          <w:szCs w:val="28"/>
        </w:rPr>
        <w:t xml:space="preserve"> гражданами»</w:t>
      </w:r>
      <w:r w:rsidRPr="008336C8">
        <w:rPr>
          <w:sz w:val="28"/>
          <w:szCs w:val="28"/>
        </w:rPr>
        <w:t xml:space="preserve"> Организатором отбора в текущем календарном году в </w:t>
      </w:r>
      <w:r w:rsidR="00183505" w:rsidRPr="008336C8">
        <w:rPr>
          <w:sz w:val="28"/>
          <w:szCs w:val="28"/>
        </w:rPr>
        <w:t xml:space="preserve">соответствии с утвержденными направлениями расходования субсидии федерального бюджета и бюджета субъекта Российской Федерации на финансирование </w:t>
      </w:r>
      <w:r w:rsidR="003D08EC" w:rsidRPr="008336C8">
        <w:rPr>
          <w:sz w:val="28"/>
          <w:szCs w:val="28"/>
        </w:rPr>
        <w:t>ТРФ ЦПП</w:t>
      </w:r>
      <w:r w:rsidR="00183505" w:rsidRPr="008336C8">
        <w:rPr>
          <w:sz w:val="28"/>
          <w:szCs w:val="28"/>
        </w:rPr>
        <w:t xml:space="preserve"> на текущий календарный год</w:t>
      </w:r>
      <w:r w:rsidR="00E66EC2" w:rsidRPr="008336C8">
        <w:rPr>
          <w:sz w:val="28"/>
          <w:szCs w:val="28"/>
        </w:rPr>
        <w:t xml:space="preserve">, </w:t>
      </w:r>
      <w:proofErr w:type="spellStart"/>
      <w:r w:rsidR="00083FF0" w:rsidRPr="008336C8">
        <w:rPr>
          <w:b/>
          <w:sz w:val="28"/>
          <w:szCs w:val="28"/>
        </w:rPr>
        <w:t>Самозанятым</w:t>
      </w:r>
      <w:proofErr w:type="spellEnd"/>
      <w:r w:rsidR="00083FF0" w:rsidRPr="008336C8">
        <w:rPr>
          <w:b/>
          <w:sz w:val="28"/>
          <w:szCs w:val="28"/>
        </w:rPr>
        <w:t xml:space="preserve"> </w:t>
      </w:r>
      <w:r w:rsidRPr="008336C8">
        <w:rPr>
          <w:sz w:val="28"/>
          <w:szCs w:val="28"/>
        </w:rPr>
        <w:t xml:space="preserve">предоставляются следующие </w:t>
      </w:r>
      <w:r w:rsidR="00183505" w:rsidRPr="008336C8">
        <w:rPr>
          <w:sz w:val="28"/>
          <w:szCs w:val="28"/>
        </w:rPr>
        <w:t>услуги:</w:t>
      </w:r>
    </w:p>
    <w:p w14:paraId="43953947" w14:textId="77777777" w:rsidR="00CC6B5A" w:rsidRPr="008336C8" w:rsidRDefault="00CC6B5A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консультирование об услугах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>;</w:t>
      </w:r>
    </w:p>
    <w:p w14:paraId="4EC332EE" w14:textId="77777777" w:rsidR="00183505" w:rsidRPr="008336C8" w:rsidRDefault="00183505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консультирование по мерам государственной поддержки;</w:t>
      </w:r>
    </w:p>
    <w:p w14:paraId="3185C202" w14:textId="77777777" w:rsidR="00CC6B5A" w:rsidRPr="008336C8" w:rsidRDefault="00571CCB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</w:t>
      </w:r>
      <w:r w:rsidR="00CC6B5A" w:rsidRPr="008336C8">
        <w:rPr>
          <w:sz w:val="28"/>
          <w:szCs w:val="28"/>
        </w:rPr>
        <w:t>по вопросам начала ведения собственного дела;</w:t>
      </w:r>
    </w:p>
    <w:p w14:paraId="73708FA1" w14:textId="77777777" w:rsidR="00CC6B5A" w:rsidRPr="008336C8" w:rsidRDefault="00571CCB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</w:t>
      </w:r>
      <w:r w:rsidR="00CC6B5A" w:rsidRPr="008336C8">
        <w:rPr>
          <w:sz w:val="28"/>
          <w:szCs w:val="28"/>
        </w:rPr>
        <w:t>по вопросам финансового планирования</w:t>
      </w:r>
      <w:r w:rsidR="00737560" w:rsidRPr="008336C8">
        <w:rPr>
          <w:sz w:val="28"/>
          <w:szCs w:val="28"/>
        </w:rPr>
        <w:t xml:space="preserve">, </w:t>
      </w:r>
      <w:r w:rsidR="009E6230" w:rsidRPr="008336C8">
        <w:rPr>
          <w:sz w:val="28"/>
          <w:szCs w:val="28"/>
        </w:rPr>
        <w:t>бухгалтерского учета</w:t>
      </w:r>
      <w:r w:rsidR="00737560" w:rsidRPr="008336C8">
        <w:rPr>
          <w:sz w:val="28"/>
          <w:szCs w:val="28"/>
        </w:rPr>
        <w:t xml:space="preserve"> и налогообложения</w:t>
      </w:r>
      <w:r w:rsidR="00CC6B5A" w:rsidRPr="008336C8">
        <w:rPr>
          <w:sz w:val="28"/>
          <w:szCs w:val="28"/>
        </w:rPr>
        <w:t>;</w:t>
      </w:r>
    </w:p>
    <w:p w14:paraId="40430993" w14:textId="77777777" w:rsidR="0035103B" w:rsidRPr="008336C8" w:rsidRDefault="00571CCB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</w:t>
      </w:r>
      <w:r w:rsidR="0035103B" w:rsidRPr="008336C8">
        <w:rPr>
          <w:sz w:val="28"/>
          <w:szCs w:val="28"/>
        </w:rPr>
        <w:t xml:space="preserve">по вопросам </w:t>
      </w:r>
      <w:proofErr w:type="gramStart"/>
      <w:r w:rsidR="0035103B" w:rsidRPr="008336C8">
        <w:rPr>
          <w:sz w:val="28"/>
          <w:szCs w:val="28"/>
        </w:rPr>
        <w:t>бизнес-планирования</w:t>
      </w:r>
      <w:proofErr w:type="gramEnd"/>
      <w:r w:rsidR="0035103B" w:rsidRPr="008336C8">
        <w:rPr>
          <w:sz w:val="28"/>
          <w:szCs w:val="28"/>
        </w:rPr>
        <w:t>;</w:t>
      </w:r>
    </w:p>
    <w:p w14:paraId="66D3306E" w14:textId="77777777" w:rsidR="00CC6B5A" w:rsidRPr="008336C8" w:rsidRDefault="00571CCB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</w:t>
      </w:r>
      <w:r w:rsidR="00CC6B5A" w:rsidRPr="008336C8">
        <w:rPr>
          <w:sz w:val="28"/>
          <w:szCs w:val="28"/>
        </w:rPr>
        <w:t>по вопросам правового обеспечения деятельности;</w:t>
      </w:r>
    </w:p>
    <w:p w14:paraId="4EF5D89B" w14:textId="77777777" w:rsidR="007A578F" w:rsidRPr="008336C8" w:rsidRDefault="00571CCB" w:rsidP="007A578F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</w:t>
      </w:r>
      <w:r w:rsidR="007A578F" w:rsidRPr="008336C8">
        <w:rPr>
          <w:sz w:val="28"/>
          <w:szCs w:val="28"/>
        </w:rPr>
        <w:t>по применению налога на профессиональный доход;</w:t>
      </w:r>
    </w:p>
    <w:p w14:paraId="58FD0C2D" w14:textId="77777777" w:rsidR="002D4E4F" w:rsidRPr="008336C8" w:rsidRDefault="002D4E4F" w:rsidP="002D4E4F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вопросу участия в программах обучения;</w:t>
      </w:r>
    </w:p>
    <w:p w14:paraId="7EC901AC" w14:textId="77777777" w:rsidR="002D4E4F" w:rsidRPr="008336C8" w:rsidRDefault="002D4E4F" w:rsidP="002D4E4F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вопросу участия в мероприятиях;</w:t>
      </w:r>
    </w:p>
    <w:p w14:paraId="241DA4C8" w14:textId="77777777" w:rsidR="002D4E4F" w:rsidRPr="008336C8" w:rsidRDefault="002D4E4F" w:rsidP="002D4E4F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социального предпринимательства;</w:t>
      </w:r>
    </w:p>
    <w:p w14:paraId="6A00D82D" w14:textId="77777777" w:rsidR="002D4E4F" w:rsidRPr="008336C8" w:rsidRDefault="002D4E4F" w:rsidP="002D4E4F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предоставление информации о возможностях получения кредитных и иных финансовых ресурсов;</w:t>
      </w:r>
    </w:p>
    <w:p w14:paraId="5CD5483F" w14:textId="77777777" w:rsidR="002D4E4F" w:rsidRPr="008336C8" w:rsidRDefault="002D4E4F" w:rsidP="002D4E4F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>консультация по вопросам маркетингового сопровождения деятельности;</w:t>
      </w:r>
    </w:p>
    <w:p w14:paraId="48839AAF" w14:textId="77777777" w:rsidR="002403E2" w:rsidRPr="008336C8" w:rsidRDefault="002403E2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иные консультационные услуги в целях содействия развитию деятельности </w:t>
      </w:r>
      <w:proofErr w:type="spellStart"/>
      <w:r w:rsidR="00183505"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>;</w:t>
      </w:r>
    </w:p>
    <w:p w14:paraId="7BD20662" w14:textId="7D417160" w:rsidR="009E1694" w:rsidRPr="008336C8" w:rsidRDefault="00B81495" w:rsidP="006406B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содействие в популяризации продукции и услуг </w:t>
      </w:r>
      <w:proofErr w:type="spellStart"/>
      <w:r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>;</w:t>
      </w:r>
    </w:p>
    <w:p w14:paraId="434BE380" w14:textId="77777777" w:rsidR="00B81495" w:rsidRPr="008336C8" w:rsidRDefault="00B81495" w:rsidP="006406B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содействие в размещении </w:t>
      </w:r>
      <w:proofErr w:type="spellStart"/>
      <w:r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 xml:space="preserve"> на электронных торговых площадках;</w:t>
      </w:r>
    </w:p>
    <w:p w14:paraId="51636FC1" w14:textId="77777777" w:rsidR="00D22CD1" w:rsidRPr="008336C8" w:rsidRDefault="00D22CD1" w:rsidP="006406B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проведение обучающих программ для </w:t>
      </w:r>
      <w:proofErr w:type="spellStart"/>
      <w:r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 xml:space="preserve"> (по перечню обучающих программ, отобранных Министерством экономического развития Российской Федерации)</w:t>
      </w:r>
      <w:r w:rsidR="009017DD" w:rsidRPr="008336C8">
        <w:rPr>
          <w:sz w:val="28"/>
          <w:szCs w:val="28"/>
        </w:rPr>
        <w:t>;</w:t>
      </w:r>
    </w:p>
    <w:p w14:paraId="6EC3192D" w14:textId="77777777" w:rsidR="00D22CD1" w:rsidRPr="008336C8" w:rsidRDefault="002E7DAE" w:rsidP="006406B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проведение семинаров, </w:t>
      </w:r>
      <w:r w:rsidR="00D22CD1" w:rsidRPr="008336C8">
        <w:rPr>
          <w:sz w:val="28"/>
          <w:szCs w:val="28"/>
        </w:rPr>
        <w:t xml:space="preserve">круглых столов, </w:t>
      </w:r>
      <w:proofErr w:type="spellStart"/>
      <w:r w:rsidR="00D22CD1" w:rsidRPr="008336C8">
        <w:rPr>
          <w:sz w:val="28"/>
          <w:szCs w:val="28"/>
        </w:rPr>
        <w:t>вебинаров</w:t>
      </w:r>
      <w:proofErr w:type="spellEnd"/>
      <w:r w:rsidR="00D22CD1" w:rsidRPr="008336C8">
        <w:rPr>
          <w:sz w:val="28"/>
          <w:szCs w:val="28"/>
        </w:rPr>
        <w:t xml:space="preserve">, мастер-классов, тренингов, </w:t>
      </w:r>
      <w:r w:rsidRPr="008336C8">
        <w:rPr>
          <w:sz w:val="28"/>
          <w:szCs w:val="28"/>
        </w:rPr>
        <w:t xml:space="preserve">конференций, </w:t>
      </w:r>
      <w:r w:rsidR="00D22CD1" w:rsidRPr="008336C8">
        <w:rPr>
          <w:sz w:val="28"/>
          <w:szCs w:val="28"/>
        </w:rPr>
        <w:t>форумов;</w:t>
      </w:r>
    </w:p>
    <w:p w14:paraId="4DA9B9ED" w14:textId="77777777" w:rsidR="00104089" w:rsidRPr="008336C8" w:rsidRDefault="00104089" w:rsidP="006406B5">
      <w:pPr>
        <w:pStyle w:val="a4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организация участия </w:t>
      </w:r>
      <w:proofErr w:type="spellStart"/>
      <w:r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 xml:space="preserve"> в </w:t>
      </w:r>
      <w:proofErr w:type="gramStart"/>
      <w:r w:rsidRPr="008336C8">
        <w:rPr>
          <w:sz w:val="28"/>
          <w:szCs w:val="28"/>
        </w:rPr>
        <w:t>межрегиональных</w:t>
      </w:r>
      <w:proofErr w:type="gramEnd"/>
      <w:r w:rsidRPr="008336C8">
        <w:rPr>
          <w:sz w:val="28"/>
          <w:szCs w:val="28"/>
        </w:rPr>
        <w:t xml:space="preserve"> бизнес-миссиях;</w:t>
      </w:r>
    </w:p>
    <w:p w14:paraId="034E8634" w14:textId="77777777" w:rsidR="009E1694" w:rsidRPr="008336C8" w:rsidRDefault="00D22CD1" w:rsidP="006406B5">
      <w:pPr>
        <w:pStyle w:val="a4"/>
        <w:numPr>
          <w:ilvl w:val="0"/>
          <w:numId w:val="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организация участия </w:t>
      </w:r>
      <w:proofErr w:type="spellStart"/>
      <w:r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 xml:space="preserve"> в </w:t>
      </w:r>
      <w:proofErr w:type="spellStart"/>
      <w:r w:rsidRPr="008336C8">
        <w:rPr>
          <w:sz w:val="28"/>
          <w:szCs w:val="28"/>
        </w:rPr>
        <w:t>выставочно</w:t>
      </w:r>
      <w:proofErr w:type="spellEnd"/>
      <w:r w:rsidRPr="008336C8">
        <w:rPr>
          <w:sz w:val="28"/>
          <w:szCs w:val="28"/>
        </w:rPr>
        <w:t>-ярмарочном мероприятии на территории Российской Федерации</w:t>
      </w:r>
      <w:r w:rsidR="002E7DAE" w:rsidRPr="008336C8">
        <w:rPr>
          <w:sz w:val="28"/>
          <w:szCs w:val="28"/>
        </w:rPr>
        <w:t>.</w:t>
      </w:r>
    </w:p>
    <w:p w14:paraId="767F28D7" w14:textId="77777777" w:rsidR="009E1694" w:rsidRPr="008336C8" w:rsidRDefault="002E7DAE" w:rsidP="006406B5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В рамках реализации регионального проекта </w:t>
      </w:r>
      <w:r w:rsidRPr="008336C8">
        <w:rPr>
          <w:b/>
          <w:sz w:val="28"/>
          <w:szCs w:val="28"/>
        </w:rPr>
        <w:t>«Акселерация субъектов малого и среднего бизнеса»</w:t>
      </w:r>
      <w:r w:rsidRPr="008336C8">
        <w:rPr>
          <w:sz w:val="28"/>
          <w:szCs w:val="28"/>
        </w:rPr>
        <w:t xml:space="preserve"> </w:t>
      </w:r>
      <w:r w:rsidR="001767E6" w:rsidRPr="008336C8">
        <w:rPr>
          <w:sz w:val="28"/>
          <w:szCs w:val="28"/>
        </w:rPr>
        <w:t xml:space="preserve">Организатором отбора в текущем календарном году в соответствии с утвержденными направлениями расходования субсидии федерального бюджета и бюджета субъекта Российской Федерации на финансирование </w:t>
      </w:r>
      <w:r w:rsidR="003D08EC" w:rsidRPr="008336C8">
        <w:rPr>
          <w:sz w:val="28"/>
          <w:szCs w:val="28"/>
        </w:rPr>
        <w:t>ТРФ ЦПП</w:t>
      </w:r>
      <w:r w:rsidR="001767E6" w:rsidRPr="008336C8">
        <w:rPr>
          <w:sz w:val="28"/>
          <w:szCs w:val="28"/>
        </w:rPr>
        <w:t xml:space="preserve"> на текущий календарный год, </w:t>
      </w:r>
      <w:r w:rsidR="001767E6" w:rsidRPr="008336C8">
        <w:rPr>
          <w:b/>
          <w:sz w:val="28"/>
          <w:szCs w:val="28"/>
        </w:rPr>
        <w:t>СМСП</w:t>
      </w:r>
      <w:r w:rsidR="001767E6" w:rsidRPr="008336C8">
        <w:rPr>
          <w:sz w:val="28"/>
          <w:szCs w:val="28"/>
        </w:rPr>
        <w:t xml:space="preserve"> </w:t>
      </w:r>
      <w:r w:rsidR="00594443" w:rsidRPr="008336C8">
        <w:rPr>
          <w:sz w:val="28"/>
          <w:szCs w:val="28"/>
        </w:rPr>
        <w:t>предоставляе</w:t>
      </w:r>
      <w:r w:rsidRPr="008336C8">
        <w:rPr>
          <w:sz w:val="28"/>
          <w:szCs w:val="28"/>
        </w:rPr>
        <w:t xml:space="preserve">тся </w:t>
      </w:r>
      <w:r w:rsidR="00594443" w:rsidRPr="008336C8">
        <w:rPr>
          <w:sz w:val="28"/>
          <w:szCs w:val="28"/>
        </w:rPr>
        <w:t xml:space="preserve">услуга </w:t>
      </w:r>
      <w:proofErr w:type="spellStart"/>
      <w:r w:rsidR="00594443" w:rsidRPr="008336C8">
        <w:rPr>
          <w:sz w:val="28"/>
          <w:szCs w:val="28"/>
        </w:rPr>
        <w:t>скоринга</w:t>
      </w:r>
      <w:proofErr w:type="spellEnd"/>
      <w:r w:rsidR="00594443" w:rsidRPr="008336C8">
        <w:rPr>
          <w:sz w:val="28"/>
          <w:szCs w:val="28"/>
        </w:rPr>
        <w:t xml:space="preserve">, а также </w:t>
      </w:r>
      <w:r w:rsidRPr="008336C8">
        <w:rPr>
          <w:sz w:val="28"/>
          <w:szCs w:val="28"/>
        </w:rPr>
        <w:t>следующие комплексные услуги по результатам положительной</w:t>
      </w:r>
      <w:r w:rsidR="00542EC3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 xml:space="preserve"> оценки </w:t>
      </w:r>
      <w:proofErr w:type="spellStart"/>
      <w:r w:rsidRPr="008336C8">
        <w:rPr>
          <w:sz w:val="28"/>
          <w:szCs w:val="28"/>
        </w:rPr>
        <w:t>Прескоринга</w:t>
      </w:r>
      <w:proofErr w:type="spellEnd"/>
      <w:r w:rsidRPr="008336C8">
        <w:rPr>
          <w:sz w:val="28"/>
          <w:szCs w:val="28"/>
        </w:rPr>
        <w:t>:</w:t>
      </w:r>
      <w:proofErr w:type="gramEnd"/>
    </w:p>
    <w:p w14:paraId="6133BC72" w14:textId="05302712" w:rsidR="00AF7ABE" w:rsidRPr="008336C8" w:rsidRDefault="00CD72E1" w:rsidP="00B231E1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с</w:t>
      </w:r>
      <w:r w:rsidR="00AF7ABE" w:rsidRPr="008336C8">
        <w:rPr>
          <w:sz w:val="28"/>
          <w:szCs w:val="28"/>
        </w:rPr>
        <w:t xml:space="preserve">одействие </w:t>
      </w:r>
      <w:r w:rsidRPr="008336C8">
        <w:rPr>
          <w:sz w:val="28"/>
          <w:szCs w:val="28"/>
        </w:rPr>
        <w:t>в популяризации продукции/услуг</w:t>
      </w:r>
      <w:r w:rsidR="00AF7ABE" w:rsidRPr="008336C8">
        <w:rPr>
          <w:sz w:val="28"/>
          <w:szCs w:val="28"/>
        </w:rPr>
        <w:t>;</w:t>
      </w:r>
    </w:p>
    <w:p w14:paraId="18D15003" w14:textId="77777777" w:rsidR="0015691A" w:rsidRPr="008336C8" w:rsidRDefault="0015691A" w:rsidP="0015691A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иные услуги согласно утвержденным направлениям расходования Организатора отбора на текущий календарный год.</w:t>
      </w:r>
    </w:p>
    <w:p w14:paraId="30F73A77" w14:textId="77777777" w:rsidR="0015691A" w:rsidRPr="008336C8" w:rsidRDefault="0015691A" w:rsidP="0015691A">
      <w:pPr>
        <w:pStyle w:val="a4"/>
        <w:tabs>
          <w:tab w:val="left" w:pos="1234"/>
        </w:tabs>
        <w:ind w:left="709" w:firstLine="0"/>
        <w:rPr>
          <w:sz w:val="28"/>
          <w:szCs w:val="28"/>
        </w:rPr>
      </w:pPr>
    </w:p>
    <w:p w14:paraId="178AA3A0" w14:textId="77777777" w:rsidR="009E1694" w:rsidRPr="008336C8" w:rsidRDefault="00D307B5" w:rsidP="004143AE">
      <w:pPr>
        <w:pStyle w:val="1"/>
        <w:tabs>
          <w:tab w:val="left" w:pos="3186"/>
        </w:tabs>
        <w:ind w:left="0"/>
        <w:jc w:val="center"/>
        <w:rPr>
          <w:sz w:val="28"/>
          <w:szCs w:val="28"/>
        </w:rPr>
      </w:pPr>
      <w:r w:rsidRPr="008336C8">
        <w:rPr>
          <w:bCs w:val="0"/>
          <w:sz w:val="28"/>
          <w:szCs w:val="28"/>
        </w:rPr>
        <w:t>7</w:t>
      </w:r>
      <w:r w:rsidR="004143AE" w:rsidRPr="008336C8">
        <w:rPr>
          <w:bCs w:val="0"/>
          <w:sz w:val="28"/>
          <w:szCs w:val="28"/>
        </w:rPr>
        <w:t xml:space="preserve">. </w:t>
      </w:r>
      <w:r w:rsidR="002E7DAE" w:rsidRPr="008336C8">
        <w:rPr>
          <w:sz w:val="28"/>
          <w:szCs w:val="28"/>
        </w:rPr>
        <w:t>Порядок предоставления</w:t>
      </w:r>
      <w:r w:rsidR="002E7DAE" w:rsidRPr="008336C8">
        <w:rPr>
          <w:spacing w:val="-4"/>
          <w:sz w:val="28"/>
          <w:szCs w:val="28"/>
        </w:rPr>
        <w:t xml:space="preserve"> </w:t>
      </w:r>
      <w:r w:rsidR="00D240F1" w:rsidRPr="008336C8">
        <w:rPr>
          <w:sz w:val="28"/>
          <w:szCs w:val="28"/>
        </w:rPr>
        <w:t xml:space="preserve">Услуг </w:t>
      </w:r>
      <w:r w:rsidR="00D578EA" w:rsidRPr="008336C8">
        <w:rPr>
          <w:sz w:val="28"/>
          <w:szCs w:val="28"/>
        </w:rPr>
        <w:t>Ф</w:t>
      </w:r>
      <w:r w:rsidR="002E7DAE" w:rsidRPr="008336C8">
        <w:rPr>
          <w:sz w:val="28"/>
          <w:szCs w:val="28"/>
        </w:rPr>
        <w:t xml:space="preserve">изическим лицам </w:t>
      </w:r>
      <w:r w:rsidR="00860191" w:rsidRPr="008336C8">
        <w:rPr>
          <w:sz w:val="28"/>
          <w:szCs w:val="28"/>
        </w:rPr>
        <w:t xml:space="preserve">и СМСП </w:t>
      </w:r>
      <w:r w:rsidR="002E7DAE" w:rsidRPr="008336C8">
        <w:rPr>
          <w:sz w:val="28"/>
          <w:szCs w:val="28"/>
        </w:rPr>
        <w:t>в рамках реализации регионального проекта «Создание условий для легкого старта</w:t>
      </w:r>
      <w:r w:rsidR="00A37972" w:rsidRPr="008336C8">
        <w:rPr>
          <w:sz w:val="28"/>
          <w:szCs w:val="28"/>
        </w:rPr>
        <w:t xml:space="preserve"> и комфортного ведения бизнеса»</w:t>
      </w:r>
    </w:p>
    <w:p w14:paraId="3CB3F409" w14:textId="77777777" w:rsidR="00A37972" w:rsidRPr="008336C8" w:rsidRDefault="00A37972" w:rsidP="00A37972">
      <w:pPr>
        <w:ind w:left="2090" w:hanging="1885"/>
        <w:rPr>
          <w:b/>
          <w:sz w:val="28"/>
          <w:szCs w:val="28"/>
        </w:rPr>
      </w:pPr>
    </w:p>
    <w:p w14:paraId="5EA5DEF9" w14:textId="77777777" w:rsidR="00542EC3" w:rsidRPr="008336C8" w:rsidRDefault="00542EC3" w:rsidP="006406B5">
      <w:pPr>
        <w:pStyle w:val="a4"/>
        <w:numPr>
          <w:ilvl w:val="0"/>
          <w:numId w:val="4"/>
        </w:numPr>
        <w:tabs>
          <w:tab w:val="left" w:pos="1233"/>
          <w:tab w:val="left" w:pos="1234"/>
        </w:tabs>
        <w:outlineLvl w:val="0"/>
        <w:rPr>
          <w:bCs/>
          <w:vanish/>
          <w:sz w:val="28"/>
          <w:szCs w:val="28"/>
        </w:rPr>
      </w:pPr>
    </w:p>
    <w:p w14:paraId="1C67F144" w14:textId="77777777" w:rsidR="00D307B5" w:rsidRPr="008336C8" w:rsidRDefault="00D307B5" w:rsidP="006406B5">
      <w:pPr>
        <w:pStyle w:val="a4"/>
        <w:numPr>
          <w:ilvl w:val="0"/>
          <w:numId w:val="6"/>
        </w:numPr>
        <w:rPr>
          <w:vanish/>
          <w:sz w:val="28"/>
          <w:szCs w:val="28"/>
        </w:rPr>
      </w:pPr>
    </w:p>
    <w:p w14:paraId="5A9F8C60" w14:textId="77777777" w:rsidR="00887F3A" w:rsidRPr="008336C8" w:rsidRDefault="00887F3A" w:rsidP="006406B5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Услуги предоставляются Организатором отбора в рамках реализации регионального проекта «Создание условий для легкого старта и комфортного ведения бизнеса» в соответствии с заключенным Организатором отбора с министерством промышленности и торговли Тульской области Соглашением о предоставлении имущественного взноса (субсидии), в пределах средств, предусмотренных по каждой услуге в соответствующем направлении расходования субсидии федерального бюджета и бюджета субъекта Российской Федерации на финансирование </w:t>
      </w:r>
      <w:r w:rsidR="003D08EC" w:rsidRPr="008336C8">
        <w:rPr>
          <w:sz w:val="28"/>
          <w:szCs w:val="28"/>
        </w:rPr>
        <w:t>ТРФ ЦПП</w:t>
      </w:r>
      <w:proofErr w:type="gramEnd"/>
      <w:r w:rsidRPr="008336C8">
        <w:rPr>
          <w:sz w:val="28"/>
          <w:szCs w:val="28"/>
        </w:rPr>
        <w:t xml:space="preserve"> на текущий календарный год.</w:t>
      </w:r>
    </w:p>
    <w:p w14:paraId="35D93470" w14:textId="77777777" w:rsidR="00887F3A" w:rsidRPr="008336C8" w:rsidRDefault="00887F3A" w:rsidP="006406B5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Услуги оказываются Исполнителями, отобранными Организатором отбора</w:t>
      </w:r>
      <w:r w:rsidR="00C77F59" w:rsidRPr="008336C8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 xml:space="preserve">либо силами и средствами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 xml:space="preserve"> самостоятельно.</w:t>
      </w:r>
    </w:p>
    <w:p w14:paraId="68BD864D" w14:textId="77777777" w:rsidR="00B3038E" w:rsidRPr="008336C8" w:rsidRDefault="002E7DAE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>Консультационные услуги</w:t>
      </w:r>
      <w:r w:rsidR="0087471B" w:rsidRPr="008336C8">
        <w:rPr>
          <w:b/>
          <w:sz w:val="28"/>
          <w:szCs w:val="28"/>
        </w:rPr>
        <w:t xml:space="preserve"> </w:t>
      </w:r>
      <w:r w:rsidR="003D08EC" w:rsidRPr="008336C8">
        <w:rPr>
          <w:b/>
          <w:sz w:val="28"/>
          <w:szCs w:val="28"/>
        </w:rPr>
        <w:t>ТРФ ЦПП</w:t>
      </w:r>
      <w:r w:rsidRPr="008336C8">
        <w:rPr>
          <w:b/>
          <w:sz w:val="28"/>
          <w:szCs w:val="28"/>
        </w:rPr>
        <w:t>.</w:t>
      </w:r>
    </w:p>
    <w:p w14:paraId="49D61B1A" w14:textId="77777777" w:rsidR="009E1694" w:rsidRPr="008336C8" w:rsidRDefault="002E7DAE" w:rsidP="006406B5">
      <w:pPr>
        <w:pStyle w:val="a4"/>
        <w:numPr>
          <w:ilvl w:val="2"/>
          <w:numId w:val="2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На базе помещений Организатора отбора на постоянной основе в </w:t>
      </w:r>
      <w:r w:rsidRPr="008336C8">
        <w:rPr>
          <w:sz w:val="28"/>
          <w:szCs w:val="28"/>
        </w:rPr>
        <w:lastRenderedPageBreak/>
        <w:t xml:space="preserve">день обращения в порядке очередности проводятся </w:t>
      </w:r>
      <w:r w:rsidR="00746EC2" w:rsidRPr="008336C8">
        <w:rPr>
          <w:sz w:val="28"/>
          <w:szCs w:val="28"/>
        </w:rPr>
        <w:t xml:space="preserve">следующие </w:t>
      </w:r>
      <w:r w:rsidRPr="008336C8">
        <w:rPr>
          <w:sz w:val="28"/>
          <w:szCs w:val="28"/>
        </w:rPr>
        <w:t xml:space="preserve">консультации </w:t>
      </w:r>
      <w:r w:rsidR="008050A6" w:rsidRPr="008336C8">
        <w:rPr>
          <w:sz w:val="28"/>
          <w:szCs w:val="28"/>
        </w:rPr>
        <w:t>Ф</w:t>
      </w:r>
      <w:r w:rsidRPr="008336C8">
        <w:rPr>
          <w:sz w:val="28"/>
          <w:szCs w:val="28"/>
        </w:rPr>
        <w:t xml:space="preserve">изических лиц, заинтересованных в получении услуг </w:t>
      </w:r>
      <w:r w:rsidR="003D08EC" w:rsidRPr="008336C8">
        <w:rPr>
          <w:sz w:val="28"/>
          <w:szCs w:val="28"/>
        </w:rPr>
        <w:t>ТРФ ЦПП</w:t>
      </w:r>
      <w:r w:rsidR="002B2268" w:rsidRPr="008336C8">
        <w:rPr>
          <w:sz w:val="28"/>
          <w:szCs w:val="28"/>
        </w:rPr>
        <w:t>:</w:t>
      </w:r>
    </w:p>
    <w:p w14:paraId="35DA9A33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консультирование об услугах ТРФ ЦПП;</w:t>
      </w:r>
    </w:p>
    <w:p w14:paraId="1E5A63A2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консультирование по мерам государственной поддержки;</w:t>
      </w:r>
    </w:p>
    <w:p w14:paraId="0CACEDCF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начала ведения собственного дела для физических лиц, планирующих осуществление предпринимательской деятельности;</w:t>
      </w:r>
    </w:p>
    <w:p w14:paraId="612BDB44" w14:textId="77777777" w:rsidR="008434F2" w:rsidRPr="008336C8" w:rsidRDefault="008434F2" w:rsidP="008434F2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финансового планирования, бухгалтерского учета и налогообложения;</w:t>
      </w:r>
    </w:p>
    <w:p w14:paraId="6A879AF7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по вопросам </w:t>
      </w:r>
      <w:proofErr w:type="gramStart"/>
      <w:r w:rsidRPr="008336C8">
        <w:rPr>
          <w:sz w:val="28"/>
          <w:szCs w:val="28"/>
        </w:rPr>
        <w:t>бизнес-планирования</w:t>
      </w:r>
      <w:proofErr w:type="gramEnd"/>
      <w:r w:rsidRPr="008336C8">
        <w:rPr>
          <w:sz w:val="28"/>
          <w:szCs w:val="28"/>
        </w:rPr>
        <w:t>;</w:t>
      </w:r>
    </w:p>
    <w:p w14:paraId="6F50D8B5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по вопросам </w:t>
      </w:r>
      <w:proofErr w:type="gramStart"/>
      <w:r w:rsidRPr="008336C8">
        <w:rPr>
          <w:sz w:val="28"/>
          <w:szCs w:val="28"/>
        </w:rPr>
        <w:t>бизнес-планирования</w:t>
      </w:r>
      <w:proofErr w:type="gramEnd"/>
      <w:r w:rsidRPr="008336C8">
        <w:rPr>
          <w:sz w:val="28"/>
          <w:szCs w:val="28"/>
        </w:rPr>
        <w:t xml:space="preserve"> для заключения социального контракта;</w:t>
      </w:r>
    </w:p>
    <w:p w14:paraId="0B9695F0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правового обеспечения деятельности;</w:t>
      </w:r>
    </w:p>
    <w:p w14:paraId="2B02C72B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применения трудового законодательства РФ;</w:t>
      </w:r>
    </w:p>
    <w:p w14:paraId="249F9231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маркетингового сопровождения деятельности;</w:t>
      </w:r>
    </w:p>
    <w:p w14:paraId="18B825EA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предоставление информации о возможностях получения кредитных и иных финансовых ресурсов; </w:t>
      </w:r>
    </w:p>
    <w:p w14:paraId="6B9339C1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поддержки сельскохозяйственных товаропроизводителей.</w:t>
      </w:r>
    </w:p>
    <w:p w14:paraId="0A1B805A" w14:textId="77777777" w:rsidR="00221CE0" w:rsidRPr="008336C8" w:rsidRDefault="00221CE0" w:rsidP="006406B5">
      <w:pPr>
        <w:pStyle w:val="a4"/>
        <w:numPr>
          <w:ilvl w:val="2"/>
          <w:numId w:val="2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На базе помещений Организатора отбора на постоянной основе в день обращения в порядке очередности проводятся следующие консультации СМСП, заинтересованных в получении услуг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>:</w:t>
      </w:r>
    </w:p>
    <w:p w14:paraId="5C17AB13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консультирование об услугах ТРФ ЦПП;</w:t>
      </w:r>
    </w:p>
    <w:p w14:paraId="130AE274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консультирование по мерам государственной поддержки;</w:t>
      </w:r>
    </w:p>
    <w:p w14:paraId="239E3ADC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финансового планирования, бухгалтерского учета и налогообложения;</w:t>
      </w:r>
    </w:p>
    <w:p w14:paraId="0844BEAD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маркетингового сопровождения деятельности;</w:t>
      </w:r>
    </w:p>
    <w:p w14:paraId="5053A187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по </w:t>
      </w:r>
      <w:proofErr w:type="gramStart"/>
      <w:r w:rsidRPr="008336C8">
        <w:rPr>
          <w:sz w:val="28"/>
          <w:szCs w:val="28"/>
        </w:rPr>
        <w:t>бизнес-планированию</w:t>
      </w:r>
      <w:proofErr w:type="gramEnd"/>
      <w:r w:rsidRPr="008336C8">
        <w:rPr>
          <w:sz w:val="28"/>
          <w:szCs w:val="28"/>
        </w:rPr>
        <w:t>;</w:t>
      </w:r>
    </w:p>
    <w:p w14:paraId="3368981A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правового обеспечения деятельности СМСП;</w:t>
      </w:r>
    </w:p>
    <w:p w14:paraId="4E9FF20A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подбору персонала, по вопросам применения трудового законодательства (в том числе по оформлению необходимых документов для приема на работу, а также разрешений на право привлечения иностранной рабочей силы);</w:t>
      </w:r>
    </w:p>
    <w:p w14:paraId="6915463E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предоставление информации о возможностях получения кредитных и иных финансовых ресурсов;</w:t>
      </w:r>
    </w:p>
    <w:p w14:paraId="7034A5D7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поддержки сельскохозяйственных товаропроизводителей;</w:t>
      </w:r>
    </w:p>
    <w:p w14:paraId="2ECB29D5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программе «Сделано в Тульской области»;</w:t>
      </w:r>
    </w:p>
    <w:p w14:paraId="4310AC9E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регистрации на Цифровой платформе МСП;</w:t>
      </w:r>
    </w:p>
    <w:p w14:paraId="71BAF3E0" w14:textId="77777777" w:rsidR="00571CCB" w:rsidRPr="008336C8" w:rsidRDefault="00571CCB" w:rsidP="00571CC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иные консультационные услуги в целях содействия развитию деятельности СМСП.</w:t>
      </w:r>
    </w:p>
    <w:p w14:paraId="2C2AC758" w14:textId="77777777" w:rsidR="009E1694" w:rsidRPr="008336C8" w:rsidRDefault="002E7DAE" w:rsidP="006406B5">
      <w:pPr>
        <w:pStyle w:val="a4"/>
        <w:numPr>
          <w:ilvl w:val="2"/>
          <w:numId w:val="2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 xml:space="preserve">Консультационные </w:t>
      </w:r>
      <w:r w:rsidR="002A11FB" w:rsidRPr="008336C8">
        <w:rPr>
          <w:sz w:val="28"/>
          <w:szCs w:val="28"/>
        </w:rPr>
        <w:t>услуги</w:t>
      </w:r>
      <w:r w:rsidRPr="008336C8">
        <w:rPr>
          <w:sz w:val="28"/>
          <w:szCs w:val="28"/>
        </w:rPr>
        <w:t xml:space="preserve"> оказываются на постоянной основе в поряд</w:t>
      </w:r>
      <w:r w:rsidR="00EE3303" w:rsidRPr="008336C8">
        <w:rPr>
          <w:sz w:val="28"/>
          <w:szCs w:val="28"/>
        </w:rPr>
        <w:t>ке очередности. При этом Заявка</w:t>
      </w:r>
      <w:r w:rsidR="00D702FC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может быть под</w:t>
      </w:r>
      <w:r w:rsidR="002A11FB" w:rsidRPr="008336C8">
        <w:rPr>
          <w:sz w:val="28"/>
          <w:szCs w:val="28"/>
        </w:rPr>
        <w:t>ана при личном обращении/электронной почте/</w:t>
      </w:r>
      <w:r w:rsidRPr="008336C8">
        <w:rPr>
          <w:sz w:val="28"/>
          <w:szCs w:val="28"/>
        </w:rPr>
        <w:t xml:space="preserve">с использованием электронной формы на сайте Организатора отбора </w:t>
      </w:r>
      <w:proofErr w:type="gramStart"/>
      <w:r w:rsidRPr="008336C8">
        <w:rPr>
          <w:sz w:val="28"/>
          <w:szCs w:val="28"/>
        </w:rPr>
        <w:t>с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обязательным</w:t>
      </w:r>
      <w:proofErr w:type="gramEnd"/>
      <w:r w:rsidRPr="008336C8">
        <w:rPr>
          <w:sz w:val="28"/>
          <w:szCs w:val="28"/>
        </w:rPr>
        <w:t xml:space="preserve"> предоставлениям сведений, содержащихся в форме Заявки.</w:t>
      </w:r>
    </w:p>
    <w:p w14:paraId="002E5543" w14:textId="77777777" w:rsidR="00A010E7" w:rsidRPr="008336C8" w:rsidRDefault="00A010E7" w:rsidP="00A010E7">
      <w:pPr>
        <w:pStyle w:val="a4"/>
        <w:numPr>
          <w:ilvl w:val="2"/>
          <w:numId w:val="2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личном обращении Заявителя за консультацией по финансовому планированию, бухгалтерскому учету и налогообложению или по вопросам правового обеспечения деятельности, сотрудник Организатора отбора, ответственный за прием Заявок, направляет Заявителя к сотруднику, осуществляющему консультирование по соответствующему направлению, либо по желанию Заявителя производит запись на личную консультацию согласно графику приема. </w:t>
      </w:r>
    </w:p>
    <w:p w14:paraId="0C899A19" w14:textId="77777777" w:rsidR="00D16AFE" w:rsidRPr="008336C8" w:rsidRDefault="00D16AFE" w:rsidP="006406B5">
      <w:pPr>
        <w:pStyle w:val="a4"/>
        <w:numPr>
          <w:ilvl w:val="2"/>
          <w:numId w:val="2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Заявителя за консультационной </w:t>
      </w:r>
      <w:r w:rsidR="006E6383" w:rsidRPr="008336C8">
        <w:rPr>
          <w:sz w:val="28"/>
          <w:szCs w:val="28"/>
        </w:rPr>
        <w:t>услугой</w:t>
      </w:r>
      <w:r w:rsidRPr="008336C8">
        <w:rPr>
          <w:sz w:val="28"/>
          <w:szCs w:val="28"/>
        </w:rPr>
        <w:t xml:space="preserve"> сотрудник</w:t>
      </w:r>
      <w:r w:rsidR="006E6383" w:rsidRPr="008336C8">
        <w:rPr>
          <w:sz w:val="28"/>
          <w:szCs w:val="28"/>
        </w:rPr>
        <w:t xml:space="preserve"> Организатора отбора</w:t>
      </w:r>
      <w:r w:rsidRPr="008336C8">
        <w:rPr>
          <w:sz w:val="28"/>
          <w:szCs w:val="28"/>
        </w:rPr>
        <w:t xml:space="preserve">, </w:t>
      </w:r>
      <w:r w:rsidR="006E6383" w:rsidRPr="008336C8">
        <w:rPr>
          <w:sz w:val="28"/>
          <w:szCs w:val="28"/>
        </w:rPr>
        <w:t xml:space="preserve">ответственный за </w:t>
      </w:r>
      <w:r w:rsidR="00A010E7" w:rsidRPr="008336C8">
        <w:rPr>
          <w:sz w:val="28"/>
          <w:szCs w:val="28"/>
        </w:rPr>
        <w:t>предоставление консультационных услуг</w:t>
      </w:r>
      <w:r w:rsidRPr="008336C8">
        <w:rPr>
          <w:sz w:val="28"/>
          <w:szCs w:val="28"/>
        </w:rPr>
        <w:t>, зап</w:t>
      </w:r>
      <w:r w:rsidR="00C83F86" w:rsidRPr="008336C8">
        <w:rPr>
          <w:sz w:val="28"/>
          <w:szCs w:val="28"/>
        </w:rPr>
        <w:t>олняет карточку личного приема</w:t>
      </w:r>
      <w:r w:rsidR="00164870" w:rsidRPr="008336C8">
        <w:rPr>
          <w:sz w:val="28"/>
          <w:szCs w:val="28"/>
        </w:rPr>
        <w:t>. По факту оказания консультации Заявитель подписывает карточку личного приема</w:t>
      </w:r>
      <w:r w:rsidRPr="008336C8">
        <w:rPr>
          <w:sz w:val="28"/>
          <w:szCs w:val="28"/>
        </w:rPr>
        <w:t xml:space="preserve">. </w:t>
      </w:r>
      <w:r w:rsidR="00164870" w:rsidRPr="008336C8">
        <w:rPr>
          <w:sz w:val="28"/>
          <w:szCs w:val="28"/>
        </w:rPr>
        <w:t>В случае</w:t>
      </w:r>
      <w:proofErr w:type="gramStart"/>
      <w:r w:rsidR="00164870" w:rsidRPr="008336C8">
        <w:rPr>
          <w:sz w:val="28"/>
          <w:szCs w:val="28"/>
        </w:rPr>
        <w:t>,</w:t>
      </w:r>
      <w:proofErr w:type="gramEnd"/>
      <w:r w:rsidR="00164870" w:rsidRPr="008336C8">
        <w:rPr>
          <w:sz w:val="28"/>
          <w:szCs w:val="28"/>
        </w:rPr>
        <w:t xml:space="preserve"> если консультационные услуги получает лицо, не имеющее право действовать от имени </w:t>
      </w:r>
      <w:r w:rsidR="0039075F" w:rsidRPr="008336C8">
        <w:rPr>
          <w:sz w:val="28"/>
          <w:szCs w:val="28"/>
        </w:rPr>
        <w:t xml:space="preserve">СМСП </w:t>
      </w:r>
      <w:r w:rsidR="00164870" w:rsidRPr="008336C8">
        <w:rPr>
          <w:sz w:val="28"/>
          <w:szCs w:val="28"/>
        </w:rPr>
        <w:t>без доверенности, к</w:t>
      </w:r>
      <w:r w:rsidRPr="008336C8">
        <w:rPr>
          <w:sz w:val="28"/>
          <w:szCs w:val="28"/>
        </w:rPr>
        <w:t xml:space="preserve"> </w:t>
      </w:r>
      <w:r w:rsidR="00164870" w:rsidRPr="008336C8">
        <w:rPr>
          <w:sz w:val="28"/>
          <w:szCs w:val="28"/>
        </w:rPr>
        <w:t>карточке личного приема</w:t>
      </w:r>
      <w:r w:rsidRPr="008336C8">
        <w:rPr>
          <w:sz w:val="28"/>
          <w:szCs w:val="28"/>
        </w:rPr>
        <w:t xml:space="preserve"> должна быть приложена копия документа (приказ, доверенность и др.), подтверждающег</w:t>
      </w:r>
      <w:r w:rsidR="0039075F" w:rsidRPr="008336C8">
        <w:rPr>
          <w:sz w:val="28"/>
          <w:szCs w:val="28"/>
        </w:rPr>
        <w:t>о полномочия лица на подписание</w:t>
      </w:r>
      <w:r w:rsidRPr="008336C8">
        <w:rPr>
          <w:sz w:val="28"/>
          <w:szCs w:val="28"/>
        </w:rPr>
        <w:t xml:space="preserve">. </w:t>
      </w:r>
    </w:p>
    <w:p w14:paraId="15E971C0" w14:textId="77777777" w:rsidR="00E164C4" w:rsidRPr="008336C8" w:rsidRDefault="00E164C4" w:rsidP="006406B5">
      <w:pPr>
        <w:pStyle w:val="a4"/>
        <w:numPr>
          <w:ilvl w:val="2"/>
          <w:numId w:val="2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Если вопрос требует более глубокого изучения консультантом, на основании Заявки производится запись на личную консультацию, согласно графику приема. По желанию Заявителя консультация может быть оказана как лично, так и по телефону.</w:t>
      </w:r>
    </w:p>
    <w:p w14:paraId="37BD8B3D" w14:textId="77777777" w:rsidR="00E164C4" w:rsidRPr="008336C8" w:rsidRDefault="00E164C4" w:rsidP="006406B5">
      <w:pPr>
        <w:pStyle w:val="a4"/>
        <w:numPr>
          <w:ilvl w:val="2"/>
          <w:numId w:val="2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По завершению очной консультации сотрудником Организатора отбора</w:t>
      </w:r>
      <w:r w:rsidR="001E4E30" w:rsidRPr="008336C8">
        <w:rPr>
          <w:sz w:val="28"/>
          <w:szCs w:val="28"/>
        </w:rPr>
        <w:t xml:space="preserve">, предоставившим консультацию, </w:t>
      </w:r>
      <w:r w:rsidRPr="008336C8">
        <w:rPr>
          <w:sz w:val="28"/>
          <w:szCs w:val="28"/>
        </w:rPr>
        <w:t>заполняется карточка личного приема</w:t>
      </w:r>
      <w:r w:rsidR="00900F7A" w:rsidRPr="008336C8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 xml:space="preserve">которая должна быть подписана Заявителем. </w:t>
      </w:r>
    </w:p>
    <w:p w14:paraId="7D936C19" w14:textId="4A89A0E1" w:rsidR="008050A6" w:rsidRPr="008336C8" w:rsidRDefault="00E164C4" w:rsidP="006406B5">
      <w:pPr>
        <w:pStyle w:val="a4"/>
        <w:numPr>
          <w:ilvl w:val="2"/>
          <w:numId w:val="2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за консультацией по финансовому планированию, бухгалтерскому учету и налогообложению или по вопросам правового обеспечения деятельности по телефону, сотрудник Организатора отбора, ответственный за предоставление соответствующей консультации, осуществляет регистрацию Заявки в журнале </w:t>
      </w:r>
      <w:r w:rsidR="0031211B" w:rsidRPr="008336C8">
        <w:rPr>
          <w:sz w:val="28"/>
          <w:szCs w:val="28"/>
        </w:rPr>
        <w:t>учета личных консультаций</w:t>
      </w:r>
      <w:r w:rsidRPr="008336C8">
        <w:rPr>
          <w:sz w:val="28"/>
          <w:szCs w:val="28"/>
        </w:rPr>
        <w:t>. Также по факту обращения запол</w:t>
      </w:r>
      <w:r w:rsidR="00C83F86" w:rsidRPr="008336C8">
        <w:rPr>
          <w:sz w:val="28"/>
          <w:szCs w:val="28"/>
        </w:rPr>
        <w:t>няется карточка личного приема</w:t>
      </w:r>
      <w:r w:rsidR="00900F7A" w:rsidRPr="008336C8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где в графе вид консультац</w:t>
      </w:r>
      <w:r w:rsidR="00582EFD">
        <w:rPr>
          <w:sz w:val="28"/>
          <w:szCs w:val="28"/>
        </w:rPr>
        <w:t>ии выбирается вид «по телефону»</w:t>
      </w:r>
      <w:r w:rsidRPr="008336C8">
        <w:rPr>
          <w:sz w:val="28"/>
          <w:szCs w:val="28"/>
        </w:rPr>
        <w:t xml:space="preserve">. При заполнении таких карточек личная </w:t>
      </w:r>
      <w:r w:rsidR="008050A6" w:rsidRPr="008336C8">
        <w:rPr>
          <w:sz w:val="28"/>
          <w:szCs w:val="28"/>
        </w:rPr>
        <w:t>подпись Заявителя не требуется.</w:t>
      </w:r>
    </w:p>
    <w:p w14:paraId="1BA707CD" w14:textId="77777777" w:rsidR="00D578EA" w:rsidRPr="008336C8" w:rsidRDefault="00D578EA" w:rsidP="006406B5">
      <w:pPr>
        <w:pStyle w:val="a4"/>
        <w:numPr>
          <w:ilvl w:val="2"/>
          <w:numId w:val="23"/>
        </w:numPr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При поступлении Заявки </w:t>
      </w:r>
      <w:r w:rsidR="0031211B" w:rsidRPr="008336C8">
        <w:rPr>
          <w:sz w:val="28"/>
          <w:szCs w:val="28"/>
        </w:rPr>
        <w:t xml:space="preserve">по электронной почте либо с использованием электронной формы на сайте Организатора отбора, </w:t>
      </w:r>
      <w:r w:rsidRPr="008336C8">
        <w:rPr>
          <w:sz w:val="28"/>
          <w:szCs w:val="28"/>
        </w:rPr>
        <w:t xml:space="preserve">сотрудник </w:t>
      </w:r>
      <w:r w:rsidR="006B6052" w:rsidRPr="008336C8">
        <w:rPr>
          <w:sz w:val="28"/>
          <w:szCs w:val="28"/>
        </w:rPr>
        <w:t>Организатора отбора</w:t>
      </w:r>
      <w:r w:rsidRPr="008336C8">
        <w:rPr>
          <w:sz w:val="28"/>
          <w:szCs w:val="28"/>
        </w:rPr>
        <w:t xml:space="preserve">, </w:t>
      </w:r>
      <w:r w:rsidR="00D16AFE" w:rsidRPr="008336C8">
        <w:rPr>
          <w:sz w:val="28"/>
          <w:szCs w:val="28"/>
        </w:rPr>
        <w:t>ответственный</w:t>
      </w:r>
      <w:r w:rsidRPr="008336C8">
        <w:rPr>
          <w:sz w:val="28"/>
          <w:szCs w:val="28"/>
        </w:rPr>
        <w:t xml:space="preserve"> за прием Заявок, осуществляет регистрацию </w:t>
      </w:r>
      <w:r w:rsidR="00166AC0" w:rsidRPr="008336C8">
        <w:rPr>
          <w:sz w:val="28"/>
          <w:szCs w:val="28"/>
        </w:rPr>
        <w:t>З</w:t>
      </w:r>
      <w:r w:rsidRPr="008336C8">
        <w:rPr>
          <w:sz w:val="28"/>
          <w:szCs w:val="28"/>
        </w:rPr>
        <w:t>аяв</w:t>
      </w:r>
      <w:r w:rsidR="00EE3303" w:rsidRPr="008336C8">
        <w:rPr>
          <w:sz w:val="28"/>
          <w:szCs w:val="28"/>
        </w:rPr>
        <w:t>ки в журнале регистрации Заявок</w:t>
      </w:r>
      <w:r w:rsidRPr="008336C8">
        <w:rPr>
          <w:sz w:val="28"/>
          <w:szCs w:val="28"/>
        </w:rPr>
        <w:t xml:space="preserve"> и </w:t>
      </w:r>
      <w:r w:rsidR="000F1761" w:rsidRPr="008336C8">
        <w:rPr>
          <w:sz w:val="28"/>
          <w:szCs w:val="28"/>
        </w:rPr>
        <w:t>дальнейшую обработку Заявки: проверка на соответствие требованиям настоящего Порядка, информирование Заявителя о возможности или невозможности предоставления услуги, запись на личную консультацию согласно графику приема сотрудника, ответственного за предоставление соответствующей консультации</w:t>
      </w:r>
      <w:r w:rsidRPr="008336C8">
        <w:rPr>
          <w:sz w:val="28"/>
          <w:szCs w:val="28"/>
        </w:rPr>
        <w:t>.</w:t>
      </w:r>
      <w:proofErr w:type="gramEnd"/>
    </w:p>
    <w:p w14:paraId="71E2FBBE" w14:textId="77777777" w:rsidR="0031211B" w:rsidRPr="008336C8" w:rsidRDefault="0031211B" w:rsidP="006406B5">
      <w:pPr>
        <w:pStyle w:val="a4"/>
        <w:numPr>
          <w:ilvl w:val="2"/>
          <w:numId w:val="23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по телефону «горячей линии» сотрудник </w:t>
      </w:r>
      <w:r w:rsidRPr="008336C8">
        <w:rPr>
          <w:sz w:val="28"/>
          <w:szCs w:val="28"/>
        </w:rPr>
        <w:lastRenderedPageBreak/>
        <w:t>Фонда, ответственный за прием телефонных обращений, направляет Заявителя к сотруднику, осуществляющему консультирование по соответствующему направлению, либо по желанию Заявителя производит запись на личную консультацию согласно графику приема, и вносит информацию об обращении в журнал регистрации обращений по телефону «горячей линии</w:t>
      </w:r>
      <w:r w:rsidR="00EE3303" w:rsidRPr="008336C8">
        <w:rPr>
          <w:sz w:val="28"/>
          <w:szCs w:val="28"/>
        </w:rPr>
        <w:t>»</w:t>
      </w:r>
      <w:r w:rsidRPr="008336C8">
        <w:rPr>
          <w:sz w:val="28"/>
          <w:szCs w:val="28"/>
        </w:rPr>
        <w:t xml:space="preserve">. </w:t>
      </w:r>
    </w:p>
    <w:p w14:paraId="2BE091AD" w14:textId="380DDEFE" w:rsidR="00166AC0" w:rsidRPr="008336C8" w:rsidRDefault="00166AC0" w:rsidP="006406B5">
      <w:pPr>
        <w:pStyle w:val="a4"/>
        <w:numPr>
          <w:ilvl w:val="2"/>
          <w:numId w:val="23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Информирование Заявителя о возможности или невозможности предоставления </w:t>
      </w:r>
      <w:r w:rsidR="0039399A" w:rsidRPr="008336C8">
        <w:rPr>
          <w:sz w:val="28"/>
          <w:szCs w:val="28"/>
        </w:rPr>
        <w:t>консультационной у</w:t>
      </w:r>
      <w:r w:rsidRPr="008336C8">
        <w:rPr>
          <w:sz w:val="28"/>
          <w:szCs w:val="28"/>
        </w:rPr>
        <w:t xml:space="preserve">слуги (с указанием причин, по которым услуга не может быть предоставлена) производится в срок </w:t>
      </w:r>
      <w:r w:rsidR="00C84636" w:rsidRPr="00887BB5">
        <w:rPr>
          <w:sz w:val="28"/>
          <w:szCs w:val="28"/>
        </w:rPr>
        <w:t xml:space="preserve">не </w:t>
      </w:r>
      <w:r w:rsidR="00C84636">
        <w:rPr>
          <w:sz w:val="28"/>
          <w:szCs w:val="28"/>
        </w:rPr>
        <w:t>позднее</w:t>
      </w:r>
      <w:r w:rsidR="00C84636" w:rsidRPr="00887BB5">
        <w:rPr>
          <w:sz w:val="28"/>
          <w:szCs w:val="28"/>
        </w:rPr>
        <w:t xml:space="preserve"> рабоч</w:t>
      </w:r>
      <w:r w:rsidR="00C84636">
        <w:rPr>
          <w:sz w:val="28"/>
          <w:szCs w:val="28"/>
        </w:rPr>
        <w:t>его</w:t>
      </w:r>
      <w:r w:rsidR="00C84636" w:rsidRPr="00887BB5">
        <w:rPr>
          <w:sz w:val="28"/>
          <w:szCs w:val="28"/>
        </w:rPr>
        <w:t xml:space="preserve"> дн</w:t>
      </w:r>
      <w:r w:rsidR="00C84636">
        <w:rPr>
          <w:sz w:val="28"/>
          <w:szCs w:val="28"/>
        </w:rPr>
        <w:t>я, следующего</w:t>
      </w:r>
      <w:r w:rsidR="00C84636" w:rsidRPr="00887BB5">
        <w:rPr>
          <w:sz w:val="28"/>
          <w:szCs w:val="28"/>
        </w:rPr>
        <w:t xml:space="preserve"> </w:t>
      </w:r>
      <w:r w:rsidR="00C84636">
        <w:rPr>
          <w:sz w:val="28"/>
          <w:szCs w:val="28"/>
        </w:rPr>
        <w:t>за</w:t>
      </w:r>
      <w:r w:rsidR="00C84636" w:rsidRPr="00887BB5">
        <w:rPr>
          <w:sz w:val="28"/>
          <w:szCs w:val="28"/>
        </w:rPr>
        <w:t xml:space="preserve"> дат</w:t>
      </w:r>
      <w:r w:rsidR="00C84636">
        <w:rPr>
          <w:sz w:val="28"/>
          <w:szCs w:val="28"/>
        </w:rPr>
        <w:t>ой</w:t>
      </w:r>
      <w:r w:rsidR="00C84636" w:rsidRPr="00887BB5">
        <w:rPr>
          <w:sz w:val="28"/>
          <w:szCs w:val="28"/>
        </w:rPr>
        <w:t xml:space="preserve"> поступления Заявки</w:t>
      </w:r>
      <w:r w:rsidR="00C84636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 xml:space="preserve">посредством направления уведомления </w:t>
      </w:r>
      <w:r w:rsidR="00E906DA" w:rsidRPr="008336C8">
        <w:rPr>
          <w:sz w:val="28"/>
          <w:szCs w:val="28"/>
        </w:rPr>
        <w:t xml:space="preserve">Заявителю </w:t>
      </w:r>
      <w:r w:rsidRPr="008336C8">
        <w:rPr>
          <w:sz w:val="28"/>
          <w:szCs w:val="28"/>
        </w:rPr>
        <w:t>в соответствии с</w:t>
      </w:r>
      <w:r w:rsidR="00E906DA" w:rsidRPr="008336C8">
        <w:rPr>
          <w:sz w:val="28"/>
          <w:szCs w:val="28"/>
        </w:rPr>
        <w:t xml:space="preserve"> выбранным им</w:t>
      </w:r>
      <w:r w:rsidRPr="008336C8">
        <w:rPr>
          <w:sz w:val="28"/>
          <w:szCs w:val="28"/>
        </w:rPr>
        <w:t xml:space="preserve"> способом информирования</w:t>
      </w:r>
      <w:r w:rsidR="00E906DA" w:rsidRPr="008336C8">
        <w:rPr>
          <w:sz w:val="28"/>
          <w:szCs w:val="28"/>
        </w:rPr>
        <w:t>, указанным в Заявке</w:t>
      </w:r>
      <w:r w:rsidRPr="008336C8">
        <w:rPr>
          <w:sz w:val="28"/>
          <w:szCs w:val="28"/>
        </w:rPr>
        <w:t>.</w:t>
      </w:r>
    </w:p>
    <w:p w14:paraId="614151D1" w14:textId="77777777" w:rsidR="009E1694" w:rsidRPr="008336C8" w:rsidRDefault="002E7DAE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>Консультационные услуги с привлечением сторонних профильных экспертов.</w:t>
      </w:r>
    </w:p>
    <w:p w14:paraId="21ECB311" w14:textId="77777777" w:rsidR="006B0910" w:rsidRPr="008336C8" w:rsidRDefault="006B0910" w:rsidP="006406B5">
      <w:pPr>
        <w:pStyle w:val="a4"/>
        <w:numPr>
          <w:ilvl w:val="2"/>
          <w:numId w:val="24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На базе помещений Организатора отбора в соответствии с направлениями расходования Организатора отбора на текущий календарный год для СМСП проводятся следующие консультации с привлечением сторонних профильных экспертов:</w:t>
      </w:r>
    </w:p>
    <w:p w14:paraId="109E5B7C" w14:textId="77777777" w:rsidR="008434F2" w:rsidRPr="008336C8" w:rsidRDefault="008434F2" w:rsidP="008434F2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финансового планирования, бухгалтерского учета и налогообложения;</w:t>
      </w:r>
    </w:p>
    <w:p w14:paraId="26286264" w14:textId="77777777" w:rsidR="006B0910" w:rsidRPr="008336C8" w:rsidRDefault="008434F2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</w:t>
      </w:r>
      <w:r w:rsidR="006B0910" w:rsidRPr="008336C8">
        <w:rPr>
          <w:sz w:val="28"/>
          <w:szCs w:val="28"/>
        </w:rPr>
        <w:t xml:space="preserve"> по вопросам маркетингового сопровождения деятельности;</w:t>
      </w:r>
    </w:p>
    <w:p w14:paraId="76534E99" w14:textId="77777777" w:rsidR="006B0910" w:rsidRPr="008336C8" w:rsidRDefault="008434F2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</w:t>
      </w:r>
      <w:r w:rsidR="006B0910" w:rsidRPr="008336C8">
        <w:rPr>
          <w:sz w:val="28"/>
          <w:szCs w:val="28"/>
        </w:rPr>
        <w:t xml:space="preserve"> по </w:t>
      </w:r>
      <w:proofErr w:type="gramStart"/>
      <w:r w:rsidR="006B0910" w:rsidRPr="008336C8">
        <w:rPr>
          <w:sz w:val="28"/>
          <w:szCs w:val="28"/>
        </w:rPr>
        <w:t>бизнес-планированию</w:t>
      </w:r>
      <w:proofErr w:type="gramEnd"/>
      <w:r w:rsidR="006B0910" w:rsidRPr="008336C8">
        <w:rPr>
          <w:sz w:val="28"/>
          <w:szCs w:val="28"/>
        </w:rPr>
        <w:t>;</w:t>
      </w:r>
    </w:p>
    <w:p w14:paraId="74FB2D3A" w14:textId="77777777" w:rsidR="006B0910" w:rsidRPr="008336C8" w:rsidRDefault="008434F2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</w:t>
      </w:r>
      <w:r w:rsidR="006B0910" w:rsidRPr="008336C8">
        <w:rPr>
          <w:sz w:val="28"/>
          <w:szCs w:val="28"/>
        </w:rPr>
        <w:t xml:space="preserve"> по вопросам применения трудового законодательства (в том числе по оформлению необходимых документов для приема на работу, а также разрешений на право привле</w:t>
      </w:r>
      <w:r w:rsidR="00FA4D34" w:rsidRPr="008336C8">
        <w:rPr>
          <w:sz w:val="28"/>
          <w:szCs w:val="28"/>
        </w:rPr>
        <w:t>чения иностранной рабочей силы).</w:t>
      </w:r>
    </w:p>
    <w:p w14:paraId="63030EC4" w14:textId="77777777" w:rsidR="009E1694" w:rsidRPr="008336C8" w:rsidRDefault="002E7DAE" w:rsidP="006406B5">
      <w:pPr>
        <w:pStyle w:val="a4"/>
        <w:numPr>
          <w:ilvl w:val="2"/>
          <w:numId w:val="24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Консультационные услуги с привлечением сторонних профильных экспертов для </w:t>
      </w:r>
      <w:r w:rsidR="00ED4648" w:rsidRPr="008336C8">
        <w:rPr>
          <w:sz w:val="28"/>
          <w:szCs w:val="28"/>
        </w:rPr>
        <w:t>Ф</w:t>
      </w:r>
      <w:r w:rsidRPr="008336C8">
        <w:rPr>
          <w:sz w:val="28"/>
          <w:szCs w:val="28"/>
        </w:rPr>
        <w:t xml:space="preserve">изических лиц </w:t>
      </w:r>
      <w:r w:rsidR="00411CF1" w:rsidRPr="008336C8">
        <w:rPr>
          <w:sz w:val="28"/>
          <w:szCs w:val="28"/>
        </w:rPr>
        <w:t xml:space="preserve">и СМСП </w:t>
      </w:r>
      <w:r w:rsidRPr="008336C8">
        <w:rPr>
          <w:sz w:val="28"/>
          <w:szCs w:val="28"/>
        </w:rPr>
        <w:t>организуются по факту Отбора исполнителей.</w:t>
      </w:r>
    </w:p>
    <w:p w14:paraId="075A696C" w14:textId="77777777" w:rsidR="009E1694" w:rsidRPr="008336C8" w:rsidRDefault="002E7DAE" w:rsidP="006406B5">
      <w:pPr>
        <w:pStyle w:val="a4"/>
        <w:numPr>
          <w:ilvl w:val="2"/>
          <w:numId w:val="24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Организатор отбора публикует извещение о начале приема заявок на получение консультационных услуг в соответствии с процедурами, приведенными в настоящем </w:t>
      </w:r>
      <w:r w:rsidR="00ED4648" w:rsidRPr="008336C8">
        <w:rPr>
          <w:sz w:val="28"/>
          <w:szCs w:val="28"/>
        </w:rPr>
        <w:t>Порядке</w:t>
      </w:r>
      <w:r w:rsidRPr="008336C8">
        <w:rPr>
          <w:sz w:val="28"/>
          <w:szCs w:val="28"/>
        </w:rPr>
        <w:t>.</w:t>
      </w:r>
    </w:p>
    <w:p w14:paraId="328AFD25" w14:textId="77777777" w:rsidR="009E1694" w:rsidRPr="008336C8" w:rsidRDefault="002E7DAE" w:rsidP="006406B5">
      <w:pPr>
        <w:pStyle w:val="a4"/>
        <w:numPr>
          <w:ilvl w:val="2"/>
          <w:numId w:val="24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</w:t>
      </w:r>
      <w:r w:rsidR="00115CDE" w:rsidRPr="008336C8">
        <w:rPr>
          <w:sz w:val="28"/>
          <w:szCs w:val="28"/>
        </w:rPr>
        <w:t>звещение о начале приема З</w:t>
      </w:r>
      <w:r w:rsidRPr="008336C8">
        <w:rPr>
          <w:sz w:val="28"/>
          <w:szCs w:val="28"/>
        </w:rPr>
        <w:t>аявок публикуется на официальном сайте Организатора отбора в информационно-теле</w:t>
      </w:r>
      <w:r w:rsidR="00314BFD" w:rsidRPr="008336C8">
        <w:rPr>
          <w:sz w:val="28"/>
          <w:szCs w:val="28"/>
        </w:rPr>
        <w:t>коммуникационной сети Интернет</w:t>
      </w:r>
      <w:r w:rsidR="003E51BB" w:rsidRPr="008336C8">
        <w:rPr>
          <w:sz w:val="28"/>
          <w:szCs w:val="28"/>
        </w:rPr>
        <w:t xml:space="preserve"> </w:t>
      </w:r>
      <w:r w:rsidR="003816AD" w:rsidRPr="008336C8">
        <w:rPr>
          <w:sz w:val="28"/>
          <w:szCs w:val="28"/>
        </w:rPr>
        <w:t xml:space="preserve">не менее чем </w:t>
      </w:r>
      <w:r w:rsidR="003E51BB" w:rsidRPr="008336C8">
        <w:rPr>
          <w:sz w:val="28"/>
          <w:szCs w:val="28"/>
        </w:rPr>
        <w:t xml:space="preserve">за </w:t>
      </w:r>
      <w:r w:rsidR="009530ED" w:rsidRPr="008336C8">
        <w:rPr>
          <w:sz w:val="28"/>
          <w:szCs w:val="28"/>
        </w:rPr>
        <w:t>1</w:t>
      </w:r>
      <w:r w:rsidR="003E51BB" w:rsidRPr="008336C8">
        <w:rPr>
          <w:sz w:val="28"/>
          <w:szCs w:val="28"/>
        </w:rPr>
        <w:t xml:space="preserve"> (</w:t>
      </w:r>
      <w:r w:rsidR="009530ED" w:rsidRPr="008336C8">
        <w:rPr>
          <w:sz w:val="28"/>
          <w:szCs w:val="28"/>
        </w:rPr>
        <w:t>один</w:t>
      </w:r>
      <w:r w:rsidR="003E51BB" w:rsidRPr="008336C8">
        <w:rPr>
          <w:sz w:val="28"/>
          <w:szCs w:val="28"/>
        </w:rPr>
        <w:t>) рабочи</w:t>
      </w:r>
      <w:r w:rsidR="009530ED" w:rsidRPr="008336C8">
        <w:rPr>
          <w:sz w:val="28"/>
          <w:szCs w:val="28"/>
        </w:rPr>
        <w:t>й день</w:t>
      </w:r>
      <w:r w:rsidR="003E51BB" w:rsidRPr="008336C8">
        <w:rPr>
          <w:sz w:val="28"/>
          <w:szCs w:val="28"/>
        </w:rPr>
        <w:t xml:space="preserve"> до </w:t>
      </w:r>
      <w:r w:rsidR="002F0420" w:rsidRPr="008336C8">
        <w:rPr>
          <w:sz w:val="28"/>
          <w:szCs w:val="28"/>
        </w:rPr>
        <w:t>даты</w:t>
      </w:r>
      <w:r w:rsidR="003E51BB" w:rsidRPr="008336C8">
        <w:rPr>
          <w:sz w:val="28"/>
          <w:szCs w:val="28"/>
        </w:rPr>
        <w:t xml:space="preserve"> начала предоставления </w:t>
      </w:r>
      <w:r w:rsidR="003816AD" w:rsidRPr="008336C8">
        <w:rPr>
          <w:sz w:val="28"/>
          <w:szCs w:val="28"/>
        </w:rPr>
        <w:t>консультационных у</w:t>
      </w:r>
      <w:r w:rsidR="003E51BB" w:rsidRPr="008336C8">
        <w:rPr>
          <w:sz w:val="28"/>
          <w:szCs w:val="28"/>
        </w:rPr>
        <w:t>слуг</w:t>
      </w:r>
      <w:r w:rsidRPr="008336C8">
        <w:rPr>
          <w:sz w:val="28"/>
          <w:szCs w:val="28"/>
        </w:rPr>
        <w:t>.</w:t>
      </w:r>
    </w:p>
    <w:p w14:paraId="191E5507" w14:textId="77777777" w:rsidR="009E1694" w:rsidRPr="008336C8" w:rsidRDefault="002E7DAE" w:rsidP="006406B5">
      <w:pPr>
        <w:pStyle w:val="a4"/>
        <w:numPr>
          <w:ilvl w:val="2"/>
          <w:numId w:val="24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Извещение в обязательном порядке должно содержать и</w:t>
      </w:r>
      <w:r w:rsidR="000905CA" w:rsidRPr="008336C8">
        <w:rPr>
          <w:sz w:val="28"/>
          <w:szCs w:val="28"/>
        </w:rPr>
        <w:t>нформацию о дате начала приема З</w:t>
      </w:r>
      <w:r w:rsidRPr="008336C8">
        <w:rPr>
          <w:sz w:val="28"/>
          <w:szCs w:val="28"/>
        </w:rPr>
        <w:t>аявок на предоставление услуги, месте предоставления</w:t>
      </w:r>
      <w:r w:rsidR="000905CA" w:rsidRPr="008336C8">
        <w:rPr>
          <w:sz w:val="28"/>
          <w:szCs w:val="28"/>
        </w:rPr>
        <w:t xml:space="preserve"> услуги</w:t>
      </w:r>
      <w:r w:rsidR="00432201" w:rsidRPr="008336C8">
        <w:rPr>
          <w:sz w:val="28"/>
          <w:szCs w:val="28"/>
        </w:rPr>
        <w:t>, Исполнителе</w:t>
      </w:r>
      <w:r w:rsidR="00A123C0" w:rsidRPr="008336C8">
        <w:rPr>
          <w:sz w:val="28"/>
          <w:szCs w:val="28"/>
        </w:rPr>
        <w:t xml:space="preserve"> (профильном эксперте), отобранном Организатора отбора для предоставления </w:t>
      </w:r>
      <w:r w:rsidR="003816AD" w:rsidRPr="008336C8">
        <w:rPr>
          <w:sz w:val="28"/>
          <w:szCs w:val="28"/>
        </w:rPr>
        <w:t>консультационных услуг</w:t>
      </w:r>
      <w:r w:rsidRPr="008336C8">
        <w:rPr>
          <w:sz w:val="28"/>
          <w:szCs w:val="28"/>
        </w:rPr>
        <w:t>.</w:t>
      </w:r>
    </w:p>
    <w:p w14:paraId="3BB0A630" w14:textId="77777777" w:rsidR="009E1694" w:rsidRPr="008336C8" w:rsidRDefault="002E7DAE" w:rsidP="006406B5">
      <w:pPr>
        <w:pStyle w:val="a4"/>
        <w:numPr>
          <w:ilvl w:val="2"/>
          <w:numId w:val="24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Заявители</w:t>
      </w:r>
      <w:r w:rsidR="001C3A4F" w:rsidRPr="008336C8">
        <w:rPr>
          <w:sz w:val="28"/>
          <w:szCs w:val="28"/>
        </w:rPr>
        <w:t xml:space="preserve">, заинтересованные в получении </w:t>
      </w:r>
      <w:r w:rsidR="002E041E" w:rsidRPr="008336C8">
        <w:rPr>
          <w:sz w:val="28"/>
          <w:szCs w:val="28"/>
        </w:rPr>
        <w:t>консультационных услуг</w:t>
      </w:r>
      <w:r w:rsidRPr="008336C8">
        <w:rPr>
          <w:sz w:val="28"/>
          <w:szCs w:val="28"/>
        </w:rPr>
        <w:t xml:space="preserve"> в соответствии с настоящим </w:t>
      </w:r>
      <w:r w:rsidR="000D4D4F" w:rsidRPr="008336C8">
        <w:rPr>
          <w:sz w:val="28"/>
          <w:szCs w:val="28"/>
        </w:rPr>
        <w:t>Порядком</w:t>
      </w:r>
      <w:r w:rsidRPr="008336C8">
        <w:rPr>
          <w:sz w:val="28"/>
          <w:szCs w:val="28"/>
        </w:rPr>
        <w:t xml:space="preserve">, по факту публикации извещения о начале приема </w:t>
      </w:r>
      <w:r w:rsidR="000D4D4F" w:rsidRPr="008336C8">
        <w:rPr>
          <w:sz w:val="28"/>
          <w:szCs w:val="28"/>
        </w:rPr>
        <w:t>Заявок, вправе подать З</w:t>
      </w:r>
      <w:r w:rsidRPr="008336C8">
        <w:rPr>
          <w:sz w:val="28"/>
          <w:szCs w:val="28"/>
        </w:rPr>
        <w:t xml:space="preserve">аявку на </w:t>
      </w:r>
      <w:r w:rsidR="00A123C0" w:rsidRPr="008336C8">
        <w:rPr>
          <w:sz w:val="28"/>
          <w:szCs w:val="28"/>
        </w:rPr>
        <w:t>оказание консультационных услуг</w:t>
      </w:r>
      <w:r w:rsidR="0027750E" w:rsidRPr="008336C8">
        <w:rPr>
          <w:sz w:val="28"/>
          <w:szCs w:val="28"/>
        </w:rPr>
        <w:t xml:space="preserve"> либо лично прийти по адресу Организатора отбора</w:t>
      </w:r>
      <w:r w:rsidRPr="008336C8">
        <w:rPr>
          <w:sz w:val="28"/>
          <w:szCs w:val="28"/>
        </w:rPr>
        <w:t>.</w:t>
      </w:r>
    </w:p>
    <w:p w14:paraId="02E46592" w14:textId="77777777" w:rsidR="0094771A" w:rsidRPr="008336C8" w:rsidRDefault="0094771A" w:rsidP="006406B5">
      <w:pPr>
        <w:pStyle w:val="a4"/>
        <w:numPr>
          <w:ilvl w:val="2"/>
          <w:numId w:val="24"/>
        </w:numPr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lastRenderedPageBreak/>
        <w:t>При личном обращении Заявителя</w:t>
      </w:r>
      <w:r w:rsidR="009D5B98" w:rsidRPr="008336C8">
        <w:rPr>
          <w:sz w:val="28"/>
          <w:szCs w:val="28"/>
        </w:rPr>
        <w:t xml:space="preserve">, при поступлении Заявки по электронной почте либо с использованием электронной формы на сайте Организатора отбора, </w:t>
      </w:r>
      <w:r w:rsidRPr="008336C8">
        <w:rPr>
          <w:sz w:val="28"/>
          <w:szCs w:val="28"/>
        </w:rPr>
        <w:t>сотрудник Организатора отбора, ответственный за прием Заявок, осуществляет регистрацию Заявки в журнале регистрации Заявок</w:t>
      </w:r>
      <w:r w:rsidR="00D702FC" w:rsidRPr="008336C8">
        <w:rPr>
          <w:sz w:val="28"/>
          <w:szCs w:val="28"/>
        </w:rPr>
        <w:t xml:space="preserve"> </w:t>
      </w:r>
      <w:r w:rsidR="000F1761" w:rsidRPr="008336C8">
        <w:rPr>
          <w:sz w:val="28"/>
          <w:szCs w:val="28"/>
        </w:rPr>
        <w:t xml:space="preserve">и дальнейшую обработку Заявки: </w:t>
      </w:r>
      <w:r w:rsidR="00DB238A" w:rsidRPr="008336C8">
        <w:rPr>
          <w:sz w:val="28"/>
          <w:szCs w:val="28"/>
        </w:rPr>
        <w:t>проверка на соответствие требованиям настоящего Порядка, информирование Заявителя о возможности ил</w:t>
      </w:r>
      <w:r w:rsidR="000F1761" w:rsidRPr="008336C8">
        <w:rPr>
          <w:sz w:val="28"/>
          <w:szCs w:val="28"/>
        </w:rPr>
        <w:t>и невозможности предоставления</w:t>
      </w:r>
      <w:r w:rsidR="00DB238A" w:rsidRPr="008336C8">
        <w:rPr>
          <w:sz w:val="28"/>
          <w:szCs w:val="28"/>
        </w:rPr>
        <w:t xml:space="preserve"> услуги, </w:t>
      </w:r>
      <w:r w:rsidRPr="008336C8">
        <w:rPr>
          <w:sz w:val="28"/>
          <w:szCs w:val="28"/>
        </w:rPr>
        <w:t>запись на личную консультацию согласно графику приема</w:t>
      </w:r>
      <w:r w:rsidR="009D5B98" w:rsidRPr="008336C8">
        <w:rPr>
          <w:sz w:val="28"/>
          <w:szCs w:val="28"/>
        </w:rPr>
        <w:t xml:space="preserve"> стороннего профильного</w:t>
      </w:r>
      <w:proofErr w:type="gramEnd"/>
      <w:r w:rsidR="009D5B98" w:rsidRPr="008336C8">
        <w:rPr>
          <w:sz w:val="28"/>
          <w:szCs w:val="28"/>
        </w:rPr>
        <w:t xml:space="preserve"> эксперта</w:t>
      </w:r>
      <w:r w:rsidRPr="008336C8">
        <w:rPr>
          <w:sz w:val="28"/>
          <w:szCs w:val="28"/>
        </w:rPr>
        <w:t>.</w:t>
      </w:r>
    </w:p>
    <w:p w14:paraId="0F193542" w14:textId="77777777" w:rsidR="00E023C1" w:rsidRPr="008336C8" w:rsidRDefault="00E023C1" w:rsidP="006406B5">
      <w:pPr>
        <w:pStyle w:val="a4"/>
        <w:numPr>
          <w:ilvl w:val="2"/>
          <w:numId w:val="24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обращении по телефону «горячей линии» сотрудник Фонда, ответственный за прием телефонных обращений, производит запись на личную консультацию согласно графику приема</w:t>
      </w:r>
      <w:r w:rsidR="009D5B98" w:rsidRPr="008336C8">
        <w:rPr>
          <w:sz w:val="28"/>
          <w:szCs w:val="28"/>
        </w:rPr>
        <w:t xml:space="preserve"> стороннего профильного эксперта</w:t>
      </w:r>
      <w:r w:rsidRPr="008336C8">
        <w:rPr>
          <w:sz w:val="28"/>
          <w:szCs w:val="28"/>
        </w:rPr>
        <w:t xml:space="preserve"> и вносит информацию об обращении в журнал регистрации обращений по телефону «горячей линии». </w:t>
      </w:r>
    </w:p>
    <w:p w14:paraId="551CE6B1" w14:textId="77777777" w:rsidR="009E1694" w:rsidRPr="008336C8" w:rsidRDefault="000A11E6" w:rsidP="006406B5">
      <w:pPr>
        <w:pStyle w:val="a4"/>
        <w:numPr>
          <w:ilvl w:val="2"/>
          <w:numId w:val="24"/>
        </w:numPr>
        <w:tabs>
          <w:tab w:val="left" w:pos="1701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>Консультация</w:t>
      </w:r>
      <w:proofErr w:type="gramEnd"/>
      <w:r w:rsidRPr="008336C8">
        <w:rPr>
          <w:sz w:val="28"/>
          <w:szCs w:val="28"/>
        </w:rPr>
        <w:t xml:space="preserve"> оказывается </w:t>
      </w:r>
      <w:r w:rsidR="002E7DAE" w:rsidRPr="008336C8">
        <w:rPr>
          <w:sz w:val="28"/>
          <w:szCs w:val="28"/>
        </w:rPr>
        <w:t xml:space="preserve">по месту нахождения </w:t>
      </w:r>
      <w:r w:rsidR="00BB2728" w:rsidRPr="008336C8">
        <w:rPr>
          <w:sz w:val="28"/>
          <w:szCs w:val="28"/>
        </w:rPr>
        <w:t>Организатора отбора</w:t>
      </w:r>
      <w:r w:rsidR="002E7DAE" w:rsidRPr="008336C8">
        <w:rPr>
          <w:sz w:val="28"/>
          <w:szCs w:val="28"/>
        </w:rPr>
        <w:t>.</w:t>
      </w:r>
    </w:p>
    <w:p w14:paraId="50CAEA3E" w14:textId="77777777" w:rsidR="009E1694" w:rsidRPr="008336C8" w:rsidRDefault="002E7DAE" w:rsidP="006406B5">
      <w:pPr>
        <w:pStyle w:val="a4"/>
        <w:numPr>
          <w:ilvl w:val="2"/>
          <w:numId w:val="24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Исполнитель</w:t>
      </w:r>
      <w:r w:rsidR="002123B2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 xml:space="preserve">по факту </w:t>
      </w:r>
      <w:r w:rsidR="00A123C0" w:rsidRPr="008336C8">
        <w:rPr>
          <w:sz w:val="28"/>
          <w:szCs w:val="28"/>
        </w:rPr>
        <w:t xml:space="preserve">предоставления </w:t>
      </w:r>
      <w:r w:rsidR="000A11E6" w:rsidRPr="008336C8">
        <w:rPr>
          <w:sz w:val="28"/>
          <w:szCs w:val="28"/>
        </w:rPr>
        <w:t xml:space="preserve">консультационной услуги </w:t>
      </w:r>
      <w:r w:rsidR="003301B6" w:rsidRPr="008336C8">
        <w:rPr>
          <w:sz w:val="28"/>
          <w:szCs w:val="28"/>
        </w:rPr>
        <w:t>заполн</w:t>
      </w:r>
      <w:r w:rsidR="00A123C0" w:rsidRPr="008336C8">
        <w:rPr>
          <w:sz w:val="28"/>
          <w:szCs w:val="28"/>
        </w:rPr>
        <w:t>яет</w:t>
      </w:r>
      <w:r w:rsidR="003301B6" w:rsidRPr="008336C8">
        <w:rPr>
          <w:sz w:val="28"/>
          <w:szCs w:val="28"/>
        </w:rPr>
        <w:t xml:space="preserve"> карточк</w:t>
      </w:r>
      <w:r w:rsidR="00A123C0" w:rsidRPr="008336C8">
        <w:rPr>
          <w:sz w:val="28"/>
          <w:szCs w:val="28"/>
        </w:rPr>
        <w:t>у</w:t>
      </w:r>
      <w:r w:rsidR="003301B6" w:rsidRPr="008336C8">
        <w:rPr>
          <w:sz w:val="28"/>
          <w:szCs w:val="28"/>
        </w:rPr>
        <w:t xml:space="preserve"> личного при</w:t>
      </w:r>
      <w:r w:rsidR="000A11E6" w:rsidRPr="008336C8">
        <w:rPr>
          <w:sz w:val="28"/>
          <w:szCs w:val="28"/>
        </w:rPr>
        <w:t>е</w:t>
      </w:r>
      <w:r w:rsidR="003301B6" w:rsidRPr="008336C8">
        <w:rPr>
          <w:sz w:val="28"/>
          <w:szCs w:val="28"/>
        </w:rPr>
        <w:t>ма</w:t>
      </w:r>
      <w:r w:rsidR="00855BA8" w:rsidRPr="008336C8">
        <w:rPr>
          <w:sz w:val="28"/>
          <w:szCs w:val="28"/>
        </w:rPr>
        <w:t xml:space="preserve">, </w:t>
      </w:r>
      <w:r w:rsidR="003301B6" w:rsidRPr="008336C8">
        <w:rPr>
          <w:sz w:val="28"/>
          <w:szCs w:val="28"/>
        </w:rPr>
        <w:t>которая должна быть подписана Заявителем</w:t>
      </w:r>
      <w:r w:rsidRPr="008336C8">
        <w:rPr>
          <w:sz w:val="28"/>
          <w:szCs w:val="28"/>
        </w:rPr>
        <w:t>.</w:t>
      </w:r>
    </w:p>
    <w:p w14:paraId="1389337A" w14:textId="77777777" w:rsidR="009E1694" w:rsidRPr="008336C8" w:rsidRDefault="002E7DAE" w:rsidP="006406B5">
      <w:pPr>
        <w:pStyle w:val="a4"/>
        <w:numPr>
          <w:ilvl w:val="2"/>
          <w:numId w:val="24"/>
        </w:numPr>
        <w:tabs>
          <w:tab w:val="left" w:pos="1701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Исполнитель обязан оказывать консультацию в устном и/или письменном виде любому Заявителю (вне зависимости от места регистрации и фактического осуществления деятельности на территории </w:t>
      </w:r>
      <w:r w:rsidR="004A0353" w:rsidRPr="008336C8">
        <w:rPr>
          <w:sz w:val="28"/>
          <w:szCs w:val="28"/>
        </w:rPr>
        <w:t>Тульской</w:t>
      </w:r>
      <w:r w:rsidRPr="008336C8">
        <w:rPr>
          <w:sz w:val="28"/>
          <w:szCs w:val="28"/>
        </w:rPr>
        <w:t xml:space="preserve"> области) </w:t>
      </w:r>
      <w:r w:rsidR="00640270" w:rsidRPr="008336C8">
        <w:rPr>
          <w:sz w:val="28"/>
          <w:szCs w:val="28"/>
        </w:rPr>
        <w:t>в день личного обращения Заявителя либо не позднее 5 (пяти</w:t>
      </w:r>
      <w:r w:rsidRPr="008336C8">
        <w:rPr>
          <w:sz w:val="28"/>
          <w:szCs w:val="28"/>
        </w:rPr>
        <w:t xml:space="preserve">) рабочих дней со дня поступления </w:t>
      </w:r>
      <w:r w:rsidR="000C075E" w:rsidRPr="008336C8">
        <w:rPr>
          <w:sz w:val="28"/>
          <w:szCs w:val="28"/>
        </w:rPr>
        <w:t>З</w:t>
      </w:r>
      <w:r w:rsidRPr="008336C8">
        <w:rPr>
          <w:sz w:val="28"/>
          <w:szCs w:val="28"/>
        </w:rPr>
        <w:t>аявки на оказание консультационных услуг, при этом срок предоставления услуги может быть увеличен до 10 (десяти) рабочих дней, если Исполнителю</w:t>
      </w:r>
      <w:proofErr w:type="gramEnd"/>
      <w:r w:rsidRPr="008336C8">
        <w:rPr>
          <w:sz w:val="28"/>
          <w:szCs w:val="28"/>
        </w:rPr>
        <w:t xml:space="preserve"> необходимо запросить дополнительную информацию.</w:t>
      </w:r>
    </w:p>
    <w:p w14:paraId="118898D4" w14:textId="77777777" w:rsidR="009E1694" w:rsidRPr="008336C8" w:rsidRDefault="002E7DAE" w:rsidP="006406B5">
      <w:pPr>
        <w:pStyle w:val="a4"/>
        <w:numPr>
          <w:ilvl w:val="2"/>
          <w:numId w:val="24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Исполнитель оказывает услуги в соответствии с заключенным договором между Организатором отбора и Исполнителем, в интересах Заявител</w:t>
      </w:r>
      <w:r w:rsidR="00A123C0" w:rsidRPr="008336C8">
        <w:rPr>
          <w:sz w:val="28"/>
          <w:szCs w:val="28"/>
        </w:rPr>
        <w:t xml:space="preserve">я, обратившегося за получением </w:t>
      </w:r>
      <w:r w:rsidR="00640270" w:rsidRPr="008336C8">
        <w:rPr>
          <w:sz w:val="28"/>
          <w:szCs w:val="28"/>
        </w:rPr>
        <w:t>консультационной услуги</w:t>
      </w:r>
      <w:r w:rsidRPr="008336C8">
        <w:rPr>
          <w:sz w:val="28"/>
          <w:szCs w:val="28"/>
        </w:rPr>
        <w:t xml:space="preserve"> на безвозмездной основе.</w:t>
      </w:r>
    </w:p>
    <w:p w14:paraId="405BB7C2" w14:textId="77777777" w:rsidR="00A123C0" w:rsidRPr="008336C8" w:rsidRDefault="00A123C0" w:rsidP="006406B5">
      <w:pPr>
        <w:pStyle w:val="a4"/>
        <w:numPr>
          <w:ilvl w:val="2"/>
          <w:numId w:val="24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Услуга предоставляется каждому Заявителю, который соответствует требованиям, установленным настоящим разделом, в порядке очередности </w:t>
      </w:r>
      <w:r w:rsidR="00640270" w:rsidRPr="008336C8">
        <w:rPr>
          <w:sz w:val="28"/>
          <w:szCs w:val="28"/>
        </w:rPr>
        <w:t>поступления</w:t>
      </w:r>
      <w:r w:rsidRPr="008336C8">
        <w:rPr>
          <w:sz w:val="28"/>
          <w:szCs w:val="28"/>
        </w:rPr>
        <w:t xml:space="preserve"> Заявки.</w:t>
      </w:r>
    </w:p>
    <w:p w14:paraId="19A576E7" w14:textId="77777777" w:rsidR="009E1694" w:rsidRPr="008336C8" w:rsidRDefault="002E7DAE" w:rsidP="006406B5">
      <w:pPr>
        <w:pStyle w:val="a4"/>
        <w:numPr>
          <w:ilvl w:val="2"/>
          <w:numId w:val="24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Оплата </w:t>
      </w:r>
      <w:r w:rsidR="00A123C0" w:rsidRPr="008336C8">
        <w:rPr>
          <w:sz w:val="28"/>
          <w:szCs w:val="28"/>
        </w:rPr>
        <w:t>У</w:t>
      </w:r>
      <w:r w:rsidRPr="008336C8">
        <w:rPr>
          <w:sz w:val="28"/>
          <w:szCs w:val="28"/>
        </w:rPr>
        <w:t xml:space="preserve">слуг </w:t>
      </w:r>
      <w:r w:rsidR="00A123C0" w:rsidRPr="008336C8">
        <w:rPr>
          <w:sz w:val="28"/>
          <w:szCs w:val="28"/>
        </w:rPr>
        <w:t xml:space="preserve">Исполнителю </w:t>
      </w:r>
      <w:r w:rsidRPr="008336C8">
        <w:rPr>
          <w:sz w:val="28"/>
          <w:szCs w:val="28"/>
        </w:rPr>
        <w:t>осуществляется Организатором отбора в соответствии с договором, заключенным между Организатором отбора и Исполнителем.</w:t>
      </w:r>
    </w:p>
    <w:p w14:paraId="7BCF4532" w14:textId="77777777" w:rsidR="00BA7D8E" w:rsidRPr="008336C8" w:rsidRDefault="00A123C0" w:rsidP="006406B5">
      <w:pPr>
        <w:pStyle w:val="a4"/>
        <w:numPr>
          <w:ilvl w:val="2"/>
          <w:numId w:val="24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Моментом</w:t>
      </w:r>
      <w:r w:rsidR="00BA7D8E" w:rsidRPr="008336C8">
        <w:rPr>
          <w:sz w:val="28"/>
          <w:szCs w:val="28"/>
        </w:rPr>
        <w:t xml:space="preserve"> оказан</w:t>
      </w:r>
      <w:r w:rsidRPr="008336C8">
        <w:rPr>
          <w:sz w:val="28"/>
          <w:szCs w:val="28"/>
        </w:rPr>
        <w:t>ия У</w:t>
      </w:r>
      <w:r w:rsidR="00BA7D8E" w:rsidRPr="008336C8">
        <w:rPr>
          <w:sz w:val="28"/>
          <w:szCs w:val="28"/>
        </w:rPr>
        <w:t>слуг считается день оказания консультации.</w:t>
      </w:r>
    </w:p>
    <w:p w14:paraId="599E81BA" w14:textId="77777777" w:rsidR="00A123C0" w:rsidRPr="008336C8" w:rsidRDefault="00A123C0" w:rsidP="006406B5">
      <w:pPr>
        <w:pStyle w:val="a4"/>
        <w:numPr>
          <w:ilvl w:val="2"/>
          <w:numId w:val="24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Прием Заявок на предоставление Услуги завершается в случае освоения в полном объеме денежных средств, предусмотренных на текущий календарный год по данному направлению.</w:t>
      </w:r>
    </w:p>
    <w:p w14:paraId="30E3B26F" w14:textId="77777777" w:rsidR="00A123C0" w:rsidRPr="008336C8" w:rsidRDefault="00A123C0" w:rsidP="006406B5">
      <w:pPr>
        <w:pStyle w:val="a4"/>
        <w:numPr>
          <w:ilvl w:val="2"/>
          <w:numId w:val="24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Извещение об окончании приема Заявок публикуется на официальном сайте Организатора отбора в информационно-телекоммуникационной сети Интернет.</w:t>
      </w:r>
    </w:p>
    <w:p w14:paraId="2A411B73" w14:textId="77777777" w:rsidR="00320DA4" w:rsidRPr="008336C8" w:rsidRDefault="00320DA4" w:rsidP="006406B5">
      <w:pPr>
        <w:pStyle w:val="a4"/>
        <w:numPr>
          <w:ilvl w:val="2"/>
          <w:numId w:val="24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Основанием для отказа в предоставлении услуги Заявителю </w:t>
      </w:r>
      <w:r w:rsidRPr="008336C8">
        <w:rPr>
          <w:sz w:val="28"/>
          <w:szCs w:val="28"/>
        </w:rPr>
        <w:lastRenderedPageBreak/>
        <w:t>является несоответствие требованиям к Заявителю, установленным настоящим Порядком.</w:t>
      </w:r>
    </w:p>
    <w:p w14:paraId="1EC6DD6D" w14:textId="77777777" w:rsidR="00213751" w:rsidRPr="008336C8" w:rsidRDefault="00213751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 xml:space="preserve">Услуга </w:t>
      </w:r>
      <w:r w:rsidR="00D70230" w:rsidRPr="008336C8">
        <w:rPr>
          <w:b/>
          <w:sz w:val="28"/>
          <w:szCs w:val="28"/>
        </w:rPr>
        <w:t xml:space="preserve">для Физических лиц </w:t>
      </w:r>
      <w:r w:rsidRPr="008336C8">
        <w:rPr>
          <w:b/>
          <w:sz w:val="28"/>
          <w:szCs w:val="28"/>
        </w:rPr>
        <w:t>по подготовке пакета документов, необходимого для регистрации юридических лиц и индивидуальных предпринимателей. Услуга</w:t>
      </w:r>
      <w:r w:rsidR="00D70230" w:rsidRPr="008336C8">
        <w:rPr>
          <w:b/>
          <w:sz w:val="28"/>
          <w:szCs w:val="28"/>
        </w:rPr>
        <w:t xml:space="preserve"> по регистрации Ф</w:t>
      </w:r>
      <w:r w:rsidRPr="008336C8">
        <w:rPr>
          <w:b/>
          <w:sz w:val="28"/>
          <w:szCs w:val="28"/>
        </w:rPr>
        <w:t>изических лиц в качестве плательщиков налога на профессиональный доход</w:t>
      </w:r>
      <w:r w:rsidR="00411CF1" w:rsidRPr="008336C8">
        <w:rPr>
          <w:b/>
          <w:sz w:val="28"/>
          <w:szCs w:val="28"/>
        </w:rPr>
        <w:t>.</w:t>
      </w:r>
    </w:p>
    <w:p w14:paraId="4E295F7C" w14:textId="77777777" w:rsidR="0052677F" w:rsidRPr="008336C8" w:rsidRDefault="000623F1" w:rsidP="006406B5">
      <w:pPr>
        <w:pStyle w:val="a4"/>
        <w:numPr>
          <w:ilvl w:val="2"/>
          <w:numId w:val="25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Услуга по подготовке пакета документов, необходимого для регистрации юридических лиц и индивидуальных предпринимателей и услуга по регистрации Физических лиц в качестве плательщиков налога на профессиональный доход</w:t>
      </w:r>
      <w:r w:rsidR="0052677F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оказываются на постоянно</w:t>
      </w:r>
      <w:r w:rsidR="0052677F" w:rsidRPr="008336C8">
        <w:rPr>
          <w:sz w:val="28"/>
          <w:szCs w:val="28"/>
        </w:rPr>
        <w:t>й основе в порядке очередности.</w:t>
      </w:r>
    </w:p>
    <w:p w14:paraId="2440FD6D" w14:textId="77777777" w:rsidR="00213751" w:rsidRPr="008336C8" w:rsidRDefault="0051570A" w:rsidP="006406B5">
      <w:pPr>
        <w:pStyle w:val="a4"/>
        <w:numPr>
          <w:ilvl w:val="2"/>
          <w:numId w:val="25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Для предоставления Физическим лицам услуги </w:t>
      </w:r>
      <w:r w:rsidR="00213751" w:rsidRPr="008336C8">
        <w:rPr>
          <w:sz w:val="28"/>
          <w:szCs w:val="28"/>
        </w:rPr>
        <w:t xml:space="preserve">по подготовке пакета документов, необходимого для регистрации юридических лиц и индивидуальных предпринимателей, в дальнейшем относящихся к </w:t>
      </w:r>
      <w:r w:rsidR="00D10A65" w:rsidRPr="008336C8">
        <w:rPr>
          <w:sz w:val="28"/>
          <w:szCs w:val="28"/>
        </w:rPr>
        <w:t xml:space="preserve">категории </w:t>
      </w:r>
      <w:r w:rsidR="00213751" w:rsidRPr="008336C8">
        <w:rPr>
          <w:sz w:val="28"/>
          <w:szCs w:val="28"/>
        </w:rPr>
        <w:t xml:space="preserve">СМСП, и услуги по регистрации </w:t>
      </w:r>
      <w:r w:rsidRPr="008336C8">
        <w:rPr>
          <w:sz w:val="28"/>
          <w:szCs w:val="28"/>
        </w:rPr>
        <w:t>Ф</w:t>
      </w:r>
      <w:r w:rsidR="00213751" w:rsidRPr="008336C8">
        <w:rPr>
          <w:sz w:val="28"/>
          <w:szCs w:val="28"/>
        </w:rPr>
        <w:t>изических лиц в качестве плательщиков налога на профессиональный доход запол</w:t>
      </w:r>
      <w:r w:rsidR="00B302F2" w:rsidRPr="008336C8">
        <w:rPr>
          <w:sz w:val="28"/>
          <w:szCs w:val="28"/>
        </w:rPr>
        <w:t>няется карточка личного приема</w:t>
      </w:r>
      <w:r w:rsidR="00213751" w:rsidRPr="008336C8">
        <w:rPr>
          <w:sz w:val="28"/>
          <w:szCs w:val="28"/>
        </w:rPr>
        <w:t>.</w:t>
      </w:r>
    </w:p>
    <w:p w14:paraId="6C470F38" w14:textId="77777777" w:rsidR="00213751" w:rsidRPr="008336C8" w:rsidRDefault="00213751" w:rsidP="006406B5">
      <w:pPr>
        <w:pStyle w:val="a4"/>
        <w:numPr>
          <w:ilvl w:val="2"/>
          <w:numId w:val="25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</w:t>
      </w:r>
      <w:r w:rsidR="0051570A" w:rsidRPr="008336C8">
        <w:rPr>
          <w:sz w:val="28"/>
          <w:szCs w:val="28"/>
        </w:rPr>
        <w:t>Ф</w:t>
      </w:r>
      <w:r w:rsidRPr="008336C8">
        <w:rPr>
          <w:sz w:val="28"/>
          <w:szCs w:val="28"/>
        </w:rPr>
        <w:t xml:space="preserve">изических лиц за предоставлением услуги по подготовке пакета документов, необходимого для регистрации юридических лиц и </w:t>
      </w:r>
      <w:r w:rsidR="0051570A" w:rsidRPr="008336C8">
        <w:rPr>
          <w:sz w:val="28"/>
          <w:szCs w:val="28"/>
        </w:rPr>
        <w:t>индивидуальных предпринимателей</w:t>
      </w:r>
      <w:r w:rsidRPr="008336C8">
        <w:rPr>
          <w:sz w:val="28"/>
          <w:szCs w:val="28"/>
        </w:rPr>
        <w:t>, предоставляется информация о способах подачи и пакете документов, необходимых для оказания данной услуги и мерах государственн</w:t>
      </w:r>
      <w:r w:rsidR="0051570A" w:rsidRPr="008336C8">
        <w:rPr>
          <w:sz w:val="28"/>
          <w:szCs w:val="28"/>
        </w:rPr>
        <w:t xml:space="preserve">ой поддержки СМСП, реализуемых в </w:t>
      </w:r>
      <w:r w:rsidRPr="008336C8">
        <w:rPr>
          <w:sz w:val="28"/>
          <w:szCs w:val="28"/>
        </w:rPr>
        <w:t>Тульской области:</w:t>
      </w:r>
    </w:p>
    <w:p w14:paraId="7D1FC243" w14:textId="77777777" w:rsidR="00213751" w:rsidRPr="008336C8" w:rsidRDefault="00306426" w:rsidP="0051570A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1) </w:t>
      </w:r>
      <w:r w:rsidR="00213751" w:rsidRPr="008336C8">
        <w:rPr>
          <w:sz w:val="28"/>
          <w:szCs w:val="28"/>
        </w:rPr>
        <w:t>Для оказания услуги по подготовке документов на государственную регистрацию в качестве индивидуального предпринимателя предоставляются:</w:t>
      </w:r>
    </w:p>
    <w:p w14:paraId="466C8C56" w14:textId="77777777" w:rsidR="00213751" w:rsidRPr="008336C8" w:rsidRDefault="00213751" w:rsidP="0051570A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паспорт (оригинал);</w:t>
      </w:r>
    </w:p>
    <w:p w14:paraId="4D508CCB" w14:textId="77777777" w:rsidR="00213751" w:rsidRPr="008336C8" w:rsidRDefault="00213751" w:rsidP="0051570A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свидетельство о присвоении ИНН или номер ИНН (за исключением случаев, когда заявителю не присвоен номер ИНН, тогда допускается заполнение документов без указания ИНН);</w:t>
      </w:r>
    </w:p>
    <w:p w14:paraId="26362183" w14:textId="77777777" w:rsidR="0051570A" w:rsidRPr="008336C8" w:rsidRDefault="00213751" w:rsidP="0051570A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СНИЛС или номер СНИЛС</w:t>
      </w:r>
      <w:r w:rsidR="0051570A" w:rsidRPr="008336C8">
        <w:rPr>
          <w:sz w:val="28"/>
          <w:szCs w:val="28"/>
        </w:rPr>
        <w:t>;</w:t>
      </w:r>
    </w:p>
    <w:p w14:paraId="05B0694C" w14:textId="77777777" w:rsidR="0051570A" w:rsidRPr="008336C8" w:rsidRDefault="00213751" w:rsidP="0051570A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- информация о планируемых к осуществлению видах экономической деятельности согласно справочнику </w:t>
      </w:r>
      <w:r w:rsidR="0051570A" w:rsidRPr="008336C8">
        <w:rPr>
          <w:sz w:val="28"/>
          <w:szCs w:val="28"/>
        </w:rPr>
        <w:t>«ОК 029-2014 (КДЕС</w:t>
      </w:r>
      <w:proofErr w:type="gramStart"/>
      <w:r w:rsidR="0051570A" w:rsidRPr="008336C8">
        <w:rPr>
          <w:sz w:val="28"/>
          <w:szCs w:val="28"/>
        </w:rPr>
        <w:t xml:space="preserve"> Р</w:t>
      </w:r>
      <w:proofErr w:type="gramEnd"/>
      <w:r w:rsidR="0051570A" w:rsidRPr="008336C8">
        <w:rPr>
          <w:sz w:val="28"/>
          <w:szCs w:val="28"/>
        </w:rPr>
        <w:t>ед. 2).</w:t>
      </w:r>
      <w:r w:rsidRPr="008336C8">
        <w:rPr>
          <w:sz w:val="28"/>
          <w:szCs w:val="28"/>
        </w:rPr>
        <w:t xml:space="preserve"> Общероссийский классификатор видов экономической деятельности»</w:t>
      </w:r>
      <w:r w:rsidR="0051570A" w:rsidRPr="008336C8">
        <w:rPr>
          <w:sz w:val="28"/>
          <w:szCs w:val="28"/>
        </w:rPr>
        <w:t>;</w:t>
      </w:r>
    </w:p>
    <w:p w14:paraId="5BC43FC1" w14:textId="77777777" w:rsidR="006E7445" w:rsidRPr="008336C8" w:rsidRDefault="00213751" w:rsidP="006E7445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номер телефона заявителя и адрес электронной почты.</w:t>
      </w:r>
    </w:p>
    <w:p w14:paraId="12CEC355" w14:textId="77777777" w:rsidR="00213751" w:rsidRPr="008336C8" w:rsidRDefault="0051570A" w:rsidP="006E7445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предоставлении Заявителем необходимых документов </w:t>
      </w:r>
      <w:r w:rsidR="00213751" w:rsidRPr="008336C8">
        <w:rPr>
          <w:sz w:val="28"/>
          <w:szCs w:val="28"/>
        </w:rPr>
        <w:t xml:space="preserve">специалист </w:t>
      </w:r>
      <w:r w:rsidR="009A78BC" w:rsidRPr="008336C8">
        <w:rPr>
          <w:sz w:val="28"/>
          <w:szCs w:val="28"/>
        </w:rPr>
        <w:t>Организатора отбора</w:t>
      </w:r>
      <w:r w:rsidR="00213751" w:rsidRPr="008336C8">
        <w:rPr>
          <w:sz w:val="28"/>
          <w:szCs w:val="28"/>
        </w:rPr>
        <w:t>, ответственный за оказание услуги, разъясняет Заявителю способы подачи заявления и предлагает услуги по отправке документов в электронном виде (онлайн), одним из двух возможных способов:</w:t>
      </w:r>
    </w:p>
    <w:p w14:paraId="21283CCB" w14:textId="77777777" w:rsidR="00213751" w:rsidRPr="008336C8" w:rsidRDefault="00306426" w:rsidP="0034763D">
      <w:pPr>
        <w:pStyle w:val="a3"/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>а</w:t>
      </w:r>
      <w:r w:rsidR="00213751" w:rsidRPr="008336C8">
        <w:rPr>
          <w:sz w:val="28"/>
          <w:szCs w:val="28"/>
        </w:rPr>
        <w:t xml:space="preserve">) в случае отказа Заявителя от отправки документов в электронном виде (онлайн), специалист </w:t>
      </w:r>
      <w:r w:rsidR="00D615D8" w:rsidRPr="008336C8">
        <w:rPr>
          <w:sz w:val="28"/>
          <w:szCs w:val="28"/>
        </w:rPr>
        <w:t>Организатора отбора</w:t>
      </w:r>
      <w:r w:rsidR="00213751" w:rsidRPr="008336C8">
        <w:rPr>
          <w:sz w:val="28"/>
          <w:szCs w:val="28"/>
        </w:rPr>
        <w:t xml:space="preserve">, ответственный за оказание услуги, готовит пакет документов для регистрации в качестве индивидуального предпринимателя, передаёт его нарочно и разъясняет по содержанию и дальнейшим самостоятельным действиям Заявителя по подаче </w:t>
      </w:r>
      <w:r w:rsidR="00213751" w:rsidRPr="008336C8">
        <w:rPr>
          <w:sz w:val="28"/>
          <w:szCs w:val="28"/>
        </w:rPr>
        <w:lastRenderedPageBreak/>
        <w:t>документов в обособленное подразделение УФНС России по Тульской области, расположенное по адресу: г. Тула, Красноармейский проспект, д. 48</w:t>
      </w:r>
      <w:proofErr w:type="gramEnd"/>
      <w:r w:rsidR="00213751" w:rsidRPr="008336C8">
        <w:rPr>
          <w:sz w:val="28"/>
          <w:szCs w:val="28"/>
        </w:rPr>
        <w:t>, корпус 2;</w:t>
      </w:r>
    </w:p>
    <w:p w14:paraId="1FB0F1F8" w14:textId="77777777" w:rsidR="00213751" w:rsidRPr="008336C8" w:rsidRDefault="00306426" w:rsidP="0034763D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б</w:t>
      </w:r>
      <w:r w:rsidR="00213751" w:rsidRPr="008336C8">
        <w:rPr>
          <w:sz w:val="28"/>
          <w:szCs w:val="28"/>
        </w:rPr>
        <w:t xml:space="preserve">) если выбран способ отправки документов в электронном виде (онлайн) через электронный сервис Федеральной налоговой службы, специалист </w:t>
      </w:r>
      <w:r w:rsidR="00D615D8" w:rsidRPr="008336C8">
        <w:rPr>
          <w:sz w:val="28"/>
          <w:szCs w:val="28"/>
        </w:rPr>
        <w:t>Организатора отбора</w:t>
      </w:r>
      <w:r w:rsidR="00213751" w:rsidRPr="008336C8">
        <w:rPr>
          <w:sz w:val="28"/>
          <w:szCs w:val="28"/>
        </w:rPr>
        <w:t>, ответственный за оказание услуги, уведомляет Заявителя, что:</w:t>
      </w:r>
    </w:p>
    <w:p w14:paraId="623F6FBD" w14:textId="77777777" w:rsidR="00213751" w:rsidRPr="008336C8" w:rsidRDefault="00213751" w:rsidP="007147B2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- максимальный срок рассмотрения заявления в </w:t>
      </w:r>
      <w:r w:rsidR="0034763D" w:rsidRPr="008336C8">
        <w:rPr>
          <w:sz w:val="28"/>
          <w:szCs w:val="28"/>
        </w:rPr>
        <w:t xml:space="preserve">Федеральной налоговой </w:t>
      </w:r>
      <w:r w:rsidRPr="008336C8">
        <w:rPr>
          <w:sz w:val="28"/>
          <w:szCs w:val="28"/>
        </w:rPr>
        <w:t>службе 3 (три) рабочих дня, следующих за днём подачи документов;</w:t>
      </w:r>
    </w:p>
    <w:p w14:paraId="36AE8BCA" w14:textId="77777777" w:rsidR="00213751" w:rsidRPr="008336C8" w:rsidRDefault="00213751" w:rsidP="007147B2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- по результату рассмотрения: отказ или положительное решение, уполномоченный сотрудник </w:t>
      </w:r>
      <w:r w:rsidR="00D615D8" w:rsidRPr="008336C8">
        <w:rPr>
          <w:sz w:val="28"/>
          <w:szCs w:val="28"/>
        </w:rPr>
        <w:t>Организатора отбора</w:t>
      </w:r>
      <w:r w:rsidRPr="008336C8">
        <w:rPr>
          <w:sz w:val="28"/>
          <w:szCs w:val="28"/>
        </w:rPr>
        <w:t xml:space="preserve"> уведомит Заявителя о результате рассмотрения заявки в течение 1 (одного) рабочего дня после обновления статуса заявки в рабочем кабинете электронного сервиса Федеральной налоговой службы;</w:t>
      </w:r>
    </w:p>
    <w:p w14:paraId="61358DF6" w14:textId="77777777" w:rsidR="00213751" w:rsidRPr="008336C8" w:rsidRDefault="00213751" w:rsidP="007147B2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 - в случае положительного решения для завершения регистрации необходимо явиться в обособленном подразделении УФНС России по Тульской области в г. Тула, Красноармейский проспект, д.48, корпус 2 в течени</w:t>
      </w:r>
      <w:proofErr w:type="gramStart"/>
      <w:r w:rsidRPr="008336C8">
        <w:rPr>
          <w:sz w:val="28"/>
          <w:szCs w:val="28"/>
        </w:rPr>
        <w:t>и</w:t>
      </w:r>
      <w:proofErr w:type="gramEnd"/>
      <w:r w:rsidRPr="008336C8">
        <w:rPr>
          <w:sz w:val="28"/>
          <w:szCs w:val="28"/>
        </w:rPr>
        <w:t xml:space="preserve"> 3 (Трёх) рабочих дней со дня уведомления, в противном случае заявка аннулируется. </w:t>
      </w:r>
    </w:p>
    <w:p w14:paraId="5E93FE71" w14:textId="77777777" w:rsidR="00213751" w:rsidRPr="008336C8" w:rsidRDefault="00306426" w:rsidP="007147B2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в</w:t>
      </w:r>
      <w:r w:rsidR="00213751" w:rsidRPr="008336C8">
        <w:rPr>
          <w:sz w:val="28"/>
          <w:szCs w:val="28"/>
        </w:rPr>
        <w:t xml:space="preserve">) если выбран способ отправки документов в электронном виде (онлайн) через электронный сервис Банка-партнера, специалист </w:t>
      </w:r>
      <w:r w:rsidR="00D615D8" w:rsidRPr="008336C8">
        <w:rPr>
          <w:sz w:val="28"/>
          <w:szCs w:val="28"/>
        </w:rPr>
        <w:t>Организатора отбора</w:t>
      </w:r>
      <w:r w:rsidR="00213751" w:rsidRPr="008336C8">
        <w:rPr>
          <w:sz w:val="28"/>
          <w:szCs w:val="28"/>
        </w:rPr>
        <w:t>, ответственный за оказание услуги, уведомляет Заявителя, что:</w:t>
      </w:r>
    </w:p>
    <w:p w14:paraId="6E951A5A" w14:textId="77777777" w:rsidR="00213751" w:rsidRPr="008336C8" w:rsidRDefault="00213751" w:rsidP="007147B2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максимальный срок рассмотрения заявления в налоговой службе 3 (три) рабочих дня, следующих за днём подачи документов;</w:t>
      </w:r>
    </w:p>
    <w:p w14:paraId="6920DEB6" w14:textId="77777777" w:rsidR="00213751" w:rsidRPr="008336C8" w:rsidRDefault="00213751" w:rsidP="007147B2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- результат рассмотрения заявки: отказ или выписка из ЕГРИП (Единого государственного реестра индивидуальных предпринимателей), заверенная электронной подписью в случае присвоении статуса индивидуального предпринимателя, отправляется на электронную почту, указанную в заявлении; </w:t>
      </w:r>
    </w:p>
    <w:p w14:paraId="2D0CDB3D" w14:textId="77777777" w:rsidR="00213751" w:rsidRPr="008336C8" w:rsidRDefault="00213751" w:rsidP="007147B2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- в случае принятия положительного решения по заявлению оригинал выписки из ЕГРИП заявитель может получить, обратившись в обособленное подразделение УФНС России по Тульской области, расположенное по адресу: г. Тула, Красноармейский проспект, д. 48, корпус 2 в любое удобное время по режиму работы налоговой. </w:t>
      </w:r>
    </w:p>
    <w:p w14:paraId="614374F2" w14:textId="77777777" w:rsidR="00213751" w:rsidRPr="008336C8" w:rsidRDefault="00213751" w:rsidP="007147B2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Срок подготовки документов для государственной регистрации в качестве индивидуального предпринимателя составляет не более 1 (одного) часа со времени представления указанных в данном пункте документов и информации.</w:t>
      </w:r>
    </w:p>
    <w:p w14:paraId="73EA542F" w14:textId="77777777" w:rsidR="00213751" w:rsidRPr="008336C8" w:rsidRDefault="00306426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2) </w:t>
      </w:r>
      <w:r w:rsidR="00213751" w:rsidRPr="008336C8">
        <w:rPr>
          <w:sz w:val="28"/>
          <w:szCs w:val="28"/>
        </w:rPr>
        <w:t>Для оказания услуги по государственной регистрации юридического лица предоставляются:</w:t>
      </w:r>
    </w:p>
    <w:p w14:paraId="7FAC7AF8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наименование создаваемой организации;</w:t>
      </w:r>
    </w:p>
    <w:p w14:paraId="16F66B84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сведения о составе и размере уставного капитала, порядке его распределения между учредителями;</w:t>
      </w:r>
    </w:p>
    <w:p w14:paraId="06875E54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>- данные об учредителях:</w:t>
      </w:r>
    </w:p>
    <w:p w14:paraId="123A78E9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а) на учредителей - физических лиц:</w:t>
      </w:r>
    </w:p>
    <w:p w14:paraId="683D458E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паспорт (оригинал);</w:t>
      </w:r>
    </w:p>
    <w:p w14:paraId="11A23A4C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свидетельство о присвоении ИНН или номер ИНН (за исключением случаев, когда заявителю не присвоен номер ИНН, тогда допускается заполнение документов без указания ИНН);</w:t>
      </w:r>
    </w:p>
    <w:p w14:paraId="17A323B1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б) на учредителя – иностранного гражданина необходим нотариальный перевод паспорта.</w:t>
      </w:r>
    </w:p>
    <w:p w14:paraId="689D0BF9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в) на учредителей - российских юридических лиц:</w:t>
      </w:r>
    </w:p>
    <w:p w14:paraId="6BE14504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свидетельство о государственной регистрации (копия);</w:t>
      </w:r>
    </w:p>
    <w:p w14:paraId="3C21AA6E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учредительные документы (копии);</w:t>
      </w:r>
    </w:p>
    <w:p w14:paraId="72942117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свидетельство о постановке на налоговый учет (копия);</w:t>
      </w:r>
    </w:p>
    <w:p w14:paraId="37C6551C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письмо о присвоении кодов статистики (копия);</w:t>
      </w:r>
    </w:p>
    <w:p w14:paraId="4EBBE06C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для акционерных обществ - решение о назначении руководителя (копия), выписка из реестра акционеров, не старше тридцатидневного срока (копия);</w:t>
      </w:r>
    </w:p>
    <w:p w14:paraId="189D737E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г) на учредителя - иностранной организации требуется выписка из торгового реестра государства, в котором она зарегистрирована (нотариальная копия с заверенным переводом).</w:t>
      </w:r>
    </w:p>
    <w:p w14:paraId="6B645D98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информация о планируемых к осуществлению видах экономической деятельности согласно справочнику ОК 029-2014 (КДЕС</w:t>
      </w:r>
      <w:proofErr w:type="gramStart"/>
      <w:r w:rsidRPr="008336C8">
        <w:rPr>
          <w:sz w:val="28"/>
          <w:szCs w:val="28"/>
        </w:rPr>
        <w:t xml:space="preserve"> Р</w:t>
      </w:r>
      <w:proofErr w:type="gramEnd"/>
      <w:r w:rsidRPr="008336C8">
        <w:rPr>
          <w:sz w:val="28"/>
          <w:szCs w:val="28"/>
        </w:rPr>
        <w:t>ед. 2). Общероссийский классификатор видов экономической деятельности»;</w:t>
      </w:r>
    </w:p>
    <w:p w14:paraId="04679299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 юридический адрес.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юридический адрес не совпадает с адресом регистрации одного из учредителей, то необходимо предоставить гарантийное письмо об арендуемом юридическом адресе.</w:t>
      </w:r>
    </w:p>
    <w:p w14:paraId="146FAD29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контактный телефон создаваемой организации и адрес электронной почты.</w:t>
      </w:r>
    </w:p>
    <w:p w14:paraId="1B52AC81" w14:textId="77777777" w:rsidR="00213751" w:rsidRPr="008336C8" w:rsidRDefault="00213751" w:rsidP="001335A7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оригинал паспорта, свидетельство о присвоении ИНН руководителя.</w:t>
      </w:r>
    </w:p>
    <w:p w14:paraId="4DB08397" w14:textId="77777777" w:rsidR="00213751" w:rsidRPr="008336C8" w:rsidRDefault="00EE303E" w:rsidP="00EE303E">
      <w:pPr>
        <w:pStyle w:val="a3"/>
        <w:ind w:left="102" w:firstLine="709"/>
        <w:rPr>
          <w:sz w:val="28"/>
          <w:szCs w:val="28"/>
        </w:rPr>
      </w:pPr>
      <w:r w:rsidRPr="008336C8">
        <w:rPr>
          <w:sz w:val="28"/>
          <w:szCs w:val="28"/>
        </w:rPr>
        <w:t>При предоставлении</w:t>
      </w:r>
      <w:r w:rsidR="00213751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 xml:space="preserve">Заявителем необходимых документов </w:t>
      </w:r>
      <w:r w:rsidR="00213751" w:rsidRPr="008336C8">
        <w:rPr>
          <w:sz w:val="28"/>
          <w:szCs w:val="28"/>
        </w:rPr>
        <w:t xml:space="preserve">специалист </w:t>
      </w:r>
      <w:r w:rsidR="00D615D8" w:rsidRPr="008336C8">
        <w:rPr>
          <w:sz w:val="28"/>
          <w:szCs w:val="28"/>
        </w:rPr>
        <w:t>Организатора отбора</w:t>
      </w:r>
      <w:r w:rsidR="00213751" w:rsidRPr="008336C8">
        <w:rPr>
          <w:sz w:val="28"/>
          <w:szCs w:val="28"/>
        </w:rPr>
        <w:t xml:space="preserve">, ответственный за оказание услуги, разъясняет </w:t>
      </w:r>
      <w:r w:rsidRPr="008336C8">
        <w:rPr>
          <w:sz w:val="28"/>
          <w:szCs w:val="28"/>
        </w:rPr>
        <w:t>За</w:t>
      </w:r>
      <w:r w:rsidR="00213751" w:rsidRPr="008336C8">
        <w:rPr>
          <w:sz w:val="28"/>
          <w:szCs w:val="28"/>
        </w:rPr>
        <w:t>явителю способы подачи заявления и предлагает услуги по отправке документов в электронном виде (онлайн), одним из двух возможных способов:</w:t>
      </w:r>
    </w:p>
    <w:p w14:paraId="07B51093" w14:textId="77777777" w:rsidR="00213751" w:rsidRPr="008336C8" w:rsidRDefault="00213751" w:rsidP="00EE303E">
      <w:pPr>
        <w:pStyle w:val="a3"/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а) в случае отказа Заявителя от отправки документов в электронном виде (онлайн), специалист </w:t>
      </w:r>
      <w:r w:rsidR="00D615D8" w:rsidRPr="008336C8">
        <w:rPr>
          <w:sz w:val="28"/>
          <w:szCs w:val="28"/>
        </w:rPr>
        <w:t>Организатора отбора</w:t>
      </w:r>
      <w:r w:rsidRPr="008336C8">
        <w:rPr>
          <w:sz w:val="28"/>
          <w:szCs w:val="28"/>
        </w:rPr>
        <w:t>, ответственный за оказание услуги, готовит пакет документов для государственной регистрации юридического лица, передает его нарочно Заявителю и разъясняет по содержанию и дальнейшим самостоятельным действиям по подаче документов в обособленное подразделение УФНС России по Тульской области, расположенное по адресу: г. Тула, Красноармейский проспект, д. 48, корпус</w:t>
      </w:r>
      <w:proofErr w:type="gramEnd"/>
      <w:r w:rsidRPr="008336C8">
        <w:rPr>
          <w:sz w:val="28"/>
          <w:szCs w:val="28"/>
        </w:rPr>
        <w:t xml:space="preserve"> 2;</w:t>
      </w:r>
    </w:p>
    <w:p w14:paraId="48498D47" w14:textId="77777777" w:rsidR="00213751" w:rsidRPr="008336C8" w:rsidRDefault="00213751" w:rsidP="00EE303E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б) если выбран способ отправки документов в электронном виде (онлайн) через сервис Федеральной налоговой службы, специалист </w:t>
      </w:r>
      <w:r w:rsidR="00D615D8" w:rsidRPr="008336C8">
        <w:rPr>
          <w:sz w:val="28"/>
          <w:szCs w:val="28"/>
        </w:rPr>
        <w:t>Организатора отбора</w:t>
      </w:r>
      <w:r w:rsidRPr="008336C8">
        <w:rPr>
          <w:sz w:val="28"/>
          <w:szCs w:val="28"/>
        </w:rPr>
        <w:t>, ответственный за оказание услуги, уведомляет Заявителя, что:</w:t>
      </w:r>
    </w:p>
    <w:p w14:paraId="48BDA746" w14:textId="77777777" w:rsidR="00213751" w:rsidRPr="008336C8" w:rsidRDefault="00213751" w:rsidP="00EE303E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>- максимальный срок рассмотрения заявления в налоговой службе 3 (три) рабочих дня, следующих за днем подачи документов;</w:t>
      </w:r>
    </w:p>
    <w:p w14:paraId="2EC6F109" w14:textId="77777777" w:rsidR="00213751" w:rsidRPr="008336C8" w:rsidRDefault="00213751" w:rsidP="00EE303E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- по результату рассмотрения: отказ или положительное решение, уполномоченный сотрудник </w:t>
      </w:r>
      <w:r w:rsidR="00D615D8" w:rsidRPr="008336C8">
        <w:rPr>
          <w:sz w:val="28"/>
          <w:szCs w:val="28"/>
        </w:rPr>
        <w:t>Организатора отбора</w:t>
      </w:r>
      <w:r w:rsidRPr="008336C8">
        <w:rPr>
          <w:sz w:val="28"/>
          <w:szCs w:val="28"/>
        </w:rPr>
        <w:t xml:space="preserve"> уведомит Заявителя о результате рассмотрения заявки в течение 1 (одного) рабочего дня после обновления статуса заявки в рабочем кабинете электронного сервиса Федеральной налоговой службы;</w:t>
      </w:r>
    </w:p>
    <w:p w14:paraId="2119C07C" w14:textId="77777777" w:rsidR="00213751" w:rsidRPr="008336C8" w:rsidRDefault="00213751" w:rsidP="00EE303E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в случае положительного решения для завершения регистрации необходимо явиться в обособленном подразделении УФНС России по Тульской области, расположенном по адресу: г. Тула, Красноармейский проспект, д. 48, корпус 2, в течени</w:t>
      </w:r>
      <w:proofErr w:type="gramStart"/>
      <w:r w:rsidRPr="008336C8">
        <w:rPr>
          <w:sz w:val="28"/>
          <w:szCs w:val="28"/>
        </w:rPr>
        <w:t>и</w:t>
      </w:r>
      <w:proofErr w:type="gramEnd"/>
      <w:r w:rsidRPr="008336C8">
        <w:rPr>
          <w:sz w:val="28"/>
          <w:szCs w:val="28"/>
        </w:rPr>
        <w:t xml:space="preserve"> 3 (трех) рабочих дней со дня уведомления, в противном случае заявка аннулируется;</w:t>
      </w:r>
    </w:p>
    <w:p w14:paraId="73FA2332" w14:textId="77777777" w:rsidR="00213751" w:rsidRPr="008336C8" w:rsidRDefault="00213751" w:rsidP="00EE303E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в) если выбран способ отправки документов в электронном виде (онлайн) через электронный сервис Банка-партнера, специалист </w:t>
      </w:r>
      <w:r w:rsidR="00D615D8" w:rsidRPr="008336C8">
        <w:rPr>
          <w:sz w:val="28"/>
          <w:szCs w:val="28"/>
        </w:rPr>
        <w:t>Организатора отбора</w:t>
      </w:r>
      <w:r w:rsidRPr="008336C8">
        <w:rPr>
          <w:sz w:val="28"/>
          <w:szCs w:val="28"/>
        </w:rPr>
        <w:t>, ответственный за оказание услуги, уведомляет Заявителя, что:</w:t>
      </w:r>
    </w:p>
    <w:p w14:paraId="5E25204F" w14:textId="77777777" w:rsidR="00213751" w:rsidRPr="008336C8" w:rsidRDefault="00213751" w:rsidP="00EE303E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- максимальный срок рассмотрения заявления в налоговой службе 3 (три) рабочих дня, следующих за днем подачи документов;</w:t>
      </w:r>
    </w:p>
    <w:p w14:paraId="51556D4F" w14:textId="77777777" w:rsidR="00213751" w:rsidRPr="008336C8" w:rsidRDefault="00213751" w:rsidP="00EE303E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- результат рассмотрения заявки: отказ или выписка из ЕГРЮЛ (Единого государственного реестра юридических лиц), заверенная электронной подписью в случае регистрации юридического лица, отправляется на электронную почту, указанную в заявлении; </w:t>
      </w:r>
    </w:p>
    <w:p w14:paraId="554F5E24" w14:textId="77777777" w:rsidR="00213751" w:rsidRPr="008336C8" w:rsidRDefault="00213751" w:rsidP="00EE303E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- в случае принятия положительного решения по заявлению оригинал выписки из ЕГРИП заявитель может получить, обратившись в обособленное подразделение УФНС России по Тульской области, расположенное по адресу: г. Тула, Красноармейский проспект, д. 48, корпус 2 в любое удобное время по режиму работы налоговой. </w:t>
      </w:r>
    </w:p>
    <w:p w14:paraId="60DB813D" w14:textId="77777777" w:rsidR="006534BD" w:rsidRPr="008336C8" w:rsidRDefault="006534BD" w:rsidP="006534BD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По окончанию оказания Услуги </w:t>
      </w:r>
      <w:r w:rsidR="00771A79" w:rsidRPr="008336C8">
        <w:rPr>
          <w:sz w:val="28"/>
          <w:szCs w:val="28"/>
        </w:rPr>
        <w:t>специалист Организатора отбора, ответственный за оказание услуги</w:t>
      </w:r>
      <w:r w:rsidRPr="008336C8">
        <w:rPr>
          <w:sz w:val="28"/>
          <w:szCs w:val="28"/>
        </w:rPr>
        <w:t xml:space="preserve">, </w:t>
      </w:r>
      <w:r w:rsidR="00743DDB" w:rsidRPr="008336C8">
        <w:rPr>
          <w:sz w:val="28"/>
          <w:szCs w:val="28"/>
        </w:rPr>
        <w:t>заполняет</w:t>
      </w:r>
      <w:r w:rsidRPr="008336C8">
        <w:rPr>
          <w:sz w:val="28"/>
          <w:szCs w:val="28"/>
        </w:rPr>
        <w:t xml:space="preserve"> карточк</w:t>
      </w:r>
      <w:r w:rsidR="00743DDB" w:rsidRPr="008336C8">
        <w:rPr>
          <w:sz w:val="28"/>
          <w:szCs w:val="28"/>
        </w:rPr>
        <w:t>у</w:t>
      </w:r>
      <w:r w:rsidRPr="008336C8">
        <w:rPr>
          <w:sz w:val="28"/>
          <w:szCs w:val="28"/>
        </w:rPr>
        <w:t xml:space="preserve"> личного приема, которая должна быть подписана Заявителем. </w:t>
      </w:r>
    </w:p>
    <w:p w14:paraId="5FF9EC28" w14:textId="77777777" w:rsidR="00213751" w:rsidRPr="008336C8" w:rsidRDefault="00213751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 xml:space="preserve">Для оказания услуги по регистрации физических лиц в качестве плательщиков </w:t>
      </w:r>
      <w:r w:rsidR="00D925FB" w:rsidRPr="008336C8">
        <w:rPr>
          <w:b/>
          <w:sz w:val="28"/>
          <w:szCs w:val="28"/>
        </w:rPr>
        <w:t>н</w:t>
      </w:r>
      <w:r w:rsidRPr="008336C8">
        <w:rPr>
          <w:b/>
          <w:sz w:val="28"/>
          <w:szCs w:val="28"/>
        </w:rPr>
        <w:t>алога на профессиональный доход предоставляются:</w:t>
      </w:r>
    </w:p>
    <w:p w14:paraId="11E5A30F" w14:textId="77777777" w:rsidR="00213751" w:rsidRPr="008336C8" w:rsidRDefault="00213751" w:rsidP="00D925FB">
      <w:pPr>
        <w:pStyle w:val="a3"/>
        <w:ind w:left="709" w:firstLine="0"/>
        <w:rPr>
          <w:sz w:val="28"/>
          <w:szCs w:val="28"/>
        </w:rPr>
      </w:pPr>
      <w:r w:rsidRPr="008336C8">
        <w:rPr>
          <w:sz w:val="28"/>
          <w:szCs w:val="28"/>
        </w:rPr>
        <w:t>- паспорт (оригинал);</w:t>
      </w:r>
    </w:p>
    <w:p w14:paraId="31AD38D6" w14:textId="77777777" w:rsidR="00D925FB" w:rsidRPr="008336C8" w:rsidRDefault="00213751" w:rsidP="00D925FB">
      <w:pPr>
        <w:pStyle w:val="a3"/>
        <w:ind w:left="709" w:firstLine="0"/>
        <w:rPr>
          <w:sz w:val="28"/>
          <w:szCs w:val="28"/>
        </w:rPr>
      </w:pPr>
      <w:r w:rsidRPr="008336C8">
        <w:rPr>
          <w:sz w:val="28"/>
          <w:szCs w:val="28"/>
        </w:rPr>
        <w:t>- свидетельство ИНН или номер ИНН (при наличии).</w:t>
      </w:r>
    </w:p>
    <w:p w14:paraId="5D6A4108" w14:textId="77777777" w:rsidR="00D925FB" w:rsidRPr="008336C8" w:rsidRDefault="00213751" w:rsidP="00D925FB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В целях сокращения времени регистрации физических лиц в качестве плательщиков налога на профессиональный доход для подтверждения личности рекомендовано использовать учетную запись на портале Государственных услуг при ее наличии у Заявителя</w:t>
      </w:r>
      <w:r w:rsidR="00D925FB" w:rsidRPr="008336C8">
        <w:rPr>
          <w:sz w:val="28"/>
          <w:szCs w:val="28"/>
        </w:rPr>
        <w:t>.</w:t>
      </w:r>
    </w:p>
    <w:p w14:paraId="504DC132" w14:textId="77777777" w:rsidR="00D925FB" w:rsidRPr="008336C8" w:rsidRDefault="006B7EFF" w:rsidP="00E614DC">
      <w:pPr>
        <w:pStyle w:val="a3"/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По окончанию оказания Услуги специалист Организатора отбора, ответственный за оказание услуги, </w:t>
      </w:r>
      <w:r w:rsidR="0002215D" w:rsidRPr="008336C8">
        <w:rPr>
          <w:sz w:val="28"/>
          <w:szCs w:val="28"/>
        </w:rPr>
        <w:t xml:space="preserve">выдает Заявителю справку о регистрации в качестве плательщика налога на профессиональный доход и дает разъяснения по работе в программе «Мой налог», а также </w:t>
      </w:r>
      <w:r w:rsidRPr="008336C8">
        <w:rPr>
          <w:sz w:val="28"/>
          <w:szCs w:val="28"/>
        </w:rPr>
        <w:t>заполняет карточку личного приема, которая д</w:t>
      </w:r>
      <w:r w:rsidR="00E614DC" w:rsidRPr="008336C8">
        <w:rPr>
          <w:sz w:val="28"/>
          <w:szCs w:val="28"/>
        </w:rPr>
        <w:t>олжна быть подписана Заявителем</w:t>
      </w:r>
      <w:r w:rsidR="00213751" w:rsidRPr="008336C8">
        <w:rPr>
          <w:sz w:val="28"/>
          <w:szCs w:val="28"/>
        </w:rPr>
        <w:t>.</w:t>
      </w:r>
    </w:p>
    <w:p w14:paraId="51F98D94" w14:textId="77777777" w:rsidR="009E1694" w:rsidRPr="008336C8" w:rsidRDefault="002F5714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 xml:space="preserve">Проведение обучающих программ для </w:t>
      </w:r>
      <w:r w:rsidR="009614CE" w:rsidRPr="008336C8">
        <w:rPr>
          <w:b/>
          <w:sz w:val="28"/>
          <w:szCs w:val="28"/>
        </w:rPr>
        <w:t>Физических лиц</w:t>
      </w:r>
      <w:r w:rsidRPr="008336C8">
        <w:rPr>
          <w:b/>
          <w:sz w:val="28"/>
          <w:szCs w:val="28"/>
        </w:rPr>
        <w:t xml:space="preserve"> </w:t>
      </w:r>
      <w:r w:rsidR="00411CF1" w:rsidRPr="008336C8">
        <w:rPr>
          <w:b/>
          <w:sz w:val="28"/>
          <w:szCs w:val="28"/>
        </w:rPr>
        <w:t xml:space="preserve">и </w:t>
      </w:r>
      <w:r w:rsidR="00411CF1" w:rsidRPr="008336C8">
        <w:rPr>
          <w:b/>
          <w:sz w:val="28"/>
          <w:szCs w:val="28"/>
        </w:rPr>
        <w:lastRenderedPageBreak/>
        <w:t xml:space="preserve">СМСП </w:t>
      </w:r>
      <w:r w:rsidRPr="008336C8">
        <w:rPr>
          <w:b/>
          <w:sz w:val="28"/>
          <w:szCs w:val="28"/>
        </w:rPr>
        <w:t>(по перечню образовательных программ, отобранных Министерством экономического развития Российской Федерации)</w:t>
      </w:r>
      <w:r w:rsidR="002E7DAE" w:rsidRPr="008336C8">
        <w:rPr>
          <w:b/>
          <w:sz w:val="28"/>
          <w:szCs w:val="28"/>
        </w:rPr>
        <w:t>.</w:t>
      </w:r>
      <w:r w:rsidRPr="008336C8">
        <w:rPr>
          <w:b/>
          <w:sz w:val="28"/>
          <w:szCs w:val="28"/>
        </w:rPr>
        <w:t xml:space="preserve"> </w:t>
      </w:r>
      <w:r w:rsidR="00411CF1" w:rsidRPr="008336C8">
        <w:rPr>
          <w:b/>
          <w:sz w:val="28"/>
          <w:szCs w:val="28"/>
        </w:rPr>
        <w:t xml:space="preserve">Проведение обучающих мероприятий, направленных на повышение квалификации сотрудников СМСП. </w:t>
      </w:r>
      <w:r w:rsidRPr="008336C8">
        <w:rPr>
          <w:b/>
          <w:sz w:val="28"/>
          <w:szCs w:val="28"/>
        </w:rPr>
        <w:t xml:space="preserve">Проведение семинаров, круглых столов, </w:t>
      </w:r>
      <w:proofErr w:type="spellStart"/>
      <w:r w:rsidRPr="008336C8">
        <w:rPr>
          <w:b/>
          <w:sz w:val="28"/>
          <w:szCs w:val="28"/>
        </w:rPr>
        <w:t>вебинаров</w:t>
      </w:r>
      <w:proofErr w:type="spellEnd"/>
      <w:r w:rsidRPr="008336C8">
        <w:rPr>
          <w:b/>
          <w:sz w:val="28"/>
          <w:szCs w:val="28"/>
        </w:rPr>
        <w:t xml:space="preserve">, мастер-классов, тренингов, </w:t>
      </w:r>
      <w:proofErr w:type="gramStart"/>
      <w:r w:rsidRPr="008336C8">
        <w:rPr>
          <w:b/>
          <w:sz w:val="28"/>
          <w:szCs w:val="28"/>
        </w:rPr>
        <w:t>бизнес-игр</w:t>
      </w:r>
      <w:proofErr w:type="gramEnd"/>
      <w:r w:rsidRPr="008336C8">
        <w:rPr>
          <w:b/>
          <w:sz w:val="28"/>
          <w:szCs w:val="28"/>
        </w:rPr>
        <w:t>, конференций, форумов.</w:t>
      </w:r>
      <w:r w:rsidR="009614CE" w:rsidRPr="008336C8">
        <w:rPr>
          <w:b/>
          <w:sz w:val="28"/>
          <w:szCs w:val="28"/>
        </w:rPr>
        <w:t xml:space="preserve"> Проведение иных обучающих мероприятий для Физических лиц</w:t>
      </w:r>
      <w:r w:rsidR="00411CF1" w:rsidRPr="008336C8">
        <w:rPr>
          <w:b/>
          <w:sz w:val="28"/>
          <w:szCs w:val="28"/>
        </w:rPr>
        <w:t xml:space="preserve"> и СМСП</w:t>
      </w:r>
      <w:r w:rsidR="009614CE" w:rsidRPr="008336C8">
        <w:rPr>
          <w:b/>
          <w:sz w:val="28"/>
          <w:szCs w:val="28"/>
        </w:rPr>
        <w:t>.</w:t>
      </w:r>
    </w:p>
    <w:p w14:paraId="6DB94E9D" w14:textId="77777777" w:rsidR="009E1694" w:rsidRPr="008336C8" w:rsidRDefault="00BB28E2" w:rsidP="006406B5">
      <w:pPr>
        <w:pStyle w:val="a4"/>
        <w:numPr>
          <w:ilvl w:val="2"/>
          <w:numId w:val="26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План проведения </w:t>
      </w:r>
      <w:r w:rsidR="003D08EC" w:rsidRPr="008336C8">
        <w:rPr>
          <w:sz w:val="28"/>
          <w:szCs w:val="28"/>
        </w:rPr>
        <w:t>ТРФ ЦПП</w:t>
      </w:r>
      <w:r w:rsidR="003145CC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 xml:space="preserve">обучающих программ для </w:t>
      </w:r>
      <w:r w:rsidR="004477AE" w:rsidRPr="008336C8">
        <w:rPr>
          <w:sz w:val="28"/>
          <w:szCs w:val="28"/>
        </w:rPr>
        <w:t xml:space="preserve">Физических лиц и </w:t>
      </w:r>
      <w:proofErr w:type="gramStart"/>
      <w:r w:rsidR="00A010E7" w:rsidRPr="008336C8">
        <w:rPr>
          <w:sz w:val="28"/>
          <w:szCs w:val="28"/>
        </w:rPr>
        <w:t>СМСП</w:t>
      </w:r>
      <w:proofErr w:type="gramEnd"/>
      <w:r w:rsidR="00A010E7" w:rsidRPr="008336C8">
        <w:rPr>
          <w:sz w:val="28"/>
          <w:szCs w:val="28"/>
        </w:rPr>
        <w:t xml:space="preserve"> в том числе программ, включенных в</w:t>
      </w:r>
      <w:r w:rsidRPr="008336C8">
        <w:rPr>
          <w:sz w:val="28"/>
          <w:szCs w:val="28"/>
        </w:rPr>
        <w:t xml:space="preserve"> переч</w:t>
      </w:r>
      <w:r w:rsidR="00A010E7" w:rsidRPr="008336C8">
        <w:rPr>
          <w:sz w:val="28"/>
          <w:szCs w:val="28"/>
        </w:rPr>
        <w:t>ень</w:t>
      </w:r>
      <w:r w:rsidRPr="008336C8">
        <w:rPr>
          <w:sz w:val="28"/>
          <w:szCs w:val="28"/>
        </w:rPr>
        <w:t xml:space="preserve"> образовательных программ, отобранных Министерством экономического развития Российской Федерации</w:t>
      </w:r>
      <w:r w:rsidR="00BE590C" w:rsidRPr="008336C8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обучающих мероприятий, направленных на повышение квалификации сотрудников СМСП</w:t>
      </w:r>
      <w:r w:rsidR="00D5061C" w:rsidRPr="008336C8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 xml:space="preserve">семинаров, круглых столов, </w:t>
      </w:r>
      <w:proofErr w:type="spellStart"/>
      <w:r w:rsidRPr="008336C8">
        <w:rPr>
          <w:sz w:val="28"/>
          <w:szCs w:val="28"/>
        </w:rPr>
        <w:t>вебинаров</w:t>
      </w:r>
      <w:proofErr w:type="spellEnd"/>
      <w:r w:rsidRPr="008336C8">
        <w:rPr>
          <w:sz w:val="28"/>
          <w:szCs w:val="28"/>
        </w:rPr>
        <w:t>, мастер-классов, тренингов, бизнес-игр, конференций, форумов</w:t>
      </w:r>
      <w:r w:rsidR="00D5061C" w:rsidRPr="008336C8">
        <w:rPr>
          <w:sz w:val="28"/>
          <w:szCs w:val="28"/>
        </w:rPr>
        <w:t xml:space="preserve"> </w:t>
      </w:r>
      <w:r w:rsidR="00A010E7" w:rsidRPr="008336C8">
        <w:rPr>
          <w:sz w:val="28"/>
          <w:szCs w:val="28"/>
        </w:rPr>
        <w:t xml:space="preserve">и т.д. </w:t>
      </w:r>
      <w:r w:rsidR="002E7DAE" w:rsidRPr="008336C8">
        <w:rPr>
          <w:sz w:val="28"/>
          <w:szCs w:val="28"/>
        </w:rPr>
        <w:t xml:space="preserve">(далее – </w:t>
      </w:r>
      <w:r w:rsidRPr="008336C8">
        <w:rPr>
          <w:sz w:val="28"/>
          <w:szCs w:val="28"/>
        </w:rPr>
        <w:t>Мероприятия</w:t>
      </w:r>
      <w:r w:rsidR="002E7DAE" w:rsidRPr="008336C8">
        <w:rPr>
          <w:sz w:val="28"/>
          <w:szCs w:val="28"/>
        </w:rPr>
        <w:t xml:space="preserve">) </w:t>
      </w:r>
      <w:r w:rsidR="003145CC" w:rsidRPr="008336C8">
        <w:rPr>
          <w:sz w:val="28"/>
          <w:szCs w:val="28"/>
        </w:rPr>
        <w:t xml:space="preserve">утверждается </w:t>
      </w:r>
      <w:r w:rsidR="002E7DAE" w:rsidRPr="008336C8">
        <w:rPr>
          <w:sz w:val="28"/>
          <w:szCs w:val="28"/>
        </w:rPr>
        <w:t>на календарный год.</w:t>
      </w:r>
    </w:p>
    <w:p w14:paraId="7909D3CB" w14:textId="77777777" w:rsidR="009E1694" w:rsidRPr="008336C8" w:rsidRDefault="002E7DAE" w:rsidP="006406B5">
      <w:pPr>
        <w:pStyle w:val="a4"/>
        <w:numPr>
          <w:ilvl w:val="2"/>
          <w:numId w:val="26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Информация о Мероприятиях, планируемых к проведению, размещается на официальном сайте Организатора отбора в информацио</w:t>
      </w:r>
      <w:r w:rsidR="00B43CDD" w:rsidRPr="008336C8">
        <w:rPr>
          <w:sz w:val="28"/>
          <w:szCs w:val="28"/>
        </w:rPr>
        <w:t>нн</w:t>
      </w:r>
      <w:proofErr w:type="gramStart"/>
      <w:r w:rsidR="00B43CDD" w:rsidRPr="008336C8">
        <w:rPr>
          <w:sz w:val="28"/>
          <w:szCs w:val="28"/>
        </w:rPr>
        <w:t>о-</w:t>
      </w:r>
      <w:proofErr w:type="gramEnd"/>
      <w:r w:rsidR="00B43CDD" w:rsidRPr="008336C8">
        <w:rPr>
          <w:sz w:val="28"/>
          <w:szCs w:val="28"/>
        </w:rPr>
        <w:t xml:space="preserve"> телекоммуникационной сети </w:t>
      </w:r>
      <w:r w:rsidRPr="008336C8">
        <w:rPr>
          <w:sz w:val="28"/>
          <w:szCs w:val="28"/>
        </w:rPr>
        <w:t xml:space="preserve">Интернет в срок, не позднее, чем за 5 (пять) рабочих дней до дня проведения </w:t>
      </w:r>
      <w:r w:rsidR="00F01A84" w:rsidRPr="008336C8">
        <w:rPr>
          <w:sz w:val="28"/>
          <w:szCs w:val="28"/>
        </w:rPr>
        <w:t xml:space="preserve">каждого </w:t>
      </w:r>
      <w:r w:rsidRPr="008336C8">
        <w:rPr>
          <w:sz w:val="28"/>
          <w:szCs w:val="28"/>
        </w:rPr>
        <w:t>Мероприятия.</w:t>
      </w:r>
    </w:p>
    <w:p w14:paraId="090F0F35" w14:textId="77777777" w:rsidR="009E1694" w:rsidRPr="008336C8" w:rsidRDefault="002E7DAE" w:rsidP="006406B5">
      <w:pPr>
        <w:pStyle w:val="a4"/>
        <w:numPr>
          <w:ilvl w:val="2"/>
          <w:numId w:val="26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Заявители, заинтересованные в получении услуг в соответствии с настоящим разделом, вправе принять участие в любом из Мероприятий в течение всего календарного года согласно информации о Мероприятиях, представленной на официальном сайте Организатора отбора в информационно-телекоммуникационной сети Интернет.</w:t>
      </w:r>
    </w:p>
    <w:p w14:paraId="21C70C7E" w14:textId="77777777" w:rsidR="00A8476F" w:rsidRPr="008336C8" w:rsidRDefault="00A8476F" w:rsidP="006406B5">
      <w:pPr>
        <w:pStyle w:val="a4"/>
        <w:numPr>
          <w:ilvl w:val="2"/>
          <w:numId w:val="26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на получение услуги может быть подана при личном обращении/по электронной почте/с использованием электронной формы </w:t>
      </w:r>
      <w:proofErr w:type="gramStart"/>
      <w:r w:rsidRPr="008336C8">
        <w:rPr>
          <w:sz w:val="28"/>
          <w:szCs w:val="28"/>
        </w:rPr>
        <w:t>с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обязательным</w:t>
      </w:r>
      <w:proofErr w:type="gramEnd"/>
      <w:r w:rsidRPr="008336C8">
        <w:rPr>
          <w:sz w:val="28"/>
          <w:szCs w:val="28"/>
        </w:rPr>
        <w:t xml:space="preserve"> предоставлениям сведений, содержащихся в форме </w:t>
      </w:r>
      <w:r w:rsidR="00B94EB5" w:rsidRPr="008336C8">
        <w:rPr>
          <w:sz w:val="28"/>
          <w:szCs w:val="28"/>
        </w:rPr>
        <w:t>Заявки.</w:t>
      </w:r>
    </w:p>
    <w:p w14:paraId="6C370600" w14:textId="77777777" w:rsidR="00B94EB5" w:rsidRPr="008336C8" w:rsidRDefault="00B94EB5" w:rsidP="006406B5">
      <w:pPr>
        <w:pStyle w:val="a4"/>
        <w:numPr>
          <w:ilvl w:val="2"/>
          <w:numId w:val="26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личном обращении Заявителя за услугой сотрудник Организатора отбора, ответственный за прием Заявок, заполняет </w:t>
      </w:r>
      <w:r w:rsidR="00995740" w:rsidRPr="008336C8">
        <w:rPr>
          <w:sz w:val="28"/>
          <w:szCs w:val="28"/>
        </w:rPr>
        <w:t>Заявку и передает ее на подпись Заявителю</w:t>
      </w:r>
      <w:r w:rsidRPr="008336C8">
        <w:rPr>
          <w:sz w:val="28"/>
          <w:szCs w:val="28"/>
        </w:rPr>
        <w:t>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</w:t>
      </w:r>
      <w:r w:rsidR="00995740" w:rsidRPr="008336C8">
        <w:rPr>
          <w:sz w:val="28"/>
          <w:szCs w:val="28"/>
        </w:rPr>
        <w:t>Заявку подписывает лицо</w:t>
      </w:r>
      <w:r w:rsidRPr="008336C8">
        <w:rPr>
          <w:sz w:val="28"/>
          <w:szCs w:val="28"/>
        </w:rPr>
        <w:t xml:space="preserve">, не имеющее право действовать от имени СМСП без доверенности, к карточке личного приема должна быть приложена копия документа (приказ, доверенность и др.), подтверждающего полномочия лица на подписание. </w:t>
      </w:r>
    </w:p>
    <w:p w14:paraId="15EE321A" w14:textId="77777777" w:rsidR="00B94EB5" w:rsidRPr="008336C8" w:rsidRDefault="00B94EB5" w:rsidP="006406B5">
      <w:pPr>
        <w:pStyle w:val="a4"/>
        <w:numPr>
          <w:ilvl w:val="2"/>
          <w:numId w:val="26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осуществляет регистрацию Заявки в журнале регистрации Заявок </w:t>
      </w:r>
      <w:r w:rsidR="00231353" w:rsidRPr="008336C8">
        <w:rPr>
          <w:sz w:val="28"/>
          <w:szCs w:val="28"/>
        </w:rPr>
        <w:t xml:space="preserve">и дальнейшую обработку Заявки: </w:t>
      </w:r>
      <w:r w:rsidR="00CE1C99" w:rsidRPr="008336C8">
        <w:rPr>
          <w:sz w:val="28"/>
          <w:szCs w:val="28"/>
        </w:rPr>
        <w:t>проведение проверки Заявителя</w:t>
      </w:r>
      <w:r w:rsidR="00231353" w:rsidRPr="008336C8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информирование Заявителя о возможности или невозможности предоставления услуги</w:t>
      </w:r>
      <w:r w:rsidR="007E34CD" w:rsidRPr="008336C8">
        <w:rPr>
          <w:sz w:val="28"/>
          <w:szCs w:val="28"/>
        </w:rPr>
        <w:t xml:space="preserve">, </w:t>
      </w:r>
      <w:r w:rsidR="00301F0D" w:rsidRPr="008336C8">
        <w:rPr>
          <w:sz w:val="28"/>
          <w:szCs w:val="28"/>
        </w:rPr>
        <w:t>передачу Заявки сотруднику, курирующему направление</w:t>
      </w:r>
      <w:r w:rsidRPr="008336C8">
        <w:rPr>
          <w:sz w:val="28"/>
          <w:szCs w:val="28"/>
        </w:rPr>
        <w:t>.</w:t>
      </w:r>
    </w:p>
    <w:p w14:paraId="6E04CBE9" w14:textId="77777777" w:rsidR="00B94EB5" w:rsidRPr="008336C8" w:rsidRDefault="00B94EB5" w:rsidP="006406B5">
      <w:pPr>
        <w:pStyle w:val="a4"/>
        <w:numPr>
          <w:ilvl w:val="2"/>
          <w:numId w:val="26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по телефону «горячей линии» сотрудник Фонда, ответственный за прием телефонных обращений, направляет Заявителя к сотруднику, </w:t>
      </w:r>
      <w:r w:rsidR="00891F9C" w:rsidRPr="008336C8">
        <w:rPr>
          <w:sz w:val="28"/>
          <w:szCs w:val="28"/>
        </w:rPr>
        <w:t>курирующему</w:t>
      </w:r>
      <w:r w:rsidRPr="008336C8">
        <w:rPr>
          <w:sz w:val="28"/>
          <w:szCs w:val="28"/>
        </w:rPr>
        <w:t xml:space="preserve"> направлени</w:t>
      </w:r>
      <w:r w:rsidR="00891F9C" w:rsidRPr="008336C8">
        <w:rPr>
          <w:sz w:val="28"/>
          <w:szCs w:val="28"/>
        </w:rPr>
        <w:t>е</w:t>
      </w:r>
      <w:r w:rsidRPr="008336C8">
        <w:rPr>
          <w:sz w:val="28"/>
          <w:szCs w:val="28"/>
        </w:rPr>
        <w:t xml:space="preserve">, либо по желанию Заявителя производит запись на </w:t>
      </w:r>
      <w:r w:rsidR="00756C47" w:rsidRPr="008336C8">
        <w:rPr>
          <w:sz w:val="28"/>
          <w:szCs w:val="28"/>
        </w:rPr>
        <w:t>мероприятие</w:t>
      </w:r>
      <w:r w:rsidRPr="008336C8">
        <w:rPr>
          <w:sz w:val="28"/>
          <w:szCs w:val="28"/>
        </w:rPr>
        <w:t xml:space="preserve"> </w:t>
      </w:r>
      <w:r w:rsidR="00756C47" w:rsidRPr="008336C8">
        <w:rPr>
          <w:sz w:val="28"/>
          <w:szCs w:val="28"/>
        </w:rPr>
        <w:t xml:space="preserve">на официальном сайте Организатор отбора </w:t>
      </w:r>
      <w:r w:rsidRPr="008336C8">
        <w:rPr>
          <w:sz w:val="28"/>
          <w:szCs w:val="28"/>
        </w:rPr>
        <w:t xml:space="preserve">и вносит информацию об обращении в журнал регистрации </w:t>
      </w:r>
      <w:r w:rsidRPr="008336C8">
        <w:rPr>
          <w:sz w:val="28"/>
          <w:szCs w:val="28"/>
        </w:rPr>
        <w:lastRenderedPageBreak/>
        <w:t xml:space="preserve">обращений по телефону «горячей линии». </w:t>
      </w:r>
    </w:p>
    <w:p w14:paraId="490F99E3" w14:textId="2D2FC8E4" w:rsidR="00B94EB5" w:rsidRPr="008336C8" w:rsidRDefault="00B94EB5" w:rsidP="006406B5">
      <w:pPr>
        <w:pStyle w:val="a4"/>
        <w:numPr>
          <w:ilvl w:val="2"/>
          <w:numId w:val="26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Информирование Заявителя о возможности или невозможности предоставления услуги (с указанием причин, по которым услуга не может быть предоставлена) производится в срок </w:t>
      </w:r>
      <w:r w:rsidR="00C84636" w:rsidRPr="00887BB5">
        <w:rPr>
          <w:sz w:val="28"/>
          <w:szCs w:val="28"/>
        </w:rPr>
        <w:t xml:space="preserve">не </w:t>
      </w:r>
      <w:r w:rsidR="00C84636">
        <w:rPr>
          <w:sz w:val="28"/>
          <w:szCs w:val="28"/>
        </w:rPr>
        <w:t>позднее</w:t>
      </w:r>
      <w:r w:rsidR="00C84636" w:rsidRPr="00887BB5">
        <w:rPr>
          <w:sz w:val="28"/>
          <w:szCs w:val="28"/>
        </w:rPr>
        <w:t xml:space="preserve"> рабоч</w:t>
      </w:r>
      <w:r w:rsidR="00C84636">
        <w:rPr>
          <w:sz w:val="28"/>
          <w:szCs w:val="28"/>
        </w:rPr>
        <w:t>его</w:t>
      </w:r>
      <w:r w:rsidR="00C84636" w:rsidRPr="00887BB5">
        <w:rPr>
          <w:sz w:val="28"/>
          <w:szCs w:val="28"/>
        </w:rPr>
        <w:t xml:space="preserve"> дн</w:t>
      </w:r>
      <w:r w:rsidR="00C84636">
        <w:rPr>
          <w:sz w:val="28"/>
          <w:szCs w:val="28"/>
        </w:rPr>
        <w:t>я, следующего</w:t>
      </w:r>
      <w:r w:rsidR="00C84636" w:rsidRPr="00887BB5">
        <w:rPr>
          <w:sz w:val="28"/>
          <w:szCs w:val="28"/>
        </w:rPr>
        <w:t xml:space="preserve"> </w:t>
      </w:r>
      <w:r w:rsidR="00C84636">
        <w:rPr>
          <w:sz w:val="28"/>
          <w:szCs w:val="28"/>
        </w:rPr>
        <w:t>за</w:t>
      </w:r>
      <w:r w:rsidR="00C84636" w:rsidRPr="00887BB5">
        <w:rPr>
          <w:sz w:val="28"/>
          <w:szCs w:val="28"/>
        </w:rPr>
        <w:t xml:space="preserve"> дат</w:t>
      </w:r>
      <w:r w:rsidR="00C84636">
        <w:rPr>
          <w:sz w:val="28"/>
          <w:szCs w:val="28"/>
        </w:rPr>
        <w:t>ой</w:t>
      </w:r>
      <w:r w:rsidR="00C84636" w:rsidRPr="00887BB5">
        <w:rPr>
          <w:sz w:val="28"/>
          <w:szCs w:val="28"/>
        </w:rPr>
        <w:t xml:space="preserve"> поступления Заявки</w:t>
      </w:r>
      <w:r w:rsidR="00C84636">
        <w:rPr>
          <w:sz w:val="28"/>
          <w:szCs w:val="28"/>
        </w:rPr>
        <w:t>,</w:t>
      </w:r>
      <w:r w:rsidRPr="008336C8">
        <w:rPr>
          <w:sz w:val="28"/>
          <w:szCs w:val="28"/>
        </w:rPr>
        <w:t xml:space="preserve"> посредством направления уведомления Заявителю в соответствии с выбранным им способом информирования, указанным в Заявке.</w:t>
      </w:r>
    </w:p>
    <w:p w14:paraId="768F7732" w14:textId="77777777" w:rsidR="00376264" w:rsidRPr="008336C8" w:rsidRDefault="002E7DAE" w:rsidP="00376264">
      <w:pPr>
        <w:pStyle w:val="a4"/>
        <w:numPr>
          <w:ilvl w:val="2"/>
          <w:numId w:val="26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Заявители вправе прийти на Мероприятие непосредственно в день его п</w:t>
      </w:r>
      <w:r w:rsidR="00631CE3" w:rsidRPr="008336C8">
        <w:rPr>
          <w:sz w:val="28"/>
          <w:szCs w:val="28"/>
        </w:rPr>
        <w:t>роведения и принять участие в не</w:t>
      </w:r>
      <w:r w:rsidRPr="008336C8">
        <w:rPr>
          <w:sz w:val="28"/>
          <w:szCs w:val="28"/>
        </w:rPr>
        <w:t>м, а также п</w:t>
      </w:r>
      <w:r w:rsidR="00631CE3" w:rsidRPr="008336C8">
        <w:rPr>
          <w:sz w:val="28"/>
          <w:szCs w:val="28"/>
        </w:rPr>
        <w:t>ринять участие в дистанционном М</w:t>
      </w:r>
      <w:r w:rsidRPr="008336C8">
        <w:rPr>
          <w:sz w:val="28"/>
          <w:szCs w:val="28"/>
        </w:rPr>
        <w:t>ероприятии</w:t>
      </w:r>
      <w:r w:rsidR="003C5804" w:rsidRPr="008336C8">
        <w:rPr>
          <w:sz w:val="28"/>
          <w:szCs w:val="28"/>
        </w:rPr>
        <w:t xml:space="preserve"> в формате онлайн</w:t>
      </w:r>
      <w:r w:rsidRPr="008336C8">
        <w:rPr>
          <w:sz w:val="28"/>
          <w:szCs w:val="28"/>
        </w:rPr>
        <w:t xml:space="preserve">, при этом Заявитель обязан предоставить при регистрации на Мероприятие информацию, содержащуюся в форме </w:t>
      </w:r>
      <w:r w:rsidR="002808D2" w:rsidRPr="008336C8">
        <w:rPr>
          <w:sz w:val="28"/>
          <w:szCs w:val="28"/>
        </w:rPr>
        <w:t>Заявки</w:t>
      </w:r>
      <w:r w:rsidRPr="008336C8">
        <w:rPr>
          <w:sz w:val="28"/>
          <w:szCs w:val="28"/>
        </w:rPr>
        <w:t>.</w:t>
      </w:r>
      <w:r w:rsidR="00376264" w:rsidRPr="008336C8">
        <w:rPr>
          <w:sz w:val="28"/>
          <w:szCs w:val="28"/>
        </w:rPr>
        <w:t xml:space="preserve"> В этом случае проверка Заявителя </w:t>
      </w:r>
      <w:r w:rsidR="00231353" w:rsidRPr="008336C8">
        <w:rPr>
          <w:sz w:val="28"/>
          <w:szCs w:val="28"/>
        </w:rPr>
        <w:t xml:space="preserve">на соответствие требованиям настоящего Порядка </w:t>
      </w:r>
      <w:r w:rsidR="00376264" w:rsidRPr="008336C8">
        <w:rPr>
          <w:sz w:val="28"/>
          <w:szCs w:val="28"/>
        </w:rPr>
        <w:t xml:space="preserve">осуществляется </w:t>
      </w:r>
      <w:r w:rsidR="00FE1FCC" w:rsidRPr="008336C8">
        <w:rPr>
          <w:sz w:val="28"/>
          <w:szCs w:val="28"/>
        </w:rPr>
        <w:t xml:space="preserve">после окончания Мероприятия </w:t>
      </w:r>
      <w:r w:rsidR="00376264" w:rsidRPr="008336C8">
        <w:rPr>
          <w:sz w:val="28"/>
          <w:szCs w:val="28"/>
        </w:rPr>
        <w:t xml:space="preserve">при внесении информации о </w:t>
      </w:r>
      <w:r w:rsidR="00FE1FCC" w:rsidRPr="008336C8">
        <w:rPr>
          <w:sz w:val="28"/>
          <w:szCs w:val="28"/>
        </w:rPr>
        <w:t>Заявителе</w:t>
      </w:r>
      <w:r w:rsidR="00376264" w:rsidRPr="008336C8">
        <w:rPr>
          <w:sz w:val="28"/>
          <w:szCs w:val="28"/>
        </w:rPr>
        <w:t xml:space="preserve"> в реестр получателей поддержки.</w:t>
      </w:r>
    </w:p>
    <w:p w14:paraId="78DCC248" w14:textId="77777777" w:rsidR="009E1694" w:rsidRPr="008336C8" w:rsidRDefault="002E7DAE" w:rsidP="006406B5">
      <w:pPr>
        <w:pStyle w:val="a4"/>
        <w:numPr>
          <w:ilvl w:val="2"/>
          <w:numId w:val="26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Периодом оказания услуг считается вся временная продолжительность заявленной программы советующих Мероприятий.</w:t>
      </w:r>
    </w:p>
    <w:p w14:paraId="48162D95" w14:textId="77777777" w:rsidR="00320DA4" w:rsidRPr="008336C8" w:rsidRDefault="00320DA4" w:rsidP="006406B5">
      <w:pPr>
        <w:pStyle w:val="a4"/>
        <w:numPr>
          <w:ilvl w:val="2"/>
          <w:numId w:val="26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Основанием для отказа в предоставлении услуги Заявителю является несоответствие требованиям к Заявителю, установленным настоящим Порядком.</w:t>
      </w:r>
    </w:p>
    <w:p w14:paraId="15DF767D" w14:textId="77777777" w:rsidR="000A3A6B" w:rsidRPr="008336C8" w:rsidRDefault="000A3A6B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 xml:space="preserve">Организация участия СМСП в </w:t>
      </w:r>
      <w:proofErr w:type="gramStart"/>
      <w:r w:rsidRPr="008336C8">
        <w:rPr>
          <w:b/>
          <w:sz w:val="28"/>
          <w:szCs w:val="28"/>
        </w:rPr>
        <w:t>межрегиональных</w:t>
      </w:r>
      <w:proofErr w:type="gramEnd"/>
      <w:r w:rsidRPr="008336C8">
        <w:rPr>
          <w:b/>
          <w:sz w:val="28"/>
          <w:szCs w:val="28"/>
        </w:rPr>
        <w:t xml:space="preserve"> бизнес-миссиях.</w:t>
      </w:r>
    </w:p>
    <w:p w14:paraId="38D14638" w14:textId="77777777" w:rsidR="00F029FB" w:rsidRPr="008336C8" w:rsidRDefault="00F029FB" w:rsidP="006406B5">
      <w:pPr>
        <w:pStyle w:val="a4"/>
        <w:numPr>
          <w:ilvl w:val="2"/>
          <w:numId w:val="27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План проведения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межрегиональных</w:t>
      </w:r>
      <w:proofErr w:type="gramEnd"/>
      <w:r w:rsidRPr="008336C8">
        <w:rPr>
          <w:sz w:val="28"/>
          <w:szCs w:val="28"/>
        </w:rPr>
        <w:t xml:space="preserve"> бизнес-миссий для СМСП </w:t>
      </w:r>
      <w:r w:rsidR="00C23A11" w:rsidRPr="008336C8">
        <w:rPr>
          <w:sz w:val="28"/>
          <w:szCs w:val="28"/>
        </w:rPr>
        <w:t xml:space="preserve">(далее – бизнес-миссии) </w:t>
      </w:r>
      <w:r w:rsidRPr="008336C8">
        <w:rPr>
          <w:sz w:val="28"/>
          <w:szCs w:val="28"/>
        </w:rPr>
        <w:t>утверждается на календарный год.</w:t>
      </w:r>
    </w:p>
    <w:p w14:paraId="4F7F9DA5" w14:textId="77777777" w:rsidR="00F029FB" w:rsidRPr="008336C8" w:rsidRDefault="00F029FB" w:rsidP="006406B5">
      <w:pPr>
        <w:pStyle w:val="a4"/>
        <w:numPr>
          <w:ilvl w:val="2"/>
          <w:numId w:val="27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Информация о </w:t>
      </w:r>
      <w:r w:rsidR="00C23A11" w:rsidRPr="008336C8">
        <w:rPr>
          <w:sz w:val="28"/>
          <w:szCs w:val="28"/>
        </w:rPr>
        <w:t>бизнес-миссиях</w:t>
      </w:r>
      <w:r w:rsidRPr="008336C8">
        <w:rPr>
          <w:sz w:val="28"/>
          <w:szCs w:val="28"/>
        </w:rPr>
        <w:t>, планируемых к проведению, размещается на официальном сайте Организатора отбора в информационн</w:t>
      </w:r>
      <w:proofErr w:type="gramStart"/>
      <w:r w:rsidRPr="008336C8">
        <w:rPr>
          <w:sz w:val="28"/>
          <w:szCs w:val="28"/>
        </w:rPr>
        <w:t>о-</w:t>
      </w:r>
      <w:proofErr w:type="gramEnd"/>
      <w:r w:rsidRPr="008336C8">
        <w:rPr>
          <w:sz w:val="28"/>
          <w:szCs w:val="28"/>
        </w:rPr>
        <w:t xml:space="preserve"> телекоммуникационной сети Интернет.</w:t>
      </w:r>
    </w:p>
    <w:p w14:paraId="6DCFB1D5" w14:textId="77777777" w:rsidR="00817EFE" w:rsidRPr="008336C8" w:rsidRDefault="00817EFE" w:rsidP="006406B5">
      <w:pPr>
        <w:pStyle w:val="a4"/>
        <w:numPr>
          <w:ilvl w:val="2"/>
          <w:numId w:val="27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Организатор отбора публикует извещение о начале прие</w:t>
      </w:r>
      <w:r w:rsidR="00EC1193" w:rsidRPr="008336C8">
        <w:rPr>
          <w:sz w:val="28"/>
          <w:szCs w:val="28"/>
        </w:rPr>
        <w:t>ма З</w:t>
      </w:r>
      <w:r w:rsidRPr="008336C8">
        <w:rPr>
          <w:sz w:val="28"/>
          <w:szCs w:val="28"/>
        </w:rPr>
        <w:t xml:space="preserve">аявок на </w:t>
      </w:r>
      <w:r w:rsidR="00EC1193" w:rsidRPr="008336C8">
        <w:rPr>
          <w:sz w:val="28"/>
          <w:szCs w:val="28"/>
        </w:rPr>
        <w:t xml:space="preserve">участие в </w:t>
      </w:r>
      <w:proofErr w:type="gramStart"/>
      <w:r w:rsidR="00EC1193" w:rsidRPr="008336C8">
        <w:rPr>
          <w:sz w:val="28"/>
          <w:szCs w:val="28"/>
        </w:rPr>
        <w:t>бизнес-миссии</w:t>
      </w:r>
      <w:proofErr w:type="gramEnd"/>
      <w:r w:rsidRPr="008336C8">
        <w:rPr>
          <w:sz w:val="28"/>
          <w:szCs w:val="28"/>
        </w:rPr>
        <w:t xml:space="preserve"> в соответствии с процедурами, приведенными в настоящем Порядке.</w:t>
      </w:r>
    </w:p>
    <w:p w14:paraId="53E631FD" w14:textId="77777777" w:rsidR="00817EFE" w:rsidRPr="008336C8" w:rsidRDefault="00817EFE" w:rsidP="006406B5">
      <w:pPr>
        <w:pStyle w:val="a4"/>
        <w:numPr>
          <w:ilvl w:val="2"/>
          <w:numId w:val="27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Извещение о начале приема Заявок публикуется на официальном сайте Организатора отбора в информационно-телекоммуникационной сети Интернет не менее чем за </w:t>
      </w:r>
      <w:r w:rsidR="00617A47" w:rsidRPr="008336C8">
        <w:rPr>
          <w:sz w:val="28"/>
          <w:szCs w:val="28"/>
        </w:rPr>
        <w:t>20</w:t>
      </w:r>
      <w:r w:rsidRPr="008336C8">
        <w:rPr>
          <w:sz w:val="28"/>
          <w:szCs w:val="28"/>
        </w:rPr>
        <w:t xml:space="preserve"> (</w:t>
      </w:r>
      <w:r w:rsidR="00617A47" w:rsidRPr="008336C8">
        <w:rPr>
          <w:sz w:val="28"/>
          <w:szCs w:val="28"/>
        </w:rPr>
        <w:t>двадцать</w:t>
      </w:r>
      <w:r w:rsidRPr="008336C8">
        <w:rPr>
          <w:sz w:val="28"/>
          <w:szCs w:val="28"/>
        </w:rPr>
        <w:t xml:space="preserve">) рабочих дней до даты </w:t>
      </w:r>
      <w:r w:rsidR="00617A47" w:rsidRPr="008336C8">
        <w:rPr>
          <w:sz w:val="28"/>
          <w:szCs w:val="28"/>
        </w:rPr>
        <w:t xml:space="preserve">проведения </w:t>
      </w:r>
      <w:proofErr w:type="gramStart"/>
      <w:r w:rsidR="00617A47" w:rsidRPr="008336C8">
        <w:rPr>
          <w:sz w:val="28"/>
          <w:szCs w:val="28"/>
        </w:rPr>
        <w:t>бизнес-миссии</w:t>
      </w:r>
      <w:proofErr w:type="gramEnd"/>
      <w:r w:rsidRPr="008336C8">
        <w:rPr>
          <w:sz w:val="28"/>
          <w:szCs w:val="28"/>
        </w:rPr>
        <w:t>.</w:t>
      </w:r>
    </w:p>
    <w:p w14:paraId="41188942" w14:textId="77777777" w:rsidR="00817EFE" w:rsidRPr="008336C8" w:rsidRDefault="00817EFE" w:rsidP="006406B5">
      <w:pPr>
        <w:pStyle w:val="a4"/>
        <w:numPr>
          <w:ilvl w:val="2"/>
          <w:numId w:val="27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Извещение в обязательном порядке должно содержать информацию о дате начала приема Заявок на предоставление услуги, месте предоставления услуги, Исполнителе, отобранном Организатора отбора для </w:t>
      </w:r>
      <w:r w:rsidR="000C33DB" w:rsidRPr="008336C8">
        <w:rPr>
          <w:sz w:val="28"/>
          <w:szCs w:val="28"/>
        </w:rPr>
        <w:t xml:space="preserve">организации проведения </w:t>
      </w:r>
      <w:proofErr w:type="gramStart"/>
      <w:r w:rsidR="000C33DB" w:rsidRPr="008336C8">
        <w:rPr>
          <w:sz w:val="28"/>
          <w:szCs w:val="28"/>
        </w:rPr>
        <w:t>бизнес-миссии</w:t>
      </w:r>
      <w:proofErr w:type="gramEnd"/>
      <w:r w:rsidRPr="008336C8">
        <w:rPr>
          <w:sz w:val="28"/>
          <w:szCs w:val="28"/>
        </w:rPr>
        <w:t>.</w:t>
      </w:r>
    </w:p>
    <w:p w14:paraId="6556745A" w14:textId="77777777" w:rsidR="00F029FB" w:rsidRPr="008336C8" w:rsidRDefault="00F029FB" w:rsidP="006406B5">
      <w:pPr>
        <w:pStyle w:val="a4"/>
        <w:numPr>
          <w:ilvl w:val="2"/>
          <w:numId w:val="27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Заявители, заинтересованные в получении услуг в соответствии с настоящим разделом</w:t>
      </w:r>
      <w:r w:rsidR="00D71CF5" w:rsidRPr="008336C8">
        <w:rPr>
          <w:sz w:val="28"/>
          <w:szCs w:val="28"/>
        </w:rPr>
        <w:t>, вправе принять участие в любой</w:t>
      </w:r>
      <w:r w:rsidRPr="008336C8">
        <w:rPr>
          <w:sz w:val="28"/>
          <w:szCs w:val="28"/>
        </w:rPr>
        <w:t xml:space="preserve"> </w:t>
      </w:r>
      <w:proofErr w:type="gramStart"/>
      <w:r w:rsidR="00D71CF5" w:rsidRPr="008336C8">
        <w:rPr>
          <w:sz w:val="28"/>
          <w:szCs w:val="28"/>
        </w:rPr>
        <w:t>бизнес-миссии</w:t>
      </w:r>
      <w:proofErr w:type="gramEnd"/>
      <w:r w:rsidRPr="008336C8">
        <w:rPr>
          <w:sz w:val="28"/>
          <w:szCs w:val="28"/>
        </w:rPr>
        <w:t xml:space="preserve"> в течение всего календарного года согласно информации о </w:t>
      </w:r>
      <w:r w:rsidR="00D71CF5" w:rsidRPr="008336C8">
        <w:rPr>
          <w:sz w:val="28"/>
          <w:szCs w:val="28"/>
        </w:rPr>
        <w:t>бизнес-миссиях</w:t>
      </w:r>
      <w:r w:rsidRPr="008336C8">
        <w:rPr>
          <w:sz w:val="28"/>
          <w:szCs w:val="28"/>
        </w:rPr>
        <w:t>, представленной на официальном сайте Организатора отбора в информационно-телекоммуникационной сети Интернет.</w:t>
      </w:r>
    </w:p>
    <w:p w14:paraId="40BA968F" w14:textId="77777777" w:rsidR="00F029FB" w:rsidRPr="008336C8" w:rsidRDefault="00CB254A" w:rsidP="006406B5">
      <w:pPr>
        <w:pStyle w:val="a4"/>
        <w:numPr>
          <w:ilvl w:val="2"/>
          <w:numId w:val="27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на получение услуги может быть подана при личном обращении/по электронной почте/с использованием электронной формы </w:t>
      </w:r>
      <w:proofErr w:type="gramStart"/>
      <w:r w:rsidRPr="008336C8">
        <w:rPr>
          <w:sz w:val="28"/>
          <w:szCs w:val="28"/>
        </w:rPr>
        <w:t>с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lastRenderedPageBreak/>
        <w:t>обязательным</w:t>
      </w:r>
      <w:proofErr w:type="gramEnd"/>
      <w:r w:rsidRPr="008336C8">
        <w:rPr>
          <w:sz w:val="28"/>
          <w:szCs w:val="28"/>
        </w:rPr>
        <w:t xml:space="preserve"> предоставлениям сведений, содержащихся в форме Заявки</w:t>
      </w:r>
      <w:r w:rsidR="00F029FB" w:rsidRPr="008336C8">
        <w:rPr>
          <w:sz w:val="28"/>
          <w:szCs w:val="28"/>
        </w:rPr>
        <w:t>.</w:t>
      </w:r>
    </w:p>
    <w:p w14:paraId="512EBB13" w14:textId="77777777" w:rsidR="00F029FB" w:rsidRPr="008336C8" w:rsidRDefault="00F029FB" w:rsidP="006406B5">
      <w:pPr>
        <w:pStyle w:val="a4"/>
        <w:numPr>
          <w:ilvl w:val="2"/>
          <w:numId w:val="27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личном обращении Заявителя за услугой сотрудник Организатора отбора, ответственный за прием Заявок, заполняет Заявку и передает ее на подпись Заявителю.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Заявку подписывает лицо, не имеющее право действовать от имени СМСП без доверенности, к карточке личного приема должна быть приложена копия документа (приказ, доверенность и др.), подтверждающего полномочия лица на подписание. </w:t>
      </w:r>
    </w:p>
    <w:p w14:paraId="08CB9A8D" w14:textId="77777777" w:rsidR="00F029FB" w:rsidRPr="008336C8" w:rsidRDefault="00F029FB" w:rsidP="006406B5">
      <w:pPr>
        <w:pStyle w:val="a4"/>
        <w:numPr>
          <w:ilvl w:val="2"/>
          <w:numId w:val="27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осуществляет регистрацию Заявки в журнале регистрации Заявок и </w:t>
      </w:r>
      <w:r w:rsidR="007E34CD" w:rsidRPr="008336C8">
        <w:rPr>
          <w:sz w:val="28"/>
          <w:szCs w:val="28"/>
        </w:rPr>
        <w:t>дальнейшую обработку Заявки: проведение проверки Заявителя, информирование Заявителя о возможности или невозможности предоставления услуги, передачу Заявки сотруднику, курирующему направление</w:t>
      </w:r>
      <w:r w:rsidRPr="008336C8">
        <w:rPr>
          <w:sz w:val="28"/>
          <w:szCs w:val="28"/>
        </w:rPr>
        <w:t>.</w:t>
      </w:r>
    </w:p>
    <w:p w14:paraId="05F4D41D" w14:textId="77777777" w:rsidR="00F029FB" w:rsidRPr="008336C8" w:rsidRDefault="00F029FB" w:rsidP="006406B5">
      <w:pPr>
        <w:pStyle w:val="a4"/>
        <w:numPr>
          <w:ilvl w:val="2"/>
          <w:numId w:val="27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по телефону «горячей линии» сотрудник Фонда, ответственный за прием телефонных обращений, направляет Заявителя к </w:t>
      </w:r>
      <w:proofErr w:type="gramStart"/>
      <w:r w:rsidRPr="008336C8">
        <w:rPr>
          <w:sz w:val="28"/>
          <w:szCs w:val="28"/>
        </w:rPr>
        <w:t>сотруднику, курирующему направление</w:t>
      </w:r>
      <w:r w:rsidR="00360CF6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и вносит</w:t>
      </w:r>
      <w:proofErr w:type="gramEnd"/>
      <w:r w:rsidRPr="008336C8">
        <w:rPr>
          <w:sz w:val="28"/>
          <w:szCs w:val="28"/>
        </w:rPr>
        <w:t xml:space="preserve"> информацию об обращении в журнал регистрации обращен</w:t>
      </w:r>
      <w:r w:rsidR="00D702FC" w:rsidRPr="008336C8">
        <w:rPr>
          <w:sz w:val="28"/>
          <w:szCs w:val="28"/>
        </w:rPr>
        <w:t>ий по телефону «горячей линии»</w:t>
      </w:r>
      <w:r w:rsidRPr="008336C8">
        <w:rPr>
          <w:sz w:val="28"/>
          <w:szCs w:val="28"/>
        </w:rPr>
        <w:t xml:space="preserve">. </w:t>
      </w:r>
    </w:p>
    <w:p w14:paraId="1C7A1B8D" w14:textId="4165D039" w:rsidR="00F029FB" w:rsidRPr="008336C8" w:rsidRDefault="00F029FB" w:rsidP="006406B5">
      <w:pPr>
        <w:pStyle w:val="a4"/>
        <w:numPr>
          <w:ilvl w:val="2"/>
          <w:numId w:val="27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Информирование Заявителя о возможности или невозможности предоставления услуги (с указанием причин, по которым услуга не может быть предоставлена) производится в срок </w:t>
      </w:r>
      <w:r w:rsidR="00C84636" w:rsidRPr="00887BB5">
        <w:rPr>
          <w:sz w:val="28"/>
          <w:szCs w:val="28"/>
        </w:rPr>
        <w:t xml:space="preserve">не </w:t>
      </w:r>
      <w:r w:rsidR="00C84636">
        <w:rPr>
          <w:sz w:val="28"/>
          <w:szCs w:val="28"/>
        </w:rPr>
        <w:t>позднее</w:t>
      </w:r>
      <w:r w:rsidR="00C84636" w:rsidRPr="00887BB5">
        <w:rPr>
          <w:sz w:val="28"/>
          <w:szCs w:val="28"/>
        </w:rPr>
        <w:t xml:space="preserve"> рабоч</w:t>
      </w:r>
      <w:r w:rsidR="00C84636">
        <w:rPr>
          <w:sz w:val="28"/>
          <w:szCs w:val="28"/>
        </w:rPr>
        <w:t>его</w:t>
      </w:r>
      <w:r w:rsidR="00C84636" w:rsidRPr="00887BB5">
        <w:rPr>
          <w:sz w:val="28"/>
          <w:szCs w:val="28"/>
        </w:rPr>
        <w:t xml:space="preserve"> дн</w:t>
      </w:r>
      <w:r w:rsidR="00C84636">
        <w:rPr>
          <w:sz w:val="28"/>
          <w:szCs w:val="28"/>
        </w:rPr>
        <w:t>я, следующего</w:t>
      </w:r>
      <w:r w:rsidR="00C84636" w:rsidRPr="00887BB5">
        <w:rPr>
          <w:sz w:val="28"/>
          <w:szCs w:val="28"/>
        </w:rPr>
        <w:t xml:space="preserve"> </w:t>
      </w:r>
      <w:r w:rsidR="00C84636">
        <w:rPr>
          <w:sz w:val="28"/>
          <w:szCs w:val="28"/>
        </w:rPr>
        <w:t>за</w:t>
      </w:r>
      <w:r w:rsidR="00C84636" w:rsidRPr="00887BB5">
        <w:rPr>
          <w:sz w:val="28"/>
          <w:szCs w:val="28"/>
        </w:rPr>
        <w:t xml:space="preserve"> дат</w:t>
      </w:r>
      <w:r w:rsidR="00C84636">
        <w:rPr>
          <w:sz w:val="28"/>
          <w:szCs w:val="28"/>
        </w:rPr>
        <w:t>ой</w:t>
      </w:r>
      <w:r w:rsidR="00C84636" w:rsidRPr="00887BB5">
        <w:rPr>
          <w:sz w:val="28"/>
          <w:szCs w:val="28"/>
        </w:rPr>
        <w:t xml:space="preserve"> поступления Заявки</w:t>
      </w:r>
      <w:r w:rsidR="00C84636">
        <w:rPr>
          <w:sz w:val="28"/>
          <w:szCs w:val="28"/>
        </w:rPr>
        <w:t>,</w:t>
      </w:r>
      <w:r w:rsidRPr="008336C8">
        <w:rPr>
          <w:sz w:val="28"/>
          <w:szCs w:val="28"/>
        </w:rPr>
        <w:t xml:space="preserve"> посредством направления уведомления Заявителю в соответствии с выбранным им способом информирования, указанным в Заявке.</w:t>
      </w:r>
    </w:p>
    <w:p w14:paraId="137FC0D9" w14:textId="77777777" w:rsidR="00F029FB" w:rsidRPr="008336C8" w:rsidRDefault="00D71CF5" w:rsidP="006406B5">
      <w:pPr>
        <w:pStyle w:val="a4"/>
        <w:numPr>
          <w:ilvl w:val="2"/>
          <w:numId w:val="27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Заявки, поступившие от Заявителей, соответствующих требованиям настоящего Порядка, передаются Исполнителю, отобранному Организатором отбора, для дальнейшей обработки и организации участия в </w:t>
      </w:r>
      <w:proofErr w:type="gramStart"/>
      <w:r w:rsidRPr="008336C8">
        <w:rPr>
          <w:sz w:val="28"/>
          <w:szCs w:val="28"/>
        </w:rPr>
        <w:t>бизнес-миссии</w:t>
      </w:r>
      <w:proofErr w:type="gramEnd"/>
      <w:r w:rsidR="00F029FB" w:rsidRPr="008336C8">
        <w:rPr>
          <w:sz w:val="28"/>
          <w:szCs w:val="28"/>
        </w:rPr>
        <w:t>.</w:t>
      </w:r>
    </w:p>
    <w:p w14:paraId="27160965" w14:textId="77777777" w:rsidR="00F029FB" w:rsidRPr="008336C8" w:rsidRDefault="00F029FB" w:rsidP="006406B5">
      <w:pPr>
        <w:pStyle w:val="a4"/>
        <w:numPr>
          <w:ilvl w:val="2"/>
          <w:numId w:val="27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Периодом оказания услуг считается </w:t>
      </w:r>
      <w:r w:rsidR="00D71CF5" w:rsidRPr="008336C8">
        <w:rPr>
          <w:sz w:val="28"/>
          <w:szCs w:val="28"/>
        </w:rPr>
        <w:t xml:space="preserve">дата проведения </w:t>
      </w:r>
      <w:proofErr w:type="gramStart"/>
      <w:r w:rsidR="00D71CF5" w:rsidRPr="008336C8">
        <w:rPr>
          <w:sz w:val="28"/>
          <w:szCs w:val="28"/>
        </w:rPr>
        <w:t>бизнес-миссии</w:t>
      </w:r>
      <w:proofErr w:type="gramEnd"/>
      <w:r w:rsidRPr="008336C8">
        <w:rPr>
          <w:sz w:val="28"/>
          <w:szCs w:val="28"/>
        </w:rPr>
        <w:t>.</w:t>
      </w:r>
    </w:p>
    <w:p w14:paraId="137322E3" w14:textId="77777777" w:rsidR="00F029FB" w:rsidRPr="008336C8" w:rsidRDefault="00F029FB" w:rsidP="006406B5">
      <w:pPr>
        <w:pStyle w:val="a4"/>
        <w:numPr>
          <w:ilvl w:val="2"/>
          <w:numId w:val="27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Основанием для отказа в предоставлении услуги Заявителю является несоответствие </w:t>
      </w:r>
      <w:r w:rsidR="00360CF6" w:rsidRPr="008336C8">
        <w:rPr>
          <w:sz w:val="28"/>
          <w:szCs w:val="28"/>
        </w:rPr>
        <w:t xml:space="preserve">требованиям </w:t>
      </w:r>
      <w:r w:rsidRPr="008336C8">
        <w:rPr>
          <w:sz w:val="28"/>
          <w:szCs w:val="28"/>
        </w:rPr>
        <w:t>к Заявителю</w:t>
      </w:r>
      <w:r w:rsidR="00360CF6" w:rsidRPr="008336C8">
        <w:rPr>
          <w:sz w:val="28"/>
          <w:szCs w:val="28"/>
        </w:rPr>
        <w:t>, установленным настоящим Порядком</w:t>
      </w:r>
      <w:r w:rsidRPr="008336C8">
        <w:rPr>
          <w:sz w:val="28"/>
          <w:szCs w:val="28"/>
        </w:rPr>
        <w:t>.</w:t>
      </w:r>
    </w:p>
    <w:p w14:paraId="430E24F9" w14:textId="77777777" w:rsidR="006961A5" w:rsidRPr="008336C8" w:rsidRDefault="006961A5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 xml:space="preserve">Обеспечение участия СМСП в </w:t>
      </w:r>
      <w:proofErr w:type="spellStart"/>
      <w:r w:rsidRPr="008336C8">
        <w:rPr>
          <w:b/>
          <w:sz w:val="28"/>
          <w:szCs w:val="28"/>
        </w:rPr>
        <w:t>выставочно</w:t>
      </w:r>
      <w:proofErr w:type="spellEnd"/>
      <w:r w:rsidRPr="008336C8">
        <w:rPr>
          <w:b/>
          <w:sz w:val="28"/>
          <w:szCs w:val="28"/>
        </w:rPr>
        <w:t xml:space="preserve">-ярмарочных </w:t>
      </w:r>
      <w:r w:rsidR="0000389B" w:rsidRPr="008336C8">
        <w:rPr>
          <w:b/>
          <w:sz w:val="28"/>
          <w:szCs w:val="28"/>
        </w:rPr>
        <w:t>мероприятиях</w:t>
      </w:r>
      <w:r w:rsidRPr="008336C8">
        <w:rPr>
          <w:b/>
          <w:sz w:val="28"/>
          <w:szCs w:val="28"/>
        </w:rPr>
        <w:t xml:space="preserve"> на территории Российской Федерации</w:t>
      </w:r>
      <w:r w:rsidR="00817EFE" w:rsidRPr="008336C8">
        <w:rPr>
          <w:b/>
          <w:sz w:val="28"/>
          <w:szCs w:val="28"/>
        </w:rPr>
        <w:t>.</w:t>
      </w:r>
      <w:r w:rsidR="004F11B3" w:rsidRPr="008336C8">
        <w:rPr>
          <w:b/>
          <w:sz w:val="28"/>
          <w:szCs w:val="28"/>
        </w:rPr>
        <w:t xml:space="preserve"> </w:t>
      </w:r>
    </w:p>
    <w:p w14:paraId="10AD3B61" w14:textId="2B1462BD" w:rsidR="004F11B3" w:rsidRPr="008336C8" w:rsidRDefault="004F11B3" w:rsidP="006406B5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План </w:t>
      </w:r>
      <w:r w:rsidR="003D08EC" w:rsidRPr="008336C8">
        <w:rPr>
          <w:sz w:val="28"/>
          <w:szCs w:val="28"/>
        </w:rPr>
        <w:t>ТРФ ЦПП</w:t>
      </w:r>
      <w:r w:rsidR="00112DA1" w:rsidRPr="008336C8">
        <w:rPr>
          <w:sz w:val="28"/>
          <w:szCs w:val="28"/>
        </w:rPr>
        <w:t xml:space="preserve"> по участию</w:t>
      </w:r>
      <w:r w:rsidR="005670E9" w:rsidRPr="008336C8">
        <w:rPr>
          <w:sz w:val="28"/>
          <w:szCs w:val="28"/>
        </w:rPr>
        <w:t xml:space="preserve"> СМСП</w:t>
      </w:r>
      <w:r w:rsidRPr="008336C8">
        <w:rPr>
          <w:sz w:val="28"/>
          <w:szCs w:val="28"/>
        </w:rPr>
        <w:t xml:space="preserve"> </w:t>
      </w:r>
      <w:r w:rsidR="00112DA1" w:rsidRPr="008336C8">
        <w:rPr>
          <w:sz w:val="28"/>
          <w:szCs w:val="28"/>
        </w:rPr>
        <w:t xml:space="preserve">в </w:t>
      </w:r>
      <w:proofErr w:type="spellStart"/>
      <w:r w:rsidR="005670E9" w:rsidRPr="008336C8">
        <w:rPr>
          <w:sz w:val="28"/>
          <w:szCs w:val="28"/>
        </w:rPr>
        <w:t>выставочно</w:t>
      </w:r>
      <w:proofErr w:type="spellEnd"/>
      <w:r w:rsidR="005670E9" w:rsidRPr="008336C8">
        <w:rPr>
          <w:sz w:val="28"/>
          <w:szCs w:val="28"/>
        </w:rPr>
        <w:t xml:space="preserve">-ярмарочных мероприятиях на территории Российской Федерации </w:t>
      </w:r>
      <w:r w:rsidRPr="008336C8">
        <w:rPr>
          <w:sz w:val="28"/>
          <w:szCs w:val="28"/>
        </w:rPr>
        <w:t xml:space="preserve">(далее – </w:t>
      </w:r>
      <w:proofErr w:type="spellStart"/>
      <w:r w:rsidR="003F102C">
        <w:rPr>
          <w:sz w:val="28"/>
          <w:szCs w:val="28"/>
        </w:rPr>
        <w:t>выставочно</w:t>
      </w:r>
      <w:proofErr w:type="spellEnd"/>
      <w:r w:rsidR="003F102C">
        <w:rPr>
          <w:sz w:val="28"/>
          <w:szCs w:val="28"/>
        </w:rPr>
        <w:t>-ярмарочные</w:t>
      </w:r>
      <w:r w:rsidR="003F102C" w:rsidRPr="008336C8">
        <w:rPr>
          <w:sz w:val="28"/>
          <w:szCs w:val="28"/>
        </w:rPr>
        <w:t xml:space="preserve"> мероприятия</w:t>
      </w:r>
      <w:r w:rsidRPr="008336C8">
        <w:rPr>
          <w:sz w:val="28"/>
          <w:szCs w:val="28"/>
        </w:rPr>
        <w:t>) утверждается на календарный год.</w:t>
      </w:r>
    </w:p>
    <w:p w14:paraId="60CBA053" w14:textId="77777777" w:rsidR="004F11B3" w:rsidRPr="008336C8" w:rsidRDefault="004F11B3" w:rsidP="006406B5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Информация о </w:t>
      </w:r>
      <w:proofErr w:type="spellStart"/>
      <w:r w:rsidR="00F032FD" w:rsidRPr="008336C8">
        <w:rPr>
          <w:sz w:val="28"/>
          <w:szCs w:val="28"/>
        </w:rPr>
        <w:t>выставочно</w:t>
      </w:r>
      <w:proofErr w:type="spellEnd"/>
      <w:r w:rsidR="00F032FD" w:rsidRPr="008336C8">
        <w:rPr>
          <w:sz w:val="28"/>
          <w:szCs w:val="28"/>
        </w:rPr>
        <w:t>-ярмарочных мероприятиях</w:t>
      </w:r>
      <w:r w:rsidR="00097D2C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размещается на официальном сайте Организатора отбора в информацио</w:t>
      </w:r>
      <w:r w:rsidR="00BD7EEF" w:rsidRPr="008336C8">
        <w:rPr>
          <w:sz w:val="28"/>
          <w:szCs w:val="28"/>
        </w:rPr>
        <w:t>нно-</w:t>
      </w:r>
      <w:r w:rsidRPr="008336C8">
        <w:rPr>
          <w:sz w:val="28"/>
          <w:szCs w:val="28"/>
        </w:rPr>
        <w:t>телекоммуникационной сети Интернет.</w:t>
      </w:r>
    </w:p>
    <w:p w14:paraId="7ED270CE" w14:textId="77777777" w:rsidR="004F11B3" w:rsidRPr="008336C8" w:rsidRDefault="004F11B3" w:rsidP="006406B5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Организатор отбора публикует извещение о начале приема Заявок на участие в </w:t>
      </w:r>
      <w:proofErr w:type="spellStart"/>
      <w:r w:rsidR="00B73466" w:rsidRPr="008336C8">
        <w:rPr>
          <w:sz w:val="28"/>
          <w:szCs w:val="28"/>
        </w:rPr>
        <w:t>выставочно</w:t>
      </w:r>
      <w:proofErr w:type="spellEnd"/>
      <w:r w:rsidR="00B73466" w:rsidRPr="008336C8">
        <w:rPr>
          <w:sz w:val="28"/>
          <w:szCs w:val="28"/>
        </w:rPr>
        <w:t xml:space="preserve">-ярмарочных мероприятиях </w:t>
      </w:r>
      <w:r w:rsidRPr="008336C8">
        <w:rPr>
          <w:sz w:val="28"/>
          <w:szCs w:val="28"/>
        </w:rPr>
        <w:t xml:space="preserve">в соответствии с </w:t>
      </w:r>
      <w:r w:rsidRPr="008336C8">
        <w:rPr>
          <w:sz w:val="28"/>
          <w:szCs w:val="28"/>
        </w:rPr>
        <w:lastRenderedPageBreak/>
        <w:t>процедурами, приведенными в настоящем Порядке.</w:t>
      </w:r>
    </w:p>
    <w:p w14:paraId="6A3E9B2D" w14:textId="77777777" w:rsidR="004F11B3" w:rsidRPr="008336C8" w:rsidRDefault="004F11B3" w:rsidP="006406B5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Извещение о начале приема Заявок публикуется на официальном сайте Организатора отбора в информационно-телекоммуникационной сети Интернет не менее чем за 20 (двадцать) рабочих дней до даты проведения </w:t>
      </w:r>
      <w:proofErr w:type="spellStart"/>
      <w:r w:rsidR="00B73466" w:rsidRPr="008336C8">
        <w:rPr>
          <w:sz w:val="28"/>
          <w:szCs w:val="28"/>
        </w:rPr>
        <w:t>выставочно</w:t>
      </w:r>
      <w:proofErr w:type="spellEnd"/>
      <w:r w:rsidR="00B73466" w:rsidRPr="008336C8">
        <w:rPr>
          <w:sz w:val="28"/>
          <w:szCs w:val="28"/>
        </w:rPr>
        <w:t>-ярмарочного мероприятия</w:t>
      </w:r>
      <w:r w:rsidRPr="008336C8">
        <w:rPr>
          <w:sz w:val="28"/>
          <w:szCs w:val="28"/>
        </w:rPr>
        <w:t>.</w:t>
      </w:r>
    </w:p>
    <w:p w14:paraId="7ED3EF6D" w14:textId="77777777" w:rsidR="004F11B3" w:rsidRPr="008336C8" w:rsidRDefault="004F11B3" w:rsidP="006406B5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Извещение в обязательном порядке должно содержать информацию о дате начала приема Заявок на предоставление услуги, месте предоставления услуги.</w:t>
      </w:r>
    </w:p>
    <w:p w14:paraId="23951FE3" w14:textId="77777777" w:rsidR="004F11B3" w:rsidRPr="008336C8" w:rsidRDefault="004F11B3" w:rsidP="006406B5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Заявители, заинтересованные в получении услуг в соответствии с настоящим разделом</w:t>
      </w:r>
      <w:r w:rsidR="00F65E39" w:rsidRPr="008336C8">
        <w:rPr>
          <w:sz w:val="28"/>
          <w:szCs w:val="28"/>
        </w:rPr>
        <w:t>, вправе принять участие в любом</w:t>
      </w:r>
      <w:r w:rsidRPr="008336C8">
        <w:rPr>
          <w:sz w:val="28"/>
          <w:szCs w:val="28"/>
        </w:rPr>
        <w:t xml:space="preserve"> </w:t>
      </w:r>
      <w:proofErr w:type="spellStart"/>
      <w:r w:rsidR="00F65E39" w:rsidRPr="008336C8">
        <w:rPr>
          <w:sz w:val="28"/>
          <w:szCs w:val="28"/>
        </w:rPr>
        <w:t>выставочно</w:t>
      </w:r>
      <w:proofErr w:type="spellEnd"/>
      <w:r w:rsidR="00F65E39" w:rsidRPr="008336C8">
        <w:rPr>
          <w:sz w:val="28"/>
          <w:szCs w:val="28"/>
        </w:rPr>
        <w:t xml:space="preserve">-ярмарочном </w:t>
      </w:r>
      <w:r w:rsidR="005A71A0" w:rsidRPr="008336C8">
        <w:rPr>
          <w:sz w:val="28"/>
          <w:szCs w:val="28"/>
        </w:rPr>
        <w:t>мероприятии</w:t>
      </w:r>
      <w:r w:rsidR="00F65E39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 xml:space="preserve">в течение всего календарного года согласно информации о </w:t>
      </w:r>
      <w:proofErr w:type="spellStart"/>
      <w:r w:rsidR="005A71A0" w:rsidRPr="008336C8">
        <w:rPr>
          <w:sz w:val="28"/>
          <w:szCs w:val="28"/>
        </w:rPr>
        <w:t>выставочно</w:t>
      </w:r>
      <w:proofErr w:type="spellEnd"/>
      <w:r w:rsidR="005A71A0" w:rsidRPr="008336C8">
        <w:rPr>
          <w:sz w:val="28"/>
          <w:szCs w:val="28"/>
        </w:rPr>
        <w:t>-ярмарочных мероприятиях</w:t>
      </w:r>
      <w:r w:rsidRPr="008336C8">
        <w:rPr>
          <w:sz w:val="28"/>
          <w:szCs w:val="28"/>
        </w:rPr>
        <w:t>, представленной на официальном сайте Организатора отбора в информационно-</w:t>
      </w:r>
      <w:r w:rsidR="005A71A0" w:rsidRPr="008336C8">
        <w:rPr>
          <w:sz w:val="28"/>
          <w:szCs w:val="28"/>
        </w:rPr>
        <w:t>т</w:t>
      </w:r>
      <w:r w:rsidRPr="008336C8">
        <w:rPr>
          <w:sz w:val="28"/>
          <w:szCs w:val="28"/>
        </w:rPr>
        <w:t>елекоммуникационной сети Интернет.</w:t>
      </w:r>
    </w:p>
    <w:p w14:paraId="2AF50189" w14:textId="77777777" w:rsidR="004F11B3" w:rsidRPr="008336C8" w:rsidRDefault="00CB254A" w:rsidP="006406B5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на получение услуги может быть подана при личном обращении/по электронной почте/с использованием электронной формы </w:t>
      </w:r>
      <w:proofErr w:type="gramStart"/>
      <w:r w:rsidRPr="008336C8">
        <w:rPr>
          <w:sz w:val="28"/>
          <w:szCs w:val="28"/>
        </w:rPr>
        <w:t>с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обязательным</w:t>
      </w:r>
      <w:proofErr w:type="gramEnd"/>
      <w:r w:rsidRPr="008336C8">
        <w:rPr>
          <w:sz w:val="28"/>
          <w:szCs w:val="28"/>
        </w:rPr>
        <w:t xml:space="preserve"> предоставлениям сведений, содержащихся в форме Заявки.</w:t>
      </w:r>
    </w:p>
    <w:p w14:paraId="1448B5D8" w14:textId="77777777" w:rsidR="004F11B3" w:rsidRPr="008336C8" w:rsidRDefault="004F11B3" w:rsidP="006406B5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личном обращении Заявителя за услугой сотрудник Организатора отбора, ответственный за прием Заявок, заполняет Заявку и передает ее на подпись Заявителю.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Заявку подписывает лицо, не имеющее право действовать от имени СМСП без доверенности, к карточке личного приема должна быть приложена копия документа (приказ, доверенность и др.), подтверждающего полномочия лица на подписание. </w:t>
      </w:r>
    </w:p>
    <w:p w14:paraId="4474E77A" w14:textId="77777777" w:rsidR="004F11B3" w:rsidRPr="008336C8" w:rsidRDefault="004F11B3" w:rsidP="006406B5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осуществляет регистрацию Заявки в журнале регистрации Заявок и </w:t>
      </w:r>
      <w:r w:rsidR="007E34CD" w:rsidRPr="008336C8">
        <w:rPr>
          <w:sz w:val="28"/>
          <w:szCs w:val="28"/>
        </w:rPr>
        <w:t>дальнейшую обработку Заявки: проведение проверки Заявителя, информирование Заявителя о возможности или невозможности предоставления услуги, передачу Заявки сотруднику, курирующему направление</w:t>
      </w:r>
      <w:r w:rsidRPr="008336C8">
        <w:rPr>
          <w:sz w:val="28"/>
          <w:szCs w:val="28"/>
        </w:rPr>
        <w:t>.</w:t>
      </w:r>
    </w:p>
    <w:p w14:paraId="53E0FC26" w14:textId="77777777" w:rsidR="004F11B3" w:rsidRPr="008336C8" w:rsidRDefault="004F11B3" w:rsidP="006406B5">
      <w:pPr>
        <w:pStyle w:val="a4"/>
        <w:numPr>
          <w:ilvl w:val="2"/>
          <w:numId w:val="28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по телефону «горячей линии» сотрудник Фонда, ответственный за прием телефонных обращений, направляет Заявителя к </w:t>
      </w:r>
      <w:proofErr w:type="gramStart"/>
      <w:r w:rsidRPr="008336C8">
        <w:rPr>
          <w:sz w:val="28"/>
          <w:szCs w:val="28"/>
        </w:rPr>
        <w:t>сотруднику, курирующему направление</w:t>
      </w:r>
      <w:r w:rsidR="00360CF6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и вносит</w:t>
      </w:r>
      <w:proofErr w:type="gramEnd"/>
      <w:r w:rsidRPr="008336C8">
        <w:rPr>
          <w:sz w:val="28"/>
          <w:szCs w:val="28"/>
        </w:rPr>
        <w:t xml:space="preserve"> информацию об обращении в журнал регистрации обращений по телефону «горячей линии». </w:t>
      </w:r>
    </w:p>
    <w:p w14:paraId="79362CEC" w14:textId="184B0241" w:rsidR="004F11B3" w:rsidRPr="008336C8" w:rsidRDefault="004F11B3" w:rsidP="006406B5">
      <w:pPr>
        <w:pStyle w:val="a4"/>
        <w:numPr>
          <w:ilvl w:val="2"/>
          <w:numId w:val="28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Информирование Заявителя о возможности или невозможности предоставления услуги (с указанием причин, по которым услуга не может быть предоставлена) производится в срок </w:t>
      </w:r>
      <w:r w:rsidR="00C84636" w:rsidRPr="00887BB5">
        <w:rPr>
          <w:sz w:val="28"/>
          <w:szCs w:val="28"/>
        </w:rPr>
        <w:t xml:space="preserve">не </w:t>
      </w:r>
      <w:r w:rsidR="00C84636">
        <w:rPr>
          <w:sz w:val="28"/>
          <w:szCs w:val="28"/>
        </w:rPr>
        <w:t>позднее</w:t>
      </w:r>
      <w:r w:rsidR="00C84636" w:rsidRPr="00887BB5">
        <w:rPr>
          <w:sz w:val="28"/>
          <w:szCs w:val="28"/>
        </w:rPr>
        <w:t xml:space="preserve"> рабоч</w:t>
      </w:r>
      <w:r w:rsidR="00C84636">
        <w:rPr>
          <w:sz w:val="28"/>
          <w:szCs w:val="28"/>
        </w:rPr>
        <w:t>его</w:t>
      </w:r>
      <w:r w:rsidR="00C84636" w:rsidRPr="00887BB5">
        <w:rPr>
          <w:sz w:val="28"/>
          <w:szCs w:val="28"/>
        </w:rPr>
        <w:t xml:space="preserve"> дн</w:t>
      </w:r>
      <w:r w:rsidR="00C84636">
        <w:rPr>
          <w:sz w:val="28"/>
          <w:szCs w:val="28"/>
        </w:rPr>
        <w:t>я, следующего</w:t>
      </w:r>
      <w:r w:rsidR="00C84636" w:rsidRPr="00887BB5">
        <w:rPr>
          <w:sz w:val="28"/>
          <w:szCs w:val="28"/>
        </w:rPr>
        <w:t xml:space="preserve"> </w:t>
      </w:r>
      <w:r w:rsidR="00C84636">
        <w:rPr>
          <w:sz w:val="28"/>
          <w:szCs w:val="28"/>
        </w:rPr>
        <w:t>за</w:t>
      </w:r>
      <w:r w:rsidR="00C84636" w:rsidRPr="00887BB5">
        <w:rPr>
          <w:sz w:val="28"/>
          <w:szCs w:val="28"/>
        </w:rPr>
        <w:t xml:space="preserve"> дат</w:t>
      </w:r>
      <w:r w:rsidR="00C84636">
        <w:rPr>
          <w:sz w:val="28"/>
          <w:szCs w:val="28"/>
        </w:rPr>
        <w:t>ой</w:t>
      </w:r>
      <w:r w:rsidR="00C84636" w:rsidRPr="00887BB5">
        <w:rPr>
          <w:sz w:val="28"/>
          <w:szCs w:val="28"/>
        </w:rPr>
        <w:t xml:space="preserve"> поступления Заявки</w:t>
      </w:r>
      <w:r w:rsidR="00C84636">
        <w:rPr>
          <w:sz w:val="28"/>
          <w:szCs w:val="28"/>
        </w:rPr>
        <w:t>,</w:t>
      </w:r>
      <w:r w:rsidRPr="008336C8">
        <w:rPr>
          <w:sz w:val="28"/>
          <w:szCs w:val="28"/>
        </w:rPr>
        <w:t xml:space="preserve"> посредством направления уведомления Заявителю в соответствии с выбранным им способом информирования, указанным в Заявке.</w:t>
      </w:r>
    </w:p>
    <w:p w14:paraId="2E6641E3" w14:textId="77777777" w:rsidR="004F11B3" w:rsidRPr="008336C8" w:rsidRDefault="004F11B3" w:rsidP="006406B5">
      <w:pPr>
        <w:pStyle w:val="a4"/>
        <w:numPr>
          <w:ilvl w:val="2"/>
          <w:numId w:val="28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Заявки, поступившие от Заявителей, соответствующих требованиям настоящего Порядка, передаются Исполнителю, отобранному Организатором отбора, для дальнейшей обработки и организации участия в</w:t>
      </w:r>
      <w:r w:rsidR="00003873" w:rsidRPr="008336C8">
        <w:rPr>
          <w:sz w:val="28"/>
          <w:szCs w:val="28"/>
        </w:rPr>
        <w:t xml:space="preserve"> </w:t>
      </w:r>
      <w:proofErr w:type="spellStart"/>
      <w:r w:rsidR="00003873" w:rsidRPr="008336C8">
        <w:rPr>
          <w:sz w:val="28"/>
          <w:szCs w:val="28"/>
        </w:rPr>
        <w:lastRenderedPageBreak/>
        <w:t>выставочно</w:t>
      </w:r>
      <w:proofErr w:type="spellEnd"/>
      <w:r w:rsidR="00003873" w:rsidRPr="008336C8">
        <w:rPr>
          <w:sz w:val="28"/>
          <w:szCs w:val="28"/>
        </w:rPr>
        <w:t>-ярмарочных мероприятиях на территории Российской Федерации</w:t>
      </w:r>
      <w:r w:rsidRPr="008336C8">
        <w:rPr>
          <w:sz w:val="28"/>
          <w:szCs w:val="28"/>
        </w:rPr>
        <w:t>.</w:t>
      </w:r>
    </w:p>
    <w:p w14:paraId="23FA6786" w14:textId="77777777" w:rsidR="004F11B3" w:rsidRPr="008336C8" w:rsidRDefault="004F11B3" w:rsidP="006406B5">
      <w:pPr>
        <w:pStyle w:val="a4"/>
        <w:numPr>
          <w:ilvl w:val="2"/>
          <w:numId w:val="28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Периодом оказания услуг считается дата проведения </w:t>
      </w:r>
      <w:proofErr w:type="spellStart"/>
      <w:r w:rsidR="004669FB" w:rsidRPr="008336C8">
        <w:rPr>
          <w:sz w:val="28"/>
          <w:szCs w:val="28"/>
        </w:rPr>
        <w:t>в</w:t>
      </w:r>
      <w:r w:rsidR="00E3766F" w:rsidRPr="008336C8">
        <w:rPr>
          <w:sz w:val="28"/>
          <w:szCs w:val="28"/>
        </w:rPr>
        <w:t>ыставочно</w:t>
      </w:r>
      <w:proofErr w:type="spellEnd"/>
      <w:r w:rsidR="00E3766F" w:rsidRPr="008336C8">
        <w:rPr>
          <w:sz w:val="28"/>
          <w:szCs w:val="28"/>
        </w:rPr>
        <w:t>-ярмарочного мероприятия</w:t>
      </w:r>
      <w:r w:rsidR="004669FB" w:rsidRPr="008336C8">
        <w:rPr>
          <w:sz w:val="28"/>
          <w:szCs w:val="28"/>
        </w:rPr>
        <w:t xml:space="preserve"> на территории Российской Федерации</w:t>
      </w:r>
      <w:r w:rsidRPr="008336C8">
        <w:rPr>
          <w:sz w:val="28"/>
          <w:szCs w:val="28"/>
        </w:rPr>
        <w:t>.</w:t>
      </w:r>
    </w:p>
    <w:p w14:paraId="58625326" w14:textId="77777777" w:rsidR="00320DA4" w:rsidRPr="008336C8" w:rsidRDefault="00320DA4" w:rsidP="006406B5">
      <w:pPr>
        <w:pStyle w:val="a4"/>
        <w:numPr>
          <w:ilvl w:val="2"/>
          <w:numId w:val="28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Основанием для отказа в предоставлении услуги Заявителю является несоответствие требованиям к Заявителю, установленным настоящим Порядком.</w:t>
      </w:r>
    </w:p>
    <w:p w14:paraId="4F1CBFFB" w14:textId="77777777" w:rsidR="00320DA4" w:rsidRPr="008336C8" w:rsidRDefault="007C30F1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>П</w:t>
      </w:r>
      <w:r w:rsidR="00320DA4" w:rsidRPr="008336C8">
        <w:rPr>
          <w:b/>
          <w:sz w:val="28"/>
          <w:szCs w:val="28"/>
        </w:rPr>
        <w:t>роведение региональных этапов всероссийских и международных мероприятий</w:t>
      </w:r>
      <w:r w:rsidR="004669FB" w:rsidRPr="008336C8">
        <w:rPr>
          <w:b/>
          <w:sz w:val="28"/>
          <w:szCs w:val="28"/>
        </w:rPr>
        <w:t>, проведение региональных конкурсов</w:t>
      </w:r>
      <w:r w:rsidR="00097D2C" w:rsidRPr="008336C8">
        <w:rPr>
          <w:b/>
          <w:sz w:val="28"/>
          <w:szCs w:val="28"/>
        </w:rPr>
        <w:t>.</w:t>
      </w:r>
    </w:p>
    <w:p w14:paraId="1CFDDE99" w14:textId="77777777" w:rsidR="00320DA4" w:rsidRPr="008336C8" w:rsidRDefault="00320DA4" w:rsidP="006406B5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Информация о </w:t>
      </w:r>
      <w:r w:rsidR="00097D2C" w:rsidRPr="008336C8">
        <w:rPr>
          <w:sz w:val="28"/>
          <w:szCs w:val="28"/>
        </w:rPr>
        <w:t>региональных этапах всероссийских и международных мероприятий</w:t>
      </w:r>
      <w:r w:rsidR="00BC1EFF" w:rsidRPr="008336C8">
        <w:rPr>
          <w:sz w:val="28"/>
          <w:szCs w:val="28"/>
        </w:rPr>
        <w:t xml:space="preserve">, региональных конкурсах </w:t>
      </w:r>
      <w:r w:rsidR="001848C3" w:rsidRPr="008336C8">
        <w:rPr>
          <w:sz w:val="28"/>
          <w:szCs w:val="28"/>
        </w:rPr>
        <w:t>(далее – Мероприятие)</w:t>
      </w:r>
      <w:r w:rsidRPr="008336C8">
        <w:rPr>
          <w:sz w:val="28"/>
          <w:szCs w:val="28"/>
        </w:rPr>
        <w:t xml:space="preserve"> размещается на официальном сайте Организатора отбора в информационно-телекоммуникационной сети Интернет.</w:t>
      </w:r>
    </w:p>
    <w:p w14:paraId="525141F6" w14:textId="77777777" w:rsidR="00320DA4" w:rsidRPr="008336C8" w:rsidRDefault="00320DA4" w:rsidP="006406B5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Извещение о начале приема Заявок публикуется на официальном сайте Организатора отбора в информационно-телекоммуникационной сети Интернет </w:t>
      </w:r>
      <w:r w:rsidR="001848C3" w:rsidRPr="008336C8">
        <w:rPr>
          <w:sz w:val="28"/>
          <w:szCs w:val="28"/>
        </w:rPr>
        <w:t>не менее чем за 1 (один) рабочий день до даты начала приема Заявок</w:t>
      </w:r>
      <w:r w:rsidRPr="008336C8">
        <w:rPr>
          <w:sz w:val="28"/>
          <w:szCs w:val="28"/>
        </w:rPr>
        <w:t>.</w:t>
      </w:r>
    </w:p>
    <w:p w14:paraId="125C64EB" w14:textId="77777777" w:rsidR="00320DA4" w:rsidRPr="008336C8" w:rsidRDefault="00320DA4" w:rsidP="006406B5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Извещение в обязательном порядке должно содержать информацию о дате начала приема Заявок на предоставление услуги, месте предоставления услуги.</w:t>
      </w:r>
    </w:p>
    <w:p w14:paraId="7D984A15" w14:textId="77777777" w:rsidR="00320DA4" w:rsidRPr="008336C8" w:rsidRDefault="00320DA4" w:rsidP="006406B5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Заявители, заинтересованные в получении услуг в соответствии с настоящим разделом, вправе принять участие в любом </w:t>
      </w:r>
      <w:r w:rsidR="0087136C" w:rsidRPr="008336C8">
        <w:rPr>
          <w:sz w:val="28"/>
          <w:szCs w:val="28"/>
        </w:rPr>
        <w:t>М</w:t>
      </w:r>
      <w:r w:rsidRPr="008336C8">
        <w:rPr>
          <w:sz w:val="28"/>
          <w:szCs w:val="28"/>
        </w:rPr>
        <w:t xml:space="preserve">ероприятии в течение всего календарного года согласно информации о </w:t>
      </w:r>
      <w:r w:rsidR="0087136C" w:rsidRPr="008336C8">
        <w:rPr>
          <w:sz w:val="28"/>
          <w:szCs w:val="28"/>
        </w:rPr>
        <w:t>Мероприятии</w:t>
      </w:r>
      <w:r w:rsidRPr="008336C8">
        <w:rPr>
          <w:sz w:val="28"/>
          <w:szCs w:val="28"/>
        </w:rPr>
        <w:t>, представленной на официальном сайте Организатора отбора в информационно-телекоммуникационной сети Интернет.</w:t>
      </w:r>
    </w:p>
    <w:p w14:paraId="565F091B" w14:textId="77777777" w:rsidR="00320DA4" w:rsidRPr="008336C8" w:rsidRDefault="00CB254A" w:rsidP="006406B5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на получение услуги может быть подана при личном обращении/по электронной почте/с использованием электронной формы </w:t>
      </w:r>
      <w:proofErr w:type="gramStart"/>
      <w:r w:rsidRPr="008336C8">
        <w:rPr>
          <w:sz w:val="28"/>
          <w:szCs w:val="28"/>
        </w:rPr>
        <w:t>с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обязательным</w:t>
      </w:r>
      <w:proofErr w:type="gramEnd"/>
      <w:r w:rsidRPr="008336C8">
        <w:rPr>
          <w:sz w:val="28"/>
          <w:szCs w:val="28"/>
        </w:rPr>
        <w:t xml:space="preserve"> предоставлениям сведений, содержащихся в форме Заявки.</w:t>
      </w:r>
    </w:p>
    <w:p w14:paraId="16ED25DB" w14:textId="77777777" w:rsidR="00320DA4" w:rsidRPr="008336C8" w:rsidRDefault="00320DA4" w:rsidP="006406B5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личном обращении Заявителя за услугой сотрудник Организатора отбора, ответственный за прием Заявок, заполняет Заявку и передает ее на подпись Заявителю.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Заявку подписывает лицо, не имеющее право действовать от имени СМСП без доверенности, должна быть приложена копия документа (приказ, доверенность и др.), подтверждающего полномочия лица на подписание. </w:t>
      </w:r>
    </w:p>
    <w:p w14:paraId="22D1FC41" w14:textId="77777777" w:rsidR="00320DA4" w:rsidRPr="008336C8" w:rsidRDefault="00320DA4" w:rsidP="006406B5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осуществляет регистрацию Заявки в журнале регистрации Заявок и </w:t>
      </w:r>
      <w:r w:rsidR="007E34CD" w:rsidRPr="008336C8">
        <w:rPr>
          <w:sz w:val="28"/>
          <w:szCs w:val="28"/>
        </w:rPr>
        <w:t>дальнейшую обработку Заявки: проведение проверки Заявителя, информирование Заявителя о возможности или невозможности предоставления услуги, передачу Заявки сотруднику, курирующему направление</w:t>
      </w:r>
      <w:r w:rsidRPr="008336C8">
        <w:rPr>
          <w:sz w:val="28"/>
          <w:szCs w:val="28"/>
        </w:rPr>
        <w:t>.</w:t>
      </w:r>
    </w:p>
    <w:p w14:paraId="6CC71E34" w14:textId="77777777" w:rsidR="00320DA4" w:rsidRPr="008336C8" w:rsidRDefault="00320DA4" w:rsidP="006406B5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по телефону «горячей линии» сотрудник Фонда, ответственный за прием телефонных обращений, направляет </w:t>
      </w:r>
      <w:r w:rsidRPr="008336C8">
        <w:rPr>
          <w:sz w:val="28"/>
          <w:szCs w:val="28"/>
        </w:rPr>
        <w:lastRenderedPageBreak/>
        <w:t xml:space="preserve">Заявителя к </w:t>
      </w:r>
      <w:proofErr w:type="gramStart"/>
      <w:r w:rsidRPr="008336C8">
        <w:rPr>
          <w:sz w:val="28"/>
          <w:szCs w:val="28"/>
        </w:rPr>
        <w:t>сотруднику, курирующему направление и вносит</w:t>
      </w:r>
      <w:proofErr w:type="gramEnd"/>
      <w:r w:rsidRPr="008336C8">
        <w:rPr>
          <w:sz w:val="28"/>
          <w:szCs w:val="28"/>
        </w:rPr>
        <w:t xml:space="preserve"> информацию об обращении в журнал регистрации обращений по телефону «горячей линии». </w:t>
      </w:r>
    </w:p>
    <w:p w14:paraId="2DDEB3DE" w14:textId="61938515" w:rsidR="00320DA4" w:rsidRPr="008336C8" w:rsidRDefault="00320DA4" w:rsidP="006406B5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Информирование Заявителя о возможности или невозможности предоставления услуги (с указанием причин, по которым услуга не может быть предоставлена) производится в срок </w:t>
      </w:r>
      <w:r w:rsidR="00C84636" w:rsidRPr="00887BB5">
        <w:rPr>
          <w:sz w:val="28"/>
          <w:szCs w:val="28"/>
        </w:rPr>
        <w:t xml:space="preserve">не </w:t>
      </w:r>
      <w:r w:rsidR="00C84636">
        <w:rPr>
          <w:sz w:val="28"/>
          <w:szCs w:val="28"/>
        </w:rPr>
        <w:t>позднее</w:t>
      </w:r>
      <w:r w:rsidR="00C84636" w:rsidRPr="00887BB5">
        <w:rPr>
          <w:sz w:val="28"/>
          <w:szCs w:val="28"/>
        </w:rPr>
        <w:t xml:space="preserve"> рабоч</w:t>
      </w:r>
      <w:r w:rsidR="00C84636">
        <w:rPr>
          <w:sz w:val="28"/>
          <w:szCs w:val="28"/>
        </w:rPr>
        <w:t>его</w:t>
      </w:r>
      <w:r w:rsidR="00C84636" w:rsidRPr="00887BB5">
        <w:rPr>
          <w:sz w:val="28"/>
          <w:szCs w:val="28"/>
        </w:rPr>
        <w:t xml:space="preserve"> дн</w:t>
      </w:r>
      <w:r w:rsidR="00C84636">
        <w:rPr>
          <w:sz w:val="28"/>
          <w:szCs w:val="28"/>
        </w:rPr>
        <w:t>я, следующего</w:t>
      </w:r>
      <w:r w:rsidR="00C84636" w:rsidRPr="00887BB5">
        <w:rPr>
          <w:sz w:val="28"/>
          <w:szCs w:val="28"/>
        </w:rPr>
        <w:t xml:space="preserve"> </w:t>
      </w:r>
      <w:r w:rsidR="00C84636">
        <w:rPr>
          <w:sz w:val="28"/>
          <w:szCs w:val="28"/>
        </w:rPr>
        <w:t>за</w:t>
      </w:r>
      <w:r w:rsidR="00C84636" w:rsidRPr="00887BB5">
        <w:rPr>
          <w:sz w:val="28"/>
          <w:szCs w:val="28"/>
        </w:rPr>
        <w:t xml:space="preserve"> дат</w:t>
      </w:r>
      <w:r w:rsidR="00C84636">
        <w:rPr>
          <w:sz w:val="28"/>
          <w:szCs w:val="28"/>
        </w:rPr>
        <w:t>ой</w:t>
      </w:r>
      <w:r w:rsidR="00C84636" w:rsidRPr="00887BB5">
        <w:rPr>
          <w:sz w:val="28"/>
          <w:szCs w:val="28"/>
        </w:rPr>
        <w:t xml:space="preserve"> поступления Заявки</w:t>
      </w:r>
      <w:r w:rsidR="00C84636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посредством направления уведомления Заявителю в соответствии с выбранным им способом информирования, указанным в Заявке.</w:t>
      </w:r>
    </w:p>
    <w:p w14:paraId="53A7129B" w14:textId="77777777" w:rsidR="00320DA4" w:rsidRPr="008336C8" w:rsidRDefault="00320DA4" w:rsidP="006406B5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Периодом оказания услуг считается дата проведения </w:t>
      </w:r>
      <w:r w:rsidR="003B051E" w:rsidRPr="008336C8">
        <w:rPr>
          <w:sz w:val="28"/>
          <w:szCs w:val="28"/>
        </w:rPr>
        <w:t>Мероприятия</w:t>
      </w:r>
      <w:r w:rsidRPr="008336C8">
        <w:rPr>
          <w:sz w:val="28"/>
          <w:szCs w:val="28"/>
        </w:rPr>
        <w:t>.</w:t>
      </w:r>
    </w:p>
    <w:p w14:paraId="4B819EAC" w14:textId="77777777" w:rsidR="00320DA4" w:rsidRPr="008336C8" w:rsidRDefault="00320DA4" w:rsidP="006406B5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Основанием для отказа в предоставлении услуги Заявителю является несоответствие требованиям к Заявителю, установленным настоящим Порядком.</w:t>
      </w:r>
    </w:p>
    <w:p w14:paraId="46B10892" w14:textId="77777777" w:rsidR="001E7AF1" w:rsidRPr="008336C8" w:rsidRDefault="001E7AF1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 xml:space="preserve">Услуги, предусмотренные соглашением о взаимодействии между акционерным обществом «Федеральная корпорация по развитию малого и среднего предпринимательства» и Тульским региональным фондом «Центр поддержки предпринимательства», заключенным на текущий календарный год. Услуги, предусмотренные иными соглашениями о взаимодействии, заключенными </w:t>
      </w:r>
      <w:r w:rsidR="003D08EC" w:rsidRPr="008336C8">
        <w:rPr>
          <w:b/>
          <w:sz w:val="28"/>
          <w:szCs w:val="28"/>
        </w:rPr>
        <w:t>ТРФ ЦПП</w:t>
      </w:r>
      <w:r w:rsidRPr="008336C8">
        <w:rPr>
          <w:b/>
          <w:sz w:val="28"/>
          <w:szCs w:val="28"/>
        </w:rPr>
        <w:t>.</w:t>
      </w:r>
    </w:p>
    <w:p w14:paraId="10A2ABF3" w14:textId="77777777" w:rsidR="00EF7966" w:rsidRPr="008336C8" w:rsidRDefault="00EF7966" w:rsidP="00EF7966">
      <w:pPr>
        <w:pStyle w:val="a4"/>
        <w:numPr>
          <w:ilvl w:val="0"/>
          <w:numId w:val="30"/>
        </w:numPr>
        <w:tabs>
          <w:tab w:val="left" w:pos="1701"/>
        </w:tabs>
        <w:rPr>
          <w:vanish/>
          <w:sz w:val="28"/>
          <w:szCs w:val="28"/>
        </w:rPr>
      </w:pPr>
    </w:p>
    <w:p w14:paraId="4BAB33C3" w14:textId="77777777" w:rsidR="00EF7966" w:rsidRPr="008336C8" w:rsidRDefault="00EF7966" w:rsidP="00EF7966">
      <w:pPr>
        <w:pStyle w:val="a4"/>
        <w:numPr>
          <w:ilvl w:val="1"/>
          <w:numId w:val="30"/>
        </w:numPr>
        <w:tabs>
          <w:tab w:val="left" w:pos="1701"/>
        </w:tabs>
        <w:rPr>
          <w:vanish/>
          <w:sz w:val="28"/>
          <w:szCs w:val="28"/>
        </w:rPr>
      </w:pPr>
    </w:p>
    <w:p w14:paraId="01ED994F" w14:textId="77777777" w:rsidR="00EF7966" w:rsidRPr="008336C8" w:rsidRDefault="00EF7966" w:rsidP="00EF7966">
      <w:pPr>
        <w:pStyle w:val="a4"/>
        <w:numPr>
          <w:ilvl w:val="1"/>
          <w:numId w:val="29"/>
        </w:numPr>
        <w:tabs>
          <w:tab w:val="left" w:pos="1701"/>
        </w:tabs>
        <w:rPr>
          <w:vanish/>
          <w:sz w:val="28"/>
          <w:szCs w:val="28"/>
        </w:rPr>
      </w:pPr>
    </w:p>
    <w:p w14:paraId="131F1A88" w14:textId="77777777" w:rsidR="001E7AF1" w:rsidRPr="008336C8" w:rsidRDefault="001E7AF1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Услуги, предусмотренные соглашением о взаимодействии между акционерным обществом «Федеральная корпорация по развитию малого и среднего предпринимательства» и Тульским региональным фондом «Центр поддержки предпринимательства», заключенным на текущий календарный год</w:t>
      </w:r>
      <w:r w:rsidR="00323828" w:rsidRPr="008336C8">
        <w:rPr>
          <w:sz w:val="28"/>
          <w:szCs w:val="28"/>
        </w:rPr>
        <w:t xml:space="preserve"> (далее – услуги АО «Корпорация МСП»)</w:t>
      </w:r>
      <w:r w:rsidRPr="008336C8">
        <w:rPr>
          <w:sz w:val="28"/>
          <w:szCs w:val="28"/>
        </w:rPr>
        <w:t>, предоставляются с учетом требований и документов, установленных соглашением</w:t>
      </w:r>
      <w:r w:rsidR="00323828" w:rsidRPr="008336C8">
        <w:rPr>
          <w:sz w:val="28"/>
          <w:szCs w:val="28"/>
        </w:rPr>
        <w:t>.</w:t>
      </w:r>
    </w:p>
    <w:p w14:paraId="2B499B0B" w14:textId="77777777" w:rsidR="00323828" w:rsidRPr="008336C8" w:rsidRDefault="00323828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Информация об услугах АО «Корпорация МСП» размещается на официальном сайте Организатора отбора в информационно-телекоммуникационной сети Интернет.</w:t>
      </w:r>
    </w:p>
    <w:p w14:paraId="41CDB1FD" w14:textId="77777777" w:rsidR="00323828" w:rsidRPr="008336C8" w:rsidRDefault="00CB254A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на получение услуги может быть подана при личном обращении/по электронной почте/с использованием электронной формы </w:t>
      </w:r>
      <w:proofErr w:type="gramStart"/>
      <w:r w:rsidRPr="008336C8">
        <w:rPr>
          <w:sz w:val="28"/>
          <w:szCs w:val="28"/>
        </w:rPr>
        <w:t>с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обязательным</w:t>
      </w:r>
      <w:proofErr w:type="gramEnd"/>
      <w:r w:rsidRPr="008336C8">
        <w:rPr>
          <w:sz w:val="28"/>
          <w:szCs w:val="28"/>
        </w:rPr>
        <w:t xml:space="preserve"> предоставлениям сведений, содержащихся в форме Заявки</w:t>
      </w:r>
      <w:r w:rsidR="00323828" w:rsidRPr="008336C8">
        <w:rPr>
          <w:sz w:val="28"/>
          <w:szCs w:val="28"/>
        </w:rPr>
        <w:t>.</w:t>
      </w:r>
    </w:p>
    <w:p w14:paraId="0B320B35" w14:textId="77777777" w:rsidR="00323828" w:rsidRPr="008336C8" w:rsidRDefault="00323828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личном обращении Заявителя за услугой сотрудник Организатора отбора, ответственный за прием Заявок, заполняет Заявку и передает ее на подпись Заявителю.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Заявку подписывает лицо, не имеющее право действовать от имени СМСП без доверенности, должна быть приложена копия документа (приказ, доверенность и др.), подтверждающего полномочия лица на подписание. </w:t>
      </w:r>
    </w:p>
    <w:p w14:paraId="19E4B0FF" w14:textId="77777777" w:rsidR="00323828" w:rsidRPr="008336C8" w:rsidRDefault="00323828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осуществляет регистрацию Заявки в журнале регистрации Заявок и </w:t>
      </w:r>
      <w:r w:rsidR="007E34CD" w:rsidRPr="008336C8">
        <w:rPr>
          <w:sz w:val="28"/>
          <w:szCs w:val="28"/>
        </w:rPr>
        <w:t xml:space="preserve">дальнейшую обработку Заявки: проведение проверки Заявителя, информирование Заявителя о возможности или невозможности предоставления услуги, передачу Заявки сотруднику, курирующему </w:t>
      </w:r>
      <w:r w:rsidR="007E34CD" w:rsidRPr="008336C8">
        <w:rPr>
          <w:sz w:val="28"/>
          <w:szCs w:val="28"/>
        </w:rPr>
        <w:lastRenderedPageBreak/>
        <w:t>направление</w:t>
      </w:r>
      <w:r w:rsidRPr="008336C8">
        <w:rPr>
          <w:sz w:val="28"/>
          <w:szCs w:val="28"/>
        </w:rPr>
        <w:t>.</w:t>
      </w:r>
    </w:p>
    <w:p w14:paraId="7566D7B6" w14:textId="77777777" w:rsidR="00323828" w:rsidRPr="008336C8" w:rsidRDefault="00323828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обращении по телефону «горячей линии» сотрудник Фонда, ответственный за прием телефонных обращений, направляет Заявителя к сотруднику, курирующему направление</w:t>
      </w:r>
      <w:r w:rsidR="00E97063" w:rsidRPr="008336C8">
        <w:rPr>
          <w:sz w:val="28"/>
          <w:szCs w:val="28"/>
        </w:rPr>
        <w:t>,</w:t>
      </w:r>
      <w:r w:rsidRPr="008336C8">
        <w:rPr>
          <w:sz w:val="28"/>
          <w:szCs w:val="28"/>
        </w:rPr>
        <w:t xml:space="preserve"> и вносит информацию об обращении в журнал регистрации обращений по телефону «горячей линии». </w:t>
      </w:r>
    </w:p>
    <w:p w14:paraId="056E6059" w14:textId="6F30A357" w:rsidR="00323828" w:rsidRPr="008336C8" w:rsidRDefault="00323828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Информирование Заявителя о возможности или невозможности предоставления услуги (с указанием причин, по которым услуга не может быть предоставлена) производится в срок </w:t>
      </w:r>
      <w:r w:rsidR="00C84636" w:rsidRPr="00887BB5">
        <w:rPr>
          <w:sz w:val="28"/>
          <w:szCs w:val="28"/>
        </w:rPr>
        <w:t xml:space="preserve">не </w:t>
      </w:r>
      <w:r w:rsidR="00C84636">
        <w:rPr>
          <w:sz w:val="28"/>
          <w:szCs w:val="28"/>
        </w:rPr>
        <w:t>позднее</w:t>
      </w:r>
      <w:r w:rsidR="00C84636" w:rsidRPr="00887BB5">
        <w:rPr>
          <w:sz w:val="28"/>
          <w:szCs w:val="28"/>
        </w:rPr>
        <w:t xml:space="preserve"> рабоч</w:t>
      </w:r>
      <w:r w:rsidR="00C84636">
        <w:rPr>
          <w:sz w:val="28"/>
          <w:szCs w:val="28"/>
        </w:rPr>
        <w:t>его</w:t>
      </w:r>
      <w:r w:rsidR="00C84636" w:rsidRPr="00887BB5">
        <w:rPr>
          <w:sz w:val="28"/>
          <w:szCs w:val="28"/>
        </w:rPr>
        <w:t xml:space="preserve"> дн</w:t>
      </w:r>
      <w:r w:rsidR="00C84636">
        <w:rPr>
          <w:sz w:val="28"/>
          <w:szCs w:val="28"/>
        </w:rPr>
        <w:t>я, следующего</w:t>
      </w:r>
      <w:r w:rsidR="00C84636" w:rsidRPr="00887BB5">
        <w:rPr>
          <w:sz w:val="28"/>
          <w:szCs w:val="28"/>
        </w:rPr>
        <w:t xml:space="preserve"> </w:t>
      </w:r>
      <w:r w:rsidR="00C84636">
        <w:rPr>
          <w:sz w:val="28"/>
          <w:szCs w:val="28"/>
        </w:rPr>
        <w:t>за</w:t>
      </w:r>
      <w:r w:rsidR="00C84636" w:rsidRPr="00887BB5">
        <w:rPr>
          <w:sz w:val="28"/>
          <w:szCs w:val="28"/>
        </w:rPr>
        <w:t xml:space="preserve"> дат</w:t>
      </w:r>
      <w:r w:rsidR="00C84636">
        <w:rPr>
          <w:sz w:val="28"/>
          <w:szCs w:val="28"/>
        </w:rPr>
        <w:t>ой</w:t>
      </w:r>
      <w:r w:rsidR="00C84636" w:rsidRPr="00887BB5">
        <w:rPr>
          <w:sz w:val="28"/>
          <w:szCs w:val="28"/>
        </w:rPr>
        <w:t xml:space="preserve"> поступления Заявки</w:t>
      </w:r>
      <w:r w:rsidR="00C84636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посредством направления уведомления Заявителю в соответствии с выбранным им способом информирования, указанным в Заявке.</w:t>
      </w:r>
    </w:p>
    <w:p w14:paraId="7672FA4A" w14:textId="77777777" w:rsidR="00323828" w:rsidRPr="008336C8" w:rsidRDefault="00323828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Периодом оказания услуг считается дата </w:t>
      </w:r>
      <w:r w:rsidR="00FA782A" w:rsidRPr="008336C8">
        <w:rPr>
          <w:sz w:val="28"/>
          <w:szCs w:val="28"/>
        </w:rPr>
        <w:t>оказания услуги</w:t>
      </w:r>
      <w:r w:rsidRPr="008336C8">
        <w:rPr>
          <w:sz w:val="28"/>
          <w:szCs w:val="28"/>
        </w:rPr>
        <w:t>.</w:t>
      </w:r>
    </w:p>
    <w:p w14:paraId="33F8DF6C" w14:textId="77777777" w:rsidR="002A07B4" w:rsidRPr="008336C8" w:rsidRDefault="00323828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Основанием для отказа в предоставлении услуги Заявителю является несоответствие требованиям к Заявителю, установленным настоящим Порядком.</w:t>
      </w:r>
    </w:p>
    <w:p w14:paraId="6D9FF37F" w14:textId="77777777" w:rsidR="001E7AF1" w:rsidRPr="008336C8" w:rsidRDefault="001E7AF1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>Услуги, пре</w:t>
      </w:r>
      <w:r w:rsidR="005A14B2" w:rsidRPr="008336C8">
        <w:rPr>
          <w:b/>
          <w:sz w:val="28"/>
          <w:szCs w:val="28"/>
        </w:rPr>
        <w:t xml:space="preserve">дусмотренные иными соглашениями, </w:t>
      </w:r>
      <w:r w:rsidRPr="008336C8">
        <w:rPr>
          <w:b/>
          <w:sz w:val="28"/>
          <w:szCs w:val="28"/>
        </w:rPr>
        <w:t xml:space="preserve">заключенными </w:t>
      </w:r>
      <w:r w:rsidR="003D08EC" w:rsidRPr="008336C8">
        <w:rPr>
          <w:b/>
          <w:sz w:val="28"/>
          <w:szCs w:val="28"/>
        </w:rPr>
        <w:t>ТРФ ЦПП</w:t>
      </w:r>
      <w:r w:rsidRPr="008336C8">
        <w:rPr>
          <w:b/>
          <w:sz w:val="28"/>
          <w:szCs w:val="28"/>
        </w:rPr>
        <w:t>.</w:t>
      </w:r>
    </w:p>
    <w:p w14:paraId="2C4D30FF" w14:textId="77777777" w:rsidR="00EF7966" w:rsidRPr="008336C8" w:rsidRDefault="00EF7966" w:rsidP="00EF7966">
      <w:pPr>
        <w:pStyle w:val="a4"/>
        <w:numPr>
          <w:ilvl w:val="0"/>
          <w:numId w:val="31"/>
        </w:numPr>
        <w:tabs>
          <w:tab w:val="left" w:pos="1701"/>
        </w:tabs>
        <w:rPr>
          <w:vanish/>
          <w:sz w:val="28"/>
          <w:szCs w:val="28"/>
        </w:rPr>
      </w:pPr>
    </w:p>
    <w:p w14:paraId="285D62CE" w14:textId="77777777" w:rsidR="00EF7966" w:rsidRPr="008336C8" w:rsidRDefault="00EF7966" w:rsidP="00EF7966">
      <w:pPr>
        <w:pStyle w:val="a4"/>
        <w:numPr>
          <w:ilvl w:val="1"/>
          <w:numId w:val="31"/>
        </w:numPr>
        <w:tabs>
          <w:tab w:val="left" w:pos="1701"/>
        </w:tabs>
        <w:rPr>
          <w:vanish/>
          <w:sz w:val="28"/>
          <w:szCs w:val="28"/>
        </w:rPr>
      </w:pPr>
    </w:p>
    <w:p w14:paraId="21A44D35" w14:textId="77777777" w:rsidR="00EF7966" w:rsidRPr="008336C8" w:rsidRDefault="00EF7966" w:rsidP="00EF7966">
      <w:pPr>
        <w:pStyle w:val="a4"/>
        <w:numPr>
          <w:ilvl w:val="0"/>
          <w:numId w:val="37"/>
        </w:numPr>
        <w:tabs>
          <w:tab w:val="left" w:pos="1701"/>
        </w:tabs>
        <w:rPr>
          <w:vanish/>
          <w:sz w:val="28"/>
          <w:szCs w:val="28"/>
        </w:rPr>
      </w:pPr>
    </w:p>
    <w:p w14:paraId="3732B1F6" w14:textId="77777777" w:rsidR="00EF7966" w:rsidRPr="008336C8" w:rsidRDefault="00EF7966" w:rsidP="00EF7966">
      <w:pPr>
        <w:pStyle w:val="a4"/>
        <w:numPr>
          <w:ilvl w:val="1"/>
          <w:numId w:val="37"/>
        </w:numPr>
        <w:tabs>
          <w:tab w:val="left" w:pos="1701"/>
        </w:tabs>
        <w:rPr>
          <w:vanish/>
          <w:sz w:val="28"/>
          <w:szCs w:val="28"/>
        </w:rPr>
      </w:pPr>
    </w:p>
    <w:p w14:paraId="2EE1FDB0" w14:textId="77777777" w:rsidR="00EF7966" w:rsidRPr="008336C8" w:rsidRDefault="00EF7966" w:rsidP="00EF7966">
      <w:pPr>
        <w:pStyle w:val="a4"/>
        <w:numPr>
          <w:ilvl w:val="1"/>
          <w:numId w:val="37"/>
        </w:numPr>
        <w:tabs>
          <w:tab w:val="left" w:pos="1701"/>
        </w:tabs>
        <w:rPr>
          <w:vanish/>
          <w:sz w:val="28"/>
          <w:szCs w:val="28"/>
        </w:rPr>
      </w:pPr>
    </w:p>
    <w:p w14:paraId="2ECE222E" w14:textId="77777777" w:rsidR="00EF7966" w:rsidRPr="008336C8" w:rsidRDefault="00EF7966" w:rsidP="00EF7966">
      <w:pPr>
        <w:pStyle w:val="a4"/>
        <w:numPr>
          <w:ilvl w:val="1"/>
          <w:numId w:val="37"/>
        </w:numPr>
        <w:tabs>
          <w:tab w:val="left" w:pos="1701"/>
        </w:tabs>
        <w:rPr>
          <w:vanish/>
          <w:sz w:val="28"/>
          <w:szCs w:val="28"/>
        </w:rPr>
      </w:pPr>
    </w:p>
    <w:p w14:paraId="3501FF00" w14:textId="77777777" w:rsidR="00EF7966" w:rsidRPr="008336C8" w:rsidRDefault="00EF7966" w:rsidP="00EF7966">
      <w:pPr>
        <w:pStyle w:val="a4"/>
        <w:numPr>
          <w:ilvl w:val="0"/>
          <w:numId w:val="38"/>
        </w:numPr>
        <w:tabs>
          <w:tab w:val="left" w:pos="1701"/>
        </w:tabs>
        <w:rPr>
          <w:vanish/>
          <w:sz w:val="28"/>
          <w:szCs w:val="28"/>
        </w:rPr>
      </w:pPr>
    </w:p>
    <w:p w14:paraId="28A076FF" w14:textId="77777777" w:rsidR="00EF7966" w:rsidRPr="008336C8" w:rsidRDefault="00EF7966" w:rsidP="00EF7966">
      <w:pPr>
        <w:pStyle w:val="a4"/>
        <w:numPr>
          <w:ilvl w:val="1"/>
          <w:numId w:val="38"/>
        </w:numPr>
        <w:tabs>
          <w:tab w:val="left" w:pos="1701"/>
        </w:tabs>
        <w:rPr>
          <w:vanish/>
          <w:sz w:val="28"/>
          <w:szCs w:val="28"/>
        </w:rPr>
      </w:pPr>
    </w:p>
    <w:p w14:paraId="2F01DFDE" w14:textId="77777777" w:rsidR="00EF7966" w:rsidRPr="008336C8" w:rsidRDefault="00EF7966" w:rsidP="00EF7966">
      <w:pPr>
        <w:pStyle w:val="a4"/>
        <w:numPr>
          <w:ilvl w:val="1"/>
          <w:numId w:val="38"/>
        </w:numPr>
        <w:tabs>
          <w:tab w:val="left" w:pos="1701"/>
        </w:tabs>
        <w:rPr>
          <w:vanish/>
          <w:sz w:val="28"/>
          <w:szCs w:val="28"/>
        </w:rPr>
      </w:pPr>
    </w:p>
    <w:p w14:paraId="75F60935" w14:textId="77777777" w:rsidR="00EF7966" w:rsidRPr="008336C8" w:rsidRDefault="00EF7966" w:rsidP="00EF7966">
      <w:pPr>
        <w:pStyle w:val="a4"/>
        <w:numPr>
          <w:ilvl w:val="1"/>
          <w:numId w:val="38"/>
        </w:numPr>
        <w:tabs>
          <w:tab w:val="left" w:pos="1701"/>
        </w:tabs>
        <w:rPr>
          <w:vanish/>
          <w:sz w:val="28"/>
          <w:szCs w:val="28"/>
        </w:rPr>
      </w:pPr>
    </w:p>
    <w:p w14:paraId="7ACC33FB" w14:textId="77777777" w:rsidR="00EF7966" w:rsidRPr="008336C8" w:rsidRDefault="00EF7966" w:rsidP="00EF7966">
      <w:pPr>
        <w:pStyle w:val="a4"/>
        <w:numPr>
          <w:ilvl w:val="1"/>
          <w:numId w:val="29"/>
        </w:numPr>
        <w:tabs>
          <w:tab w:val="left" w:pos="1701"/>
        </w:tabs>
        <w:rPr>
          <w:vanish/>
          <w:sz w:val="28"/>
          <w:szCs w:val="28"/>
        </w:rPr>
      </w:pPr>
    </w:p>
    <w:p w14:paraId="06F31C99" w14:textId="77777777" w:rsidR="002A07B4" w:rsidRPr="008336C8" w:rsidRDefault="002A07B4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Услуги, предусмотренные сог</w:t>
      </w:r>
      <w:r w:rsidR="00FC30ED" w:rsidRPr="008336C8">
        <w:rPr>
          <w:sz w:val="28"/>
          <w:szCs w:val="28"/>
        </w:rPr>
        <w:t xml:space="preserve">лашениями о взаимодействии, </w:t>
      </w:r>
      <w:r w:rsidRPr="008336C8">
        <w:rPr>
          <w:sz w:val="28"/>
          <w:szCs w:val="28"/>
        </w:rPr>
        <w:t>заключенным</w:t>
      </w:r>
      <w:r w:rsidR="00FC30ED" w:rsidRPr="008336C8">
        <w:rPr>
          <w:sz w:val="28"/>
          <w:szCs w:val="28"/>
        </w:rPr>
        <w:t>и</w:t>
      </w:r>
      <w:r w:rsidRPr="008336C8">
        <w:rPr>
          <w:sz w:val="28"/>
          <w:szCs w:val="28"/>
        </w:rPr>
        <w:t xml:space="preserve"> на текущий календарный год (далее – услуги), предоставляются с учетом требований и документов, установленных соглашением.</w:t>
      </w:r>
    </w:p>
    <w:p w14:paraId="379CC92A" w14:textId="77777777" w:rsidR="002A07B4" w:rsidRPr="008336C8" w:rsidRDefault="002A07B4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Информация об услугах размещается на официальном сайте Организатора отбора в информационно-телекоммуникационной сети Интернет.</w:t>
      </w:r>
    </w:p>
    <w:p w14:paraId="14DE10D9" w14:textId="77777777" w:rsidR="002A07B4" w:rsidRPr="008336C8" w:rsidRDefault="00CB254A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на получение услуги может быть подана при личном обращении/по электронной почте/с использованием электронной формы </w:t>
      </w:r>
      <w:proofErr w:type="gramStart"/>
      <w:r w:rsidRPr="008336C8">
        <w:rPr>
          <w:sz w:val="28"/>
          <w:szCs w:val="28"/>
        </w:rPr>
        <w:t>с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обязательным</w:t>
      </w:r>
      <w:proofErr w:type="gramEnd"/>
      <w:r w:rsidRPr="008336C8">
        <w:rPr>
          <w:sz w:val="28"/>
          <w:szCs w:val="28"/>
        </w:rPr>
        <w:t xml:space="preserve"> предоставлениям сведений, содержащихся в форме Заявки</w:t>
      </w:r>
      <w:r w:rsidR="002A07B4" w:rsidRPr="008336C8">
        <w:rPr>
          <w:sz w:val="28"/>
          <w:szCs w:val="28"/>
        </w:rPr>
        <w:t>.</w:t>
      </w:r>
    </w:p>
    <w:p w14:paraId="26391E57" w14:textId="77777777" w:rsidR="002A07B4" w:rsidRPr="008336C8" w:rsidRDefault="002A07B4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личном обращении Заявителя за услугой сотрудник Организатора отбора, ответственный за прием Заявок, заполняет Заявку и передает ее на подпись Заявителю.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Заявку подписывает лицо, не имеющее право действовать от имени СМСП без доверенности, должна быть приложена копия документа (приказ, доверенность и др.), подтверждающего полномочия лица на подписание. </w:t>
      </w:r>
    </w:p>
    <w:p w14:paraId="784DAA59" w14:textId="77777777" w:rsidR="002A07B4" w:rsidRPr="008336C8" w:rsidRDefault="002A07B4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осуществляет регистрацию Заявки в журнале регистрации Заявок и </w:t>
      </w:r>
      <w:r w:rsidR="007E34CD" w:rsidRPr="008336C8">
        <w:rPr>
          <w:sz w:val="28"/>
          <w:szCs w:val="28"/>
        </w:rPr>
        <w:t>дальнейшую обработку Заявки: проведение проверки Заявителя, информирование Заявителя о возможности или невозможности предоставления услуги, передачу Заявки сотруднику, курирующему направление</w:t>
      </w:r>
      <w:r w:rsidRPr="008336C8">
        <w:rPr>
          <w:sz w:val="28"/>
          <w:szCs w:val="28"/>
        </w:rPr>
        <w:t>.</w:t>
      </w:r>
    </w:p>
    <w:p w14:paraId="568D01C1" w14:textId="77777777" w:rsidR="002A07B4" w:rsidRPr="008336C8" w:rsidRDefault="002A07B4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по телефону «горячей линии» сотрудник Фонда, ответственный за прием телефонных обращений, направляет Заявителя к сотруднику, курирующему направление, и вносит информацию </w:t>
      </w:r>
      <w:r w:rsidRPr="008336C8">
        <w:rPr>
          <w:sz w:val="28"/>
          <w:szCs w:val="28"/>
        </w:rPr>
        <w:lastRenderedPageBreak/>
        <w:t xml:space="preserve">об обращении в журнал регистрации обращений по телефону «горячей линии». </w:t>
      </w:r>
    </w:p>
    <w:p w14:paraId="7A8938D4" w14:textId="1F1C362E" w:rsidR="002A07B4" w:rsidRPr="008336C8" w:rsidRDefault="002A07B4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Информирование Заявителя о возможности или невозможности предоставления услуги (с указанием причин, по которым услуга не может быть предоставлена) производится в срок </w:t>
      </w:r>
      <w:r w:rsidR="00C84636" w:rsidRPr="00887BB5">
        <w:rPr>
          <w:sz w:val="28"/>
          <w:szCs w:val="28"/>
        </w:rPr>
        <w:t xml:space="preserve">не </w:t>
      </w:r>
      <w:r w:rsidR="00C84636">
        <w:rPr>
          <w:sz w:val="28"/>
          <w:szCs w:val="28"/>
        </w:rPr>
        <w:t>позднее</w:t>
      </w:r>
      <w:r w:rsidR="00C84636" w:rsidRPr="00887BB5">
        <w:rPr>
          <w:sz w:val="28"/>
          <w:szCs w:val="28"/>
        </w:rPr>
        <w:t xml:space="preserve"> рабоч</w:t>
      </w:r>
      <w:r w:rsidR="00C84636">
        <w:rPr>
          <w:sz w:val="28"/>
          <w:szCs w:val="28"/>
        </w:rPr>
        <w:t>его</w:t>
      </w:r>
      <w:r w:rsidR="00C84636" w:rsidRPr="00887BB5">
        <w:rPr>
          <w:sz w:val="28"/>
          <w:szCs w:val="28"/>
        </w:rPr>
        <w:t xml:space="preserve"> дн</w:t>
      </w:r>
      <w:r w:rsidR="00C84636">
        <w:rPr>
          <w:sz w:val="28"/>
          <w:szCs w:val="28"/>
        </w:rPr>
        <w:t>я, следующего</w:t>
      </w:r>
      <w:r w:rsidR="00C84636" w:rsidRPr="00887BB5">
        <w:rPr>
          <w:sz w:val="28"/>
          <w:szCs w:val="28"/>
        </w:rPr>
        <w:t xml:space="preserve"> </w:t>
      </w:r>
      <w:r w:rsidR="00C84636">
        <w:rPr>
          <w:sz w:val="28"/>
          <w:szCs w:val="28"/>
        </w:rPr>
        <w:t>за</w:t>
      </w:r>
      <w:r w:rsidR="00C84636" w:rsidRPr="00887BB5">
        <w:rPr>
          <w:sz w:val="28"/>
          <w:szCs w:val="28"/>
        </w:rPr>
        <w:t xml:space="preserve"> дат</w:t>
      </w:r>
      <w:r w:rsidR="00C84636">
        <w:rPr>
          <w:sz w:val="28"/>
          <w:szCs w:val="28"/>
        </w:rPr>
        <w:t>ой</w:t>
      </w:r>
      <w:r w:rsidR="00C84636" w:rsidRPr="00887BB5">
        <w:rPr>
          <w:sz w:val="28"/>
          <w:szCs w:val="28"/>
        </w:rPr>
        <w:t xml:space="preserve"> поступления Заявки</w:t>
      </w:r>
      <w:r w:rsidR="00C84636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посредством направления уведомления Заявителю в соответствии с выбранным им способом информирования, указанным в Заявке.</w:t>
      </w:r>
    </w:p>
    <w:p w14:paraId="7D56168C" w14:textId="77777777" w:rsidR="002A07B4" w:rsidRPr="008336C8" w:rsidRDefault="002A07B4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Периодом оказания услуг считается дата оказания услуги.</w:t>
      </w:r>
    </w:p>
    <w:p w14:paraId="6AABEAAC" w14:textId="77777777" w:rsidR="002A07B4" w:rsidRPr="008336C8" w:rsidRDefault="002A07B4" w:rsidP="00EF7966">
      <w:pPr>
        <w:pStyle w:val="a4"/>
        <w:numPr>
          <w:ilvl w:val="2"/>
          <w:numId w:val="29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Основанием для отказа в предоставлении услуги Заявителю является несоответствие требованиям к Заявителю, установленным настоящим Порядком.</w:t>
      </w:r>
    </w:p>
    <w:p w14:paraId="6056C563" w14:textId="77777777" w:rsidR="001E7AF1" w:rsidRPr="008336C8" w:rsidRDefault="001E7AF1" w:rsidP="000A3A6B">
      <w:pPr>
        <w:pStyle w:val="a4"/>
        <w:tabs>
          <w:tab w:val="left" w:pos="1233"/>
          <w:tab w:val="left" w:pos="1234"/>
        </w:tabs>
        <w:ind w:left="709" w:firstLine="0"/>
        <w:rPr>
          <w:b/>
          <w:sz w:val="28"/>
          <w:szCs w:val="28"/>
        </w:rPr>
      </w:pPr>
    </w:p>
    <w:p w14:paraId="7BDF5F4C" w14:textId="77777777" w:rsidR="009E1694" w:rsidRPr="008336C8" w:rsidRDefault="00160297" w:rsidP="000A129D">
      <w:pPr>
        <w:pStyle w:val="1"/>
        <w:tabs>
          <w:tab w:val="left" w:pos="3186"/>
        </w:tabs>
        <w:ind w:left="0"/>
        <w:jc w:val="center"/>
        <w:rPr>
          <w:sz w:val="28"/>
          <w:szCs w:val="28"/>
        </w:rPr>
      </w:pPr>
      <w:r w:rsidRPr="008336C8">
        <w:rPr>
          <w:sz w:val="28"/>
          <w:szCs w:val="28"/>
        </w:rPr>
        <w:t>8.</w:t>
      </w:r>
      <w:r w:rsidR="000A129D" w:rsidRPr="008336C8">
        <w:rPr>
          <w:sz w:val="28"/>
          <w:szCs w:val="28"/>
        </w:rPr>
        <w:t xml:space="preserve"> </w:t>
      </w:r>
      <w:r w:rsidR="002E7DAE" w:rsidRPr="008336C8">
        <w:rPr>
          <w:sz w:val="28"/>
          <w:szCs w:val="28"/>
        </w:rPr>
        <w:t xml:space="preserve">Порядок предоставления </w:t>
      </w:r>
      <w:r w:rsidR="00E05F98" w:rsidRPr="008336C8">
        <w:rPr>
          <w:sz w:val="28"/>
          <w:szCs w:val="28"/>
        </w:rPr>
        <w:t>Услуг</w:t>
      </w:r>
      <w:r w:rsidR="000A129D" w:rsidRPr="008336C8">
        <w:rPr>
          <w:sz w:val="28"/>
          <w:szCs w:val="28"/>
        </w:rPr>
        <w:t xml:space="preserve"> </w:t>
      </w:r>
      <w:proofErr w:type="spellStart"/>
      <w:r w:rsidR="002E7DAE" w:rsidRPr="008336C8">
        <w:rPr>
          <w:sz w:val="28"/>
          <w:szCs w:val="28"/>
        </w:rPr>
        <w:t>Самозанятым</w:t>
      </w:r>
      <w:proofErr w:type="spellEnd"/>
      <w:r w:rsidR="002E7DAE" w:rsidRPr="008336C8">
        <w:rPr>
          <w:sz w:val="28"/>
          <w:szCs w:val="28"/>
        </w:rPr>
        <w:t xml:space="preserve"> в рамках реализации регионального проекта «Создание благоприятных условий для осуществления деятельности </w:t>
      </w:r>
      <w:proofErr w:type="spellStart"/>
      <w:r w:rsidR="002E7DAE" w:rsidRPr="008336C8">
        <w:rPr>
          <w:sz w:val="28"/>
          <w:szCs w:val="28"/>
        </w:rPr>
        <w:t>самозанятыми</w:t>
      </w:r>
      <w:proofErr w:type="spellEnd"/>
      <w:r w:rsidR="002E7DAE" w:rsidRPr="008336C8">
        <w:rPr>
          <w:sz w:val="28"/>
          <w:szCs w:val="28"/>
        </w:rPr>
        <w:t xml:space="preserve"> гражданами»</w:t>
      </w:r>
    </w:p>
    <w:p w14:paraId="4357DBDF" w14:textId="77777777" w:rsidR="000A129D" w:rsidRPr="008336C8" w:rsidRDefault="000A129D" w:rsidP="000A129D">
      <w:pPr>
        <w:pStyle w:val="1"/>
        <w:tabs>
          <w:tab w:val="left" w:pos="3186"/>
        </w:tabs>
        <w:ind w:left="0"/>
        <w:jc w:val="center"/>
        <w:rPr>
          <w:sz w:val="28"/>
          <w:szCs w:val="28"/>
        </w:rPr>
      </w:pPr>
    </w:p>
    <w:p w14:paraId="1C9ADE31" w14:textId="77777777" w:rsidR="00B023B8" w:rsidRPr="008336C8" w:rsidRDefault="00B023B8" w:rsidP="006406B5">
      <w:pPr>
        <w:pStyle w:val="a4"/>
        <w:numPr>
          <w:ilvl w:val="0"/>
          <w:numId w:val="6"/>
        </w:numPr>
        <w:rPr>
          <w:vanish/>
          <w:sz w:val="28"/>
          <w:szCs w:val="28"/>
        </w:rPr>
      </w:pPr>
    </w:p>
    <w:p w14:paraId="7C4AD204" w14:textId="77777777" w:rsidR="00DF2455" w:rsidRPr="008336C8" w:rsidRDefault="00DF2455" w:rsidP="006406B5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Услуги предоставляются Организатором отбора в рамках реализации национального проекта «Малый бизнес и поддержка индивидуальной предпринимательской инициативы» и регионального проекта «Создание благоприятных условий для осуществления деятельности </w:t>
      </w:r>
      <w:proofErr w:type="spellStart"/>
      <w:r w:rsidRPr="008336C8">
        <w:rPr>
          <w:sz w:val="28"/>
          <w:szCs w:val="28"/>
        </w:rPr>
        <w:t>самозанятыми</w:t>
      </w:r>
      <w:proofErr w:type="spellEnd"/>
      <w:r w:rsidRPr="008336C8">
        <w:rPr>
          <w:sz w:val="28"/>
          <w:szCs w:val="28"/>
        </w:rPr>
        <w:t xml:space="preserve"> гражданами» в соответствии с заключенным</w:t>
      </w:r>
      <w:r w:rsidR="00F501E1" w:rsidRPr="008336C8">
        <w:rPr>
          <w:sz w:val="28"/>
          <w:szCs w:val="28"/>
        </w:rPr>
        <w:t xml:space="preserve"> Организатором отбора с министерством промышленности и торговли Тульской области Соглашением о предоставлении имущественного взноса (субсидии), в пределах средств, предусмотренных по каждой услуге в соответствующем направлении расходования субсидии федерального бюджета</w:t>
      </w:r>
      <w:proofErr w:type="gramEnd"/>
      <w:r w:rsidR="00F501E1" w:rsidRPr="008336C8">
        <w:rPr>
          <w:sz w:val="28"/>
          <w:szCs w:val="28"/>
        </w:rPr>
        <w:t xml:space="preserve"> и бюджета субъекта Российской Федерации на финансирование </w:t>
      </w:r>
      <w:r w:rsidR="003D08EC" w:rsidRPr="008336C8">
        <w:rPr>
          <w:sz w:val="28"/>
          <w:szCs w:val="28"/>
        </w:rPr>
        <w:t>ТРФ ЦПП</w:t>
      </w:r>
      <w:r w:rsidR="00F501E1" w:rsidRPr="008336C8">
        <w:rPr>
          <w:sz w:val="28"/>
          <w:szCs w:val="28"/>
        </w:rPr>
        <w:t xml:space="preserve"> на текущий календарный год</w:t>
      </w:r>
      <w:r w:rsidRPr="008336C8">
        <w:rPr>
          <w:sz w:val="28"/>
          <w:szCs w:val="28"/>
        </w:rPr>
        <w:t>.</w:t>
      </w:r>
    </w:p>
    <w:p w14:paraId="5D67E9F3" w14:textId="77777777" w:rsidR="00632FE5" w:rsidRPr="008336C8" w:rsidRDefault="00632FE5" w:rsidP="006406B5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Услуги оказываются Исполнителями, отобранными Организатором отбора либо силами и средствами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 xml:space="preserve"> самостоятельно.</w:t>
      </w:r>
    </w:p>
    <w:p w14:paraId="7686EAE9" w14:textId="77777777" w:rsidR="0087012D" w:rsidRPr="008336C8" w:rsidRDefault="0087012D" w:rsidP="006406B5">
      <w:pPr>
        <w:pStyle w:val="a4"/>
        <w:numPr>
          <w:ilvl w:val="0"/>
          <w:numId w:val="2"/>
        </w:numPr>
        <w:tabs>
          <w:tab w:val="left" w:pos="1233"/>
          <w:tab w:val="left" w:pos="1234"/>
        </w:tabs>
        <w:rPr>
          <w:vanish/>
          <w:sz w:val="28"/>
          <w:szCs w:val="28"/>
        </w:rPr>
      </w:pPr>
    </w:p>
    <w:p w14:paraId="30EEF278" w14:textId="77777777" w:rsidR="002A69F5" w:rsidRPr="008336C8" w:rsidRDefault="002A69F5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 xml:space="preserve">Консультационные услуги </w:t>
      </w:r>
      <w:r w:rsidR="003D08EC" w:rsidRPr="008336C8">
        <w:rPr>
          <w:b/>
          <w:sz w:val="28"/>
          <w:szCs w:val="28"/>
        </w:rPr>
        <w:t>ТРФ ЦПП</w:t>
      </w:r>
      <w:r w:rsidRPr="008336C8">
        <w:rPr>
          <w:b/>
          <w:sz w:val="28"/>
          <w:szCs w:val="28"/>
        </w:rPr>
        <w:t>.</w:t>
      </w:r>
    </w:p>
    <w:p w14:paraId="59D8A8F4" w14:textId="77777777" w:rsidR="00744605" w:rsidRPr="008336C8" w:rsidRDefault="00744605" w:rsidP="006406B5">
      <w:pPr>
        <w:pStyle w:val="a4"/>
        <w:numPr>
          <w:ilvl w:val="0"/>
          <w:numId w:val="11"/>
        </w:numPr>
        <w:rPr>
          <w:vanish/>
          <w:sz w:val="28"/>
          <w:szCs w:val="28"/>
        </w:rPr>
      </w:pPr>
    </w:p>
    <w:p w14:paraId="67D67DCB" w14:textId="77777777" w:rsidR="00744605" w:rsidRPr="008336C8" w:rsidRDefault="00744605" w:rsidP="006406B5">
      <w:pPr>
        <w:pStyle w:val="a4"/>
        <w:numPr>
          <w:ilvl w:val="0"/>
          <w:numId w:val="11"/>
        </w:numPr>
        <w:rPr>
          <w:vanish/>
          <w:sz w:val="28"/>
          <w:szCs w:val="28"/>
        </w:rPr>
      </w:pPr>
    </w:p>
    <w:p w14:paraId="2AA4B6D4" w14:textId="77777777" w:rsidR="00744605" w:rsidRPr="008336C8" w:rsidRDefault="00744605" w:rsidP="006406B5">
      <w:pPr>
        <w:pStyle w:val="a4"/>
        <w:numPr>
          <w:ilvl w:val="0"/>
          <w:numId w:val="11"/>
        </w:numPr>
        <w:rPr>
          <w:vanish/>
          <w:sz w:val="28"/>
          <w:szCs w:val="28"/>
        </w:rPr>
      </w:pPr>
    </w:p>
    <w:p w14:paraId="0C06B3F1" w14:textId="77777777" w:rsidR="00744605" w:rsidRPr="008336C8" w:rsidRDefault="00744605" w:rsidP="006406B5">
      <w:pPr>
        <w:pStyle w:val="a4"/>
        <w:numPr>
          <w:ilvl w:val="0"/>
          <w:numId w:val="11"/>
        </w:numPr>
        <w:rPr>
          <w:vanish/>
          <w:sz w:val="28"/>
          <w:szCs w:val="28"/>
        </w:rPr>
      </w:pPr>
    </w:p>
    <w:p w14:paraId="7831DE9E" w14:textId="77777777" w:rsidR="00744605" w:rsidRPr="008336C8" w:rsidRDefault="00744605" w:rsidP="006406B5">
      <w:pPr>
        <w:pStyle w:val="a4"/>
        <w:numPr>
          <w:ilvl w:val="0"/>
          <w:numId w:val="11"/>
        </w:numPr>
        <w:rPr>
          <w:vanish/>
          <w:sz w:val="28"/>
          <w:szCs w:val="28"/>
        </w:rPr>
      </w:pPr>
    </w:p>
    <w:p w14:paraId="2C364AD6" w14:textId="77777777" w:rsidR="00744605" w:rsidRPr="008336C8" w:rsidRDefault="00744605" w:rsidP="006406B5">
      <w:pPr>
        <w:pStyle w:val="a4"/>
        <w:numPr>
          <w:ilvl w:val="0"/>
          <w:numId w:val="11"/>
        </w:numPr>
        <w:rPr>
          <w:vanish/>
          <w:sz w:val="28"/>
          <w:szCs w:val="28"/>
        </w:rPr>
      </w:pPr>
    </w:p>
    <w:p w14:paraId="39E1BBE6" w14:textId="77777777" w:rsidR="00744605" w:rsidRPr="008336C8" w:rsidRDefault="00744605" w:rsidP="006406B5">
      <w:pPr>
        <w:pStyle w:val="a4"/>
        <w:numPr>
          <w:ilvl w:val="0"/>
          <w:numId w:val="11"/>
        </w:numPr>
        <w:rPr>
          <w:vanish/>
          <w:sz w:val="28"/>
          <w:szCs w:val="28"/>
        </w:rPr>
      </w:pPr>
    </w:p>
    <w:p w14:paraId="23F23D53" w14:textId="77777777" w:rsidR="00744605" w:rsidRPr="008336C8" w:rsidRDefault="00744605" w:rsidP="006406B5">
      <w:pPr>
        <w:pStyle w:val="a4"/>
        <w:numPr>
          <w:ilvl w:val="0"/>
          <w:numId w:val="11"/>
        </w:numPr>
        <w:rPr>
          <w:vanish/>
          <w:sz w:val="28"/>
          <w:szCs w:val="28"/>
        </w:rPr>
      </w:pPr>
    </w:p>
    <w:p w14:paraId="1F2759AB" w14:textId="77777777" w:rsidR="00744605" w:rsidRPr="008336C8" w:rsidRDefault="00744605" w:rsidP="006406B5">
      <w:pPr>
        <w:pStyle w:val="a4"/>
        <w:numPr>
          <w:ilvl w:val="1"/>
          <w:numId w:val="11"/>
        </w:numPr>
        <w:rPr>
          <w:vanish/>
          <w:sz w:val="28"/>
          <w:szCs w:val="28"/>
        </w:rPr>
      </w:pPr>
    </w:p>
    <w:p w14:paraId="43A7B7A8" w14:textId="77777777" w:rsidR="00744605" w:rsidRPr="008336C8" w:rsidRDefault="00744605" w:rsidP="006406B5">
      <w:pPr>
        <w:pStyle w:val="a4"/>
        <w:numPr>
          <w:ilvl w:val="1"/>
          <w:numId w:val="11"/>
        </w:numPr>
        <w:rPr>
          <w:vanish/>
          <w:sz w:val="28"/>
          <w:szCs w:val="28"/>
        </w:rPr>
      </w:pPr>
    </w:p>
    <w:p w14:paraId="143D8D43" w14:textId="77777777" w:rsidR="002A69F5" w:rsidRPr="008336C8" w:rsidRDefault="002A69F5" w:rsidP="006406B5">
      <w:pPr>
        <w:pStyle w:val="a4"/>
        <w:numPr>
          <w:ilvl w:val="2"/>
          <w:numId w:val="12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На базе помещений Организатора отбора на постоянной основе в день обращения в порядке очередности проводятся следующие консультации </w:t>
      </w:r>
      <w:proofErr w:type="spellStart"/>
      <w:r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 xml:space="preserve">, заинтересованных в получении услуг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>:</w:t>
      </w:r>
    </w:p>
    <w:p w14:paraId="657BD64F" w14:textId="77777777" w:rsidR="002A686B" w:rsidRPr="008336C8" w:rsidRDefault="002A686B" w:rsidP="002A686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консультирование об услугах ТРФ ЦПП;</w:t>
      </w:r>
    </w:p>
    <w:p w14:paraId="5AD98EFB" w14:textId="77777777" w:rsidR="002A686B" w:rsidRPr="008336C8" w:rsidRDefault="002A686B" w:rsidP="002A686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консультирование по мерам государственной поддержки;</w:t>
      </w:r>
    </w:p>
    <w:p w14:paraId="674F1DCE" w14:textId="77777777" w:rsidR="002A686B" w:rsidRPr="008336C8" w:rsidRDefault="002A686B" w:rsidP="002A686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начала ведения собственного дела;</w:t>
      </w:r>
    </w:p>
    <w:p w14:paraId="613753E1" w14:textId="77777777" w:rsidR="002A686B" w:rsidRPr="008336C8" w:rsidRDefault="002A686B" w:rsidP="002A686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финансового планирования, бухгалтерского учета и налогообложения;</w:t>
      </w:r>
    </w:p>
    <w:p w14:paraId="2299DC18" w14:textId="77777777" w:rsidR="002A686B" w:rsidRPr="008336C8" w:rsidRDefault="002A686B" w:rsidP="002A686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консультация по вопросам </w:t>
      </w:r>
      <w:proofErr w:type="gramStart"/>
      <w:r w:rsidRPr="008336C8">
        <w:rPr>
          <w:sz w:val="28"/>
          <w:szCs w:val="28"/>
        </w:rPr>
        <w:t>бизнес-планирования</w:t>
      </w:r>
      <w:proofErr w:type="gramEnd"/>
      <w:r w:rsidRPr="008336C8">
        <w:rPr>
          <w:sz w:val="28"/>
          <w:szCs w:val="28"/>
        </w:rPr>
        <w:t>;</w:t>
      </w:r>
    </w:p>
    <w:p w14:paraId="039D5A24" w14:textId="77777777" w:rsidR="002A686B" w:rsidRPr="008336C8" w:rsidRDefault="002A686B" w:rsidP="002A686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правового обеспечения деятельности;</w:t>
      </w:r>
    </w:p>
    <w:p w14:paraId="4697CD40" w14:textId="77777777" w:rsidR="002A686B" w:rsidRPr="008336C8" w:rsidRDefault="002A686B" w:rsidP="002A686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применению налога на профессиональный доход;</w:t>
      </w:r>
    </w:p>
    <w:p w14:paraId="48A9F69A" w14:textId="77777777" w:rsidR="002A686B" w:rsidRPr="008336C8" w:rsidRDefault="002A686B" w:rsidP="002A686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вопросу участия в программах обучения;</w:t>
      </w:r>
    </w:p>
    <w:p w14:paraId="3B66506E" w14:textId="77777777" w:rsidR="002A686B" w:rsidRPr="008336C8" w:rsidRDefault="002A686B" w:rsidP="002A686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вопросу участия в мероприятиях;</w:t>
      </w:r>
    </w:p>
    <w:p w14:paraId="5F2867AC" w14:textId="77777777" w:rsidR="002A686B" w:rsidRPr="008336C8" w:rsidRDefault="002A686B" w:rsidP="002A686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социального предпринимательства;</w:t>
      </w:r>
    </w:p>
    <w:p w14:paraId="2C1E17EA" w14:textId="77777777" w:rsidR="002A686B" w:rsidRPr="008336C8" w:rsidRDefault="002A686B" w:rsidP="002A686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>предоставление информации о возможностях получения кредитных и иных финансовых ресурсов;</w:t>
      </w:r>
    </w:p>
    <w:p w14:paraId="19882B1A" w14:textId="77777777" w:rsidR="002A686B" w:rsidRPr="008336C8" w:rsidRDefault="002A686B" w:rsidP="002A686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консультация по вопросам маркетингового сопровождения деятельности;</w:t>
      </w:r>
    </w:p>
    <w:p w14:paraId="4C6F50CE" w14:textId="2C95DC05" w:rsidR="002A686B" w:rsidRPr="008336C8" w:rsidRDefault="002A686B" w:rsidP="002A686B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иные консультационные услуги в целях содействия развитию деятельности </w:t>
      </w:r>
      <w:proofErr w:type="spellStart"/>
      <w:r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>.</w:t>
      </w:r>
    </w:p>
    <w:p w14:paraId="2CFD0AF1" w14:textId="77777777" w:rsidR="002A69F5" w:rsidRPr="008336C8" w:rsidRDefault="002A69F5" w:rsidP="006406B5">
      <w:pPr>
        <w:pStyle w:val="a4"/>
        <w:numPr>
          <w:ilvl w:val="2"/>
          <w:numId w:val="12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Консультационные услуги оказываются на постоянной основе в порядке очередности. При этом Заявка может быть подана </w:t>
      </w:r>
      <w:proofErr w:type="gramStart"/>
      <w:r w:rsidRPr="008336C8">
        <w:rPr>
          <w:sz w:val="28"/>
          <w:szCs w:val="28"/>
        </w:rPr>
        <w:t>при личном обращении/по телефону/электронной почте/с использованием электронной формы на сайте Организатора отбора с обязательным предоставлениям</w:t>
      </w:r>
      <w:proofErr w:type="gramEnd"/>
      <w:r w:rsidRPr="008336C8">
        <w:rPr>
          <w:sz w:val="28"/>
          <w:szCs w:val="28"/>
        </w:rPr>
        <w:t xml:space="preserve"> сведений, содержащихся в форме Заявки.</w:t>
      </w:r>
    </w:p>
    <w:p w14:paraId="02998ED4" w14:textId="77777777" w:rsidR="00A010E7" w:rsidRPr="008336C8" w:rsidRDefault="00A010E7" w:rsidP="00A010E7">
      <w:pPr>
        <w:pStyle w:val="a4"/>
        <w:numPr>
          <w:ilvl w:val="2"/>
          <w:numId w:val="12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личном обращении Заявителя за консультацией по финансовому планированию, бухгалтерскому учету и налогообложению или по вопросам правового обеспечения деятельности, сотрудник Организатора отбора, ответственный за прием Заявок, направляет Заявителя к сотруднику, осуществляющему консультирование по соответствующему направлению, либо по желанию Заявителя производит запись на личную консультацию согласно графику приема. </w:t>
      </w:r>
    </w:p>
    <w:p w14:paraId="5809153C" w14:textId="77777777" w:rsidR="002A69F5" w:rsidRPr="008336C8" w:rsidRDefault="002A69F5" w:rsidP="006406B5">
      <w:pPr>
        <w:pStyle w:val="a4"/>
        <w:numPr>
          <w:ilvl w:val="2"/>
          <w:numId w:val="12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личном обращении Заявителя за консультационной услугой сотрудник Организатора отбора, ответственный за прием Заявок, зап</w:t>
      </w:r>
      <w:r w:rsidR="00A010E7" w:rsidRPr="008336C8">
        <w:rPr>
          <w:sz w:val="28"/>
          <w:szCs w:val="28"/>
        </w:rPr>
        <w:t>олняет карточку личного приема</w:t>
      </w:r>
      <w:r w:rsidRPr="008336C8">
        <w:rPr>
          <w:sz w:val="28"/>
          <w:szCs w:val="28"/>
        </w:rPr>
        <w:t>. По факту оказания консультации Заявитель подписывает карточку личного приема.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консультационные услуги получает лицо, не имеющее право действовать от имени </w:t>
      </w:r>
      <w:r w:rsidR="00545BDA" w:rsidRPr="008336C8">
        <w:rPr>
          <w:sz w:val="28"/>
          <w:szCs w:val="28"/>
        </w:rPr>
        <w:t>Заявителя</w:t>
      </w:r>
      <w:r w:rsidRPr="008336C8">
        <w:rPr>
          <w:sz w:val="28"/>
          <w:szCs w:val="28"/>
        </w:rPr>
        <w:t xml:space="preserve"> без доверенности, к карточке личного приема должна быть приложена копия документа (приказ, доверенность и др.), подтверждающего полномочия лица на подписание. </w:t>
      </w:r>
    </w:p>
    <w:p w14:paraId="6F807DCE" w14:textId="77777777" w:rsidR="002A69F5" w:rsidRPr="008336C8" w:rsidRDefault="002A69F5" w:rsidP="006406B5">
      <w:pPr>
        <w:pStyle w:val="a4"/>
        <w:numPr>
          <w:ilvl w:val="2"/>
          <w:numId w:val="12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Если вопрос требует более глубокого изучения консультантом, на основании Заявки производится запись на личную консультацию, согласно графику приема. По желанию Заявителя консультация может быть оказана как лично, так и по телефону.</w:t>
      </w:r>
    </w:p>
    <w:p w14:paraId="2F6744F8" w14:textId="77777777" w:rsidR="002A69F5" w:rsidRPr="008336C8" w:rsidRDefault="002A69F5" w:rsidP="006406B5">
      <w:pPr>
        <w:pStyle w:val="a4"/>
        <w:numPr>
          <w:ilvl w:val="2"/>
          <w:numId w:val="12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По завершению очной консультации сотрудником Организатора отбора, предоставившим консультацию, заполняется карточка личного приема, которая должна быть подписана Заявителем. </w:t>
      </w:r>
    </w:p>
    <w:p w14:paraId="27CD9EC2" w14:textId="77777777" w:rsidR="002A69F5" w:rsidRPr="008336C8" w:rsidRDefault="002A69F5" w:rsidP="006406B5">
      <w:pPr>
        <w:pStyle w:val="a4"/>
        <w:numPr>
          <w:ilvl w:val="2"/>
          <w:numId w:val="12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обращении за консультацией по финансовому планированию, бухгалтерскому учету и налогообложению или по вопросам правового обеспечения деятельности по телефону, сотрудник Организатора отбора, ответственный за предоставление соответствующей консультации, осуществляет регистрацию Заявки в журнале учета личных консультаций. Также по факту обращения запол</w:t>
      </w:r>
      <w:r w:rsidR="00147A10" w:rsidRPr="008336C8">
        <w:rPr>
          <w:sz w:val="28"/>
          <w:szCs w:val="28"/>
        </w:rPr>
        <w:t>няется карточка личного приема</w:t>
      </w:r>
      <w:r w:rsidRPr="008336C8">
        <w:rPr>
          <w:sz w:val="28"/>
          <w:szCs w:val="28"/>
        </w:rPr>
        <w:t>, где в графе вид консультации выбирается вид «по телефону», а в графе место консультации ставится прочерк. При заполнении таких карточек личная подпись Заявителя не требуется.</w:t>
      </w:r>
    </w:p>
    <w:p w14:paraId="165048F4" w14:textId="77777777" w:rsidR="002A69F5" w:rsidRPr="008336C8" w:rsidRDefault="002A69F5" w:rsidP="006406B5">
      <w:pPr>
        <w:pStyle w:val="a4"/>
        <w:numPr>
          <w:ilvl w:val="2"/>
          <w:numId w:val="12"/>
        </w:numPr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</w:t>
      </w:r>
      <w:r w:rsidRPr="008336C8">
        <w:rPr>
          <w:sz w:val="28"/>
          <w:szCs w:val="28"/>
        </w:rPr>
        <w:lastRenderedPageBreak/>
        <w:t>осуществляет регистрацию Заявки в жу</w:t>
      </w:r>
      <w:r w:rsidR="002A40D6" w:rsidRPr="008336C8">
        <w:rPr>
          <w:sz w:val="28"/>
          <w:szCs w:val="28"/>
        </w:rPr>
        <w:t>рнале регистрации Заявок</w:t>
      </w:r>
      <w:r w:rsidR="007E34CD" w:rsidRPr="008336C8">
        <w:rPr>
          <w:sz w:val="28"/>
          <w:szCs w:val="28"/>
        </w:rPr>
        <w:t xml:space="preserve"> и дальнейшую обработку Заявки: проведение проверки Заявителя, </w:t>
      </w:r>
      <w:r w:rsidRPr="008336C8">
        <w:rPr>
          <w:sz w:val="28"/>
          <w:szCs w:val="28"/>
        </w:rPr>
        <w:t>информирование Заявителя о возможности или невозможности предоставления консультационной услуги</w:t>
      </w:r>
      <w:r w:rsidR="007E34CD" w:rsidRPr="008336C8">
        <w:rPr>
          <w:sz w:val="28"/>
          <w:szCs w:val="28"/>
        </w:rPr>
        <w:t xml:space="preserve">, </w:t>
      </w:r>
      <w:r w:rsidR="00097D52" w:rsidRPr="008336C8">
        <w:rPr>
          <w:sz w:val="28"/>
          <w:szCs w:val="28"/>
        </w:rPr>
        <w:t xml:space="preserve">определение вида, даты и времени консультации, </w:t>
      </w:r>
      <w:r w:rsidR="007E34CD" w:rsidRPr="008336C8">
        <w:rPr>
          <w:sz w:val="28"/>
          <w:szCs w:val="28"/>
        </w:rPr>
        <w:t>запись на личную консультацию согласно графику приема сотрудника, ответственного</w:t>
      </w:r>
      <w:proofErr w:type="gramEnd"/>
      <w:r w:rsidR="007E34CD" w:rsidRPr="008336C8">
        <w:rPr>
          <w:sz w:val="28"/>
          <w:szCs w:val="28"/>
        </w:rPr>
        <w:t xml:space="preserve"> за предоставление соответствующей консультации</w:t>
      </w:r>
      <w:r w:rsidRPr="008336C8">
        <w:rPr>
          <w:sz w:val="28"/>
          <w:szCs w:val="28"/>
        </w:rPr>
        <w:t>.</w:t>
      </w:r>
    </w:p>
    <w:p w14:paraId="210B6F44" w14:textId="77777777" w:rsidR="002A69F5" w:rsidRPr="008336C8" w:rsidRDefault="002A69F5" w:rsidP="006406B5">
      <w:pPr>
        <w:pStyle w:val="a4"/>
        <w:numPr>
          <w:ilvl w:val="2"/>
          <w:numId w:val="12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обращении по телефону «горячей линии» сотрудник Фонда, ответственный за прием телефонных обращений, направляет Заявителя к сотруднику, осуществляющему консультирование по соответствующему направлению, либо по желанию Заявителя производит запись на личную консультацию согласно графику приема, и вносит информацию об обращении в журнал регистрации обращен</w:t>
      </w:r>
      <w:r w:rsidR="002A40D6" w:rsidRPr="008336C8">
        <w:rPr>
          <w:sz w:val="28"/>
          <w:szCs w:val="28"/>
        </w:rPr>
        <w:t>ий по телефону «горячей линии»</w:t>
      </w:r>
      <w:r w:rsidRPr="008336C8">
        <w:rPr>
          <w:sz w:val="28"/>
          <w:szCs w:val="28"/>
        </w:rPr>
        <w:t xml:space="preserve">. </w:t>
      </w:r>
    </w:p>
    <w:p w14:paraId="4EB84723" w14:textId="381253A9" w:rsidR="002A69F5" w:rsidRPr="008336C8" w:rsidRDefault="002A69F5" w:rsidP="006406B5">
      <w:pPr>
        <w:pStyle w:val="a4"/>
        <w:numPr>
          <w:ilvl w:val="2"/>
          <w:numId w:val="12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Информирование Заявителя о возможности или невозможности предоставления консультационной услуги (с указанием причин, по которым услуга не может быть предоставлена) производится в срок </w:t>
      </w:r>
      <w:r w:rsidR="00C84636" w:rsidRPr="00887BB5">
        <w:rPr>
          <w:sz w:val="28"/>
          <w:szCs w:val="28"/>
        </w:rPr>
        <w:t xml:space="preserve">не </w:t>
      </w:r>
      <w:r w:rsidR="00C84636">
        <w:rPr>
          <w:sz w:val="28"/>
          <w:szCs w:val="28"/>
        </w:rPr>
        <w:t>позднее</w:t>
      </w:r>
      <w:r w:rsidR="00C84636" w:rsidRPr="00887BB5">
        <w:rPr>
          <w:sz w:val="28"/>
          <w:szCs w:val="28"/>
        </w:rPr>
        <w:t xml:space="preserve"> рабоч</w:t>
      </w:r>
      <w:r w:rsidR="00C84636">
        <w:rPr>
          <w:sz w:val="28"/>
          <w:szCs w:val="28"/>
        </w:rPr>
        <w:t>его</w:t>
      </w:r>
      <w:r w:rsidR="00C84636" w:rsidRPr="00887BB5">
        <w:rPr>
          <w:sz w:val="28"/>
          <w:szCs w:val="28"/>
        </w:rPr>
        <w:t xml:space="preserve"> дн</w:t>
      </w:r>
      <w:r w:rsidR="00C84636">
        <w:rPr>
          <w:sz w:val="28"/>
          <w:szCs w:val="28"/>
        </w:rPr>
        <w:t>я, следующего</w:t>
      </w:r>
      <w:r w:rsidR="00C84636" w:rsidRPr="00887BB5">
        <w:rPr>
          <w:sz w:val="28"/>
          <w:szCs w:val="28"/>
        </w:rPr>
        <w:t xml:space="preserve"> </w:t>
      </w:r>
      <w:r w:rsidR="00C84636">
        <w:rPr>
          <w:sz w:val="28"/>
          <w:szCs w:val="28"/>
        </w:rPr>
        <w:t>за</w:t>
      </w:r>
      <w:r w:rsidR="00C84636" w:rsidRPr="00887BB5">
        <w:rPr>
          <w:sz w:val="28"/>
          <w:szCs w:val="28"/>
        </w:rPr>
        <w:t xml:space="preserve"> дат</w:t>
      </w:r>
      <w:r w:rsidR="00C84636">
        <w:rPr>
          <w:sz w:val="28"/>
          <w:szCs w:val="28"/>
        </w:rPr>
        <w:t>ой</w:t>
      </w:r>
      <w:r w:rsidR="00C84636" w:rsidRPr="00887BB5">
        <w:rPr>
          <w:sz w:val="28"/>
          <w:szCs w:val="28"/>
        </w:rPr>
        <w:t xml:space="preserve"> поступления Заявки</w:t>
      </w:r>
      <w:r w:rsidR="00C84636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посредством направления уведомления Заявителю в соответствии с выбранным им способом информирования, указанным в Заявке.</w:t>
      </w:r>
    </w:p>
    <w:p w14:paraId="0E8DF5D7" w14:textId="77777777" w:rsidR="002A69F5" w:rsidRPr="008336C8" w:rsidRDefault="002A69F5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>Консультационные услуги с привлечением сторонних профильных экспертов.</w:t>
      </w:r>
    </w:p>
    <w:p w14:paraId="771CF0B3" w14:textId="77777777" w:rsidR="002A69F5" w:rsidRPr="008336C8" w:rsidRDefault="002A69F5" w:rsidP="006406B5">
      <w:pPr>
        <w:pStyle w:val="a4"/>
        <w:numPr>
          <w:ilvl w:val="2"/>
          <w:numId w:val="1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На базе помещений Организатора отбора в соответствии с направлениями расходования Организатора отбора на текущий календарный год для </w:t>
      </w:r>
      <w:proofErr w:type="spellStart"/>
      <w:r w:rsidR="00545BDA"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 xml:space="preserve"> проводятся следующие консультации с привлечением сторонних профильных экспертов:</w:t>
      </w:r>
    </w:p>
    <w:p w14:paraId="2C4AFAB0" w14:textId="77777777" w:rsidR="002A69F5" w:rsidRPr="008336C8" w:rsidRDefault="002A69F5" w:rsidP="006406B5">
      <w:pPr>
        <w:pStyle w:val="a4"/>
        <w:numPr>
          <w:ilvl w:val="0"/>
          <w:numId w:val="5"/>
        </w:numPr>
        <w:tabs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консультационные услуги по </w:t>
      </w:r>
      <w:proofErr w:type="gramStart"/>
      <w:r w:rsidRPr="008336C8">
        <w:rPr>
          <w:sz w:val="28"/>
          <w:szCs w:val="28"/>
        </w:rPr>
        <w:t>бизнес-планированию</w:t>
      </w:r>
      <w:proofErr w:type="gramEnd"/>
      <w:r w:rsidRPr="008336C8">
        <w:rPr>
          <w:sz w:val="28"/>
          <w:szCs w:val="28"/>
        </w:rPr>
        <w:t>.</w:t>
      </w:r>
    </w:p>
    <w:p w14:paraId="53800EEC" w14:textId="77777777" w:rsidR="002A69F5" w:rsidRPr="008336C8" w:rsidRDefault="002A69F5" w:rsidP="006406B5">
      <w:pPr>
        <w:pStyle w:val="a4"/>
        <w:numPr>
          <w:ilvl w:val="2"/>
          <w:numId w:val="1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Консультационные услуги с привлечением сторонних профильных экспертов для </w:t>
      </w:r>
      <w:proofErr w:type="spellStart"/>
      <w:r w:rsidR="00F56E11"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 xml:space="preserve"> организуются по факту Отбора исполнителей.</w:t>
      </w:r>
    </w:p>
    <w:p w14:paraId="72C95D88" w14:textId="77777777" w:rsidR="002A69F5" w:rsidRPr="008336C8" w:rsidRDefault="002A69F5" w:rsidP="006406B5">
      <w:pPr>
        <w:pStyle w:val="a4"/>
        <w:numPr>
          <w:ilvl w:val="2"/>
          <w:numId w:val="1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Организатор отбора публикует извещение о начале приема заявок на получение консультационных услуг в соответствии с процедурами, приведенными в настоящем Порядке.</w:t>
      </w:r>
    </w:p>
    <w:p w14:paraId="32161687" w14:textId="77777777" w:rsidR="002A69F5" w:rsidRPr="008336C8" w:rsidRDefault="002A69F5" w:rsidP="006406B5">
      <w:pPr>
        <w:pStyle w:val="a4"/>
        <w:numPr>
          <w:ilvl w:val="2"/>
          <w:numId w:val="1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Извещение о начале приема Заявок публикуется на официальном сайте Организатора отбора в информационно-телекоммуникационной сети Интернет не менее чем за 5 (пять) рабочих дней до даты начала предоставления консультационных услуг.</w:t>
      </w:r>
    </w:p>
    <w:p w14:paraId="146B1715" w14:textId="77777777" w:rsidR="002A69F5" w:rsidRPr="008336C8" w:rsidRDefault="002A69F5" w:rsidP="006406B5">
      <w:pPr>
        <w:pStyle w:val="a4"/>
        <w:numPr>
          <w:ilvl w:val="2"/>
          <w:numId w:val="1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Извещение в обязательном порядке должно содержать информацию о дате начала приема Заявок на предоставление услуги, месте предоставления услуги, Исполнителе (профильном эксперте), отобранном Организатора отбора для предоставления консультационных услуг.</w:t>
      </w:r>
    </w:p>
    <w:p w14:paraId="6B613287" w14:textId="77777777" w:rsidR="002A69F5" w:rsidRPr="008336C8" w:rsidRDefault="002A69F5" w:rsidP="006406B5">
      <w:pPr>
        <w:pStyle w:val="a4"/>
        <w:numPr>
          <w:ilvl w:val="2"/>
          <w:numId w:val="1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Заявители, заинтересованные в получении консультационных услуг в соответствии с настоящим Порядком, по факту публикации извещения о начале приема Заявок, вправе подать Заявку на оказание консультационных услуг либо лично прийти по адресу Организатора отбора.</w:t>
      </w:r>
    </w:p>
    <w:p w14:paraId="0ADC6433" w14:textId="77777777" w:rsidR="002A69F5" w:rsidRPr="008336C8" w:rsidRDefault="002A69F5" w:rsidP="006406B5">
      <w:pPr>
        <w:pStyle w:val="a4"/>
        <w:numPr>
          <w:ilvl w:val="2"/>
          <w:numId w:val="13"/>
        </w:numPr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При личном обращении Заявителя, при поступлении Заявки по </w:t>
      </w:r>
      <w:r w:rsidRPr="008336C8">
        <w:rPr>
          <w:sz w:val="28"/>
          <w:szCs w:val="28"/>
        </w:rPr>
        <w:lastRenderedPageBreak/>
        <w:t>электронной почте либо с использованием электронной формы на сайте Организатора отбора, сотрудник Организатора отбора, ответственный за прием Заявок, осуществляет регистрацию Заявк</w:t>
      </w:r>
      <w:r w:rsidR="002A40D6" w:rsidRPr="008336C8">
        <w:rPr>
          <w:sz w:val="28"/>
          <w:szCs w:val="28"/>
        </w:rPr>
        <w:t>и в журнале регистрации Заявок</w:t>
      </w:r>
      <w:r w:rsidRPr="008336C8">
        <w:rPr>
          <w:sz w:val="28"/>
          <w:szCs w:val="28"/>
        </w:rPr>
        <w:t xml:space="preserve"> и </w:t>
      </w:r>
      <w:r w:rsidR="00097D52" w:rsidRPr="008336C8">
        <w:rPr>
          <w:sz w:val="28"/>
          <w:szCs w:val="28"/>
        </w:rPr>
        <w:t>дальнейшую обработку Заявки: проведение проверки Заявителя, информирование Заявителя о возможности или невозможности предоставления консультационной услуги, определение вида, даты и времени консультации, запись на личную консультацию согласно</w:t>
      </w:r>
      <w:proofErr w:type="gramEnd"/>
      <w:r w:rsidR="00097D52" w:rsidRPr="008336C8">
        <w:rPr>
          <w:sz w:val="28"/>
          <w:szCs w:val="28"/>
        </w:rPr>
        <w:t xml:space="preserve"> графику </w:t>
      </w:r>
      <w:r w:rsidRPr="008336C8">
        <w:rPr>
          <w:sz w:val="28"/>
          <w:szCs w:val="28"/>
        </w:rPr>
        <w:t>приема стороннего профильного эксперта.</w:t>
      </w:r>
    </w:p>
    <w:p w14:paraId="43FCB572" w14:textId="77777777" w:rsidR="002A69F5" w:rsidRPr="008336C8" w:rsidRDefault="002A69F5" w:rsidP="006406B5">
      <w:pPr>
        <w:pStyle w:val="a4"/>
        <w:numPr>
          <w:ilvl w:val="2"/>
          <w:numId w:val="13"/>
        </w:numPr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по телефону «горячей линии» сотрудник Фонда, ответственный за прием телефонных обращений, производит запись на личную консультацию согласно графику приема стороннего профильного эксперта и вносит информацию об обращении в журнал регистрации обращений по телефону «горячей линии». </w:t>
      </w:r>
    </w:p>
    <w:p w14:paraId="50C9A3BD" w14:textId="77777777" w:rsidR="00066AE4" w:rsidRPr="008336C8" w:rsidRDefault="002A69F5" w:rsidP="006406B5">
      <w:pPr>
        <w:pStyle w:val="a4"/>
        <w:numPr>
          <w:ilvl w:val="2"/>
          <w:numId w:val="13"/>
        </w:numPr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>Консультация</w:t>
      </w:r>
      <w:proofErr w:type="gramEnd"/>
      <w:r w:rsidRPr="008336C8">
        <w:rPr>
          <w:sz w:val="28"/>
          <w:szCs w:val="28"/>
        </w:rPr>
        <w:t xml:space="preserve"> оказывается по месту нахождения Организатора отбора.</w:t>
      </w:r>
    </w:p>
    <w:p w14:paraId="629B74E1" w14:textId="77777777" w:rsidR="002A69F5" w:rsidRPr="008336C8" w:rsidRDefault="002A69F5" w:rsidP="006406B5">
      <w:pPr>
        <w:pStyle w:val="a4"/>
        <w:numPr>
          <w:ilvl w:val="2"/>
          <w:numId w:val="13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Исполнитель по факту предоставления консультационной услуги зап</w:t>
      </w:r>
      <w:r w:rsidR="002A40D6" w:rsidRPr="008336C8">
        <w:rPr>
          <w:sz w:val="28"/>
          <w:szCs w:val="28"/>
        </w:rPr>
        <w:t>олняет карточку личного приема</w:t>
      </w:r>
      <w:r w:rsidRPr="008336C8">
        <w:rPr>
          <w:sz w:val="28"/>
          <w:szCs w:val="28"/>
        </w:rPr>
        <w:t>, которая должна быть подписана Заявителем.</w:t>
      </w:r>
    </w:p>
    <w:p w14:paraId="00DFD92C" w14:textId="77777777" w:rsidR="002A69F5" w:rsidRPr="008336C8" w:rsidRDefault="002A69F5" w:rsidP="006406B5">
      <w:pPr>
        <w:pStyle w:val="a4"/>
        <w:numPr>
          <w:ilvl w:val="2"/>
          <w:numId w:val="13"/>
        </w:numPr>
        <w:tabs>
          <w:tab w:val="left" w:pos="1560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>Исполнитель обязан оказывать консультацию в устном и/или письменном виде любому Заявителю (вне зависимости от места регистрации и фактического осуществления деятельности на территории Тульской области) в день личного обращения Заявителя либо не позднее 5 (пяти) рабочих дней со дня поступления Заявки на оказание консультационных услуг, при этом срок предоставления услуги может быть увеличен до 10 (десяти) рабочих дней, если Исполнителю</w:t>
      </w:r>
      <w:proofErr w:type="gramEnd"/>
      <w:r w:rsidRPr="008336C8">
        <w:rPr>
          <w:sz w:val="28"/>
          <w:szCs w:val="28"/>
        </w:rPr>
        <w:t xml:space="preserve"> необходимо запросить дополнительную информацию.</w:t>
      </w:r>
    </w:p>
    <w:p w14:paraId="269B2302" w14:textId="77777777" w:rsidR="002A69F5" w:rsidRPr="008336C8" w:rsidRDefault="002A69F5" w:rsidP="006406B5">
      <w:pPr>
        <w:pStyle w:val="a4"/>
        <w:numPr>
          <w:ilvl w:val="2"/>
          <w:numId w:val="13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Исполнитель оказывает услуги в соответствии с заключенным договором между Организатором отбора и Исполнителем, в интересах Заявителя, обратившегося за получением консультационной услуги на безвозмездной основе.</w:t>
      </w:r>
    </w:p>
    <w:p w14:paraId="289ADC25" w14:textId="77777777" w:rsidR="002A69F5" w:rsidRPr="008336C8" w:rsidRDefault="002A69F5" w:rsidP="006406B5">
      <w:pPr>
        <w:pStyle w:val="a4"/>
        <w:numPr>
          <w:ilvl w:val="2"/>
          <w:numId w:val="13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Услуга предоставляется каждому Заявителю, который соответствует требованиям, установленным настоящим разделом, в порядке очередности поступления Заявки.</w:t>
      </w:r>
    </w:p>
    <w:p w14:paraId="57FC434E" w14:textId="77777777" w:rsidR="002A69F5" w:rsidRPr="008336C8" w:rsidRDefault="002A69F5" w:rsidP="006406B5">
      <w:pPr>
        <w:pStyle w:val="a4"/>
        <w:numPr>
          <w:ilvl w:val="2"/>
          <w:numId w:val="13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Оплата Услуг Исполнителю осуществляется Организатором отбора в соответствии с договором, заключенным между Организатором отбора и Исполнителем.</w:t>
      </w:r>
    </w:p>
    <w:p w14:paraId="03AEF0F4" w14:textId="77777777" w:rsidR="002A69F5" w:rsidRPr="008336C8" w:rsidRDefault="002A69F5" w:rsidP="006406B5">
      <w:pPr>
        <w:pStyle w:val="a4"/>
        <w:numPr>
          <w:ilvl w:val="2"/>
          <w:numId w:val="13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Моментом оказания Услуг считается день оказания консультации.</w:t>
      </w:r>
    </w:p>
    <w:p w14:paraId="695E61C2" w14:textId="77777777" w:rsidR="002A69F5" w:rsidRPr="008336C8" w:rsidRDefault="002A69F5" w:rsidP="006406B5">
      <w:pPr>
        <w:pStyle w:val="a4"/>
        <w:numPr>
          <w:ilvl w:val="2"/>
          <w:numId w:val="13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Прием Заявок на предоставление Услуги завершается в случае освоения в полном объеме денежных средств, предусмотренных на текущий календарный год по данному направлению.</w:t>
      </w:r>
    </w:p>
    <w:p w14:paraId="64D93441" w14:textId="77777777" w:rsidR="002A69F5" w:rsidRPr="008336C8" w:rsidRDefault="002A69F5" w:rsidP="006406B5">
      <w:pPr>
        <w:pStyle w:val="a4"/>
        <w:numPr>
          <w:ilvl w:val="2"/>
          <w:numId w:val="13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Извещение об окончании приема Заявок публикуется на официальном сайте Организатора отбора в информационно-телекоммуникационной сети Интернет.</w:t>
      </w:r>
    </w:p>
    <w:p w14:paraId="7BB68736" w14:textId="77777777" w:rsidR="002A69F5" w:rsidRPr="008336C8" w:rsidRDefault="002A69F5" w:rsidP="006406B5">
      <w:pPr>
        <w:pStyle w:val="a4"/>
        <w:numPr>
          <w:ilvl w:val="2"/>
          <w:numId w:val="13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Основанием для отказа в предоставлении услуги Заявителю </w:t>
      </w:r>
      <w:r w:rsidRPr="008336C8">
        <w:rPr>
          <w:sz w:val="28"/>
          <w:szCs w:val="28"/>
        </w:rPr>
        <w:lastRenderedPageBreak/>
        <w:t>является несоответствие требованиям к Заявителю, установленным настоящим Порядком.</w:t>
      </w:r>
    </w:p>
    <w:p w14:paraId="246E2E83" w14:textId="77777777" w:rsidR="00F56E11" w:rsidRPr="008336C8" w:rsidRDefault="00F56E11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 xml:space="preserve">Проведение обучающих программ для </w:t>
      </w:r>
      <w:proofErr w:type="spellStart"/>
      <w:r w:rsidRPr="008336C8">
        <w:rPr>
          <w:b/>
          <w:sz w:val="28"/>
          <w:szCs w:val="28"/>
        </w:rPr>
        <w:t>Самозанятых</w:t>
      </w:r>
      <w:proofErr w:type="spellEnd"/>
      <w:r w:rsidRPr="008336C8">
        <w:rPr>
          <w:b/>
          <w:sz w:val="28"/>
          <w:szCs w:val="28"/>
        </w:rPr>
        <w:t xml:space="preserve"> (по перечню обучающих программ, отобранных Министерством экономического развития Российской Федерации).</w:t>
      </w:r>
      <w:r w:rsidR="00427C74" w:rsidRPr="008336C8">
        <w:rPr>
          <w:b/>
          <w:sz w:val="28"/>
          <w:szCs w:val="28"/>
        </w:rPr>
        <w:t xml:space="preserve"> П</w:t>
      </w:r>
      <w:r w:rsidRPr="008336C8">
        <w:rPr>
          <w:b/>
          <w:sz w:val="28"/>
          <w:szCs w:val="28"/>
        </w:rPr>
        <w:t xml:space="preserve">роведение семинаров, круглых столов, </w:t>
      </w:r>
      <w:proofErr w:type="spellStart"/>
      <w:r w:rsidRPr="008336C8">
        <w:rPr>
          <w:b/>
          <w:sz w:val="28"/>
          <w:szCs w:val="28"/>
        </w:rPr>
        <w:t>вебинаров</w:t>
      </w:r>
      <w:proofErr w:type="spellEnd"/>
      <w:r w:rsidRPr="008336C8">
        <w:rPr>
          <w:b/>
          <w:sz w:val="28"/>
          <w:szCs w:val="28"/>
        </w:rPr>
        <w:t xml:space="preserve">, мастер-классов, тренингов, конференций, </w:t>
      </w:r>
      <w:r w:rsidR="00427C74" w:rsidRPr="008336C8">
        <w:rPr>
          <w:b/>
          <w:sz w:val="28"/>
          <w:szCs w:val="28"/>
        </w:rPr>
        <w:t>форумов.</w:t>
      </w:r>
    </w:p>
    <w:p w14:paraId="31FB0FDD" w14:textId="77777777" w:rsidR="00F56E11" w:rsidRPr="008336C8" w:rsidRDefault="00F56E11" w:rsidP="006406B5">
      <w:pPr>
        <w:pStyle w:val="a4"/>
        <w:numPr>
          <w:ilvl w:val="2"/>
          <w:numId w:val="14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План проведения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 xml:space="preserve"> обучающих программ для </w:t>
      </w:r>
      <w:proofErr w:type="spellStart"/>
      <w:r w:rsidR="00284872" w:rsidRPr="008336C8">
        <w:rPr>
          <w:sz w:val="28"/>
          <w:szCs w:val="28"/>
        </w:rPr>
        <w:t>Самозанятых</w:t>
      </w:r>
      <w:proofErr w:type="spellEnd"/>
      <w:r w:rsidR="00147A10" w:rsidRPr="008336C8">
        <w:rPr>
          <w:sz w:val="28"/>
          <w:szCs w:val="28"/>
        </w:rPr>
        <w:t>, в том числе программ, включенных в перечень</w:t>
      </w:r>
      <w:r w:rsidRPr="008336C8">
        <w:rPr>
          <w:sz w:val="28"/>
          <w:szCs w:val="28"/>
        </w:rPr>
        <w:t xml:space="preserve"> образовательных программ, отобранных Министерством экономического развития Российской Федерации), семинаров, круглых столов, </w:t>
      </w:r>
      <w:proofErr w:type="spellStart"/>
      <w:r w:rsidRPr="008336C8">
        <w:rPr>
          <w:sz w:val="28"/>
          <w:szCs w:val="28"/>
        </w:rPr>
        <w:t>вебинаров</w:t>
      </w:r>
      <w:proofErr w:type="spellEnd"/>
      <w:r w:rsidRPr="008336C8">
        <w:rPr>
          <w:sz w:val="28"/>
          <w:szCs w:val="28"/>
        </w:rPr>
        <w:t xml:space="preserve">, мастер-классов, тренингов, бизнес-игр, конференций, форумов </w:t>
      </w:r>
      <w:r w:rsidR="00147A10" w:rsidRPr="008336C8">
        <w:rPr>
          <w:sz w:val="28"/>
          <w:szCs w:val="28"/>
        </w:rPr>
        <w:t xml:space="preserve">и т.д. </w:t>
      </w:r>
      <w:r w:rsidRPr="008336C8">
        <w:rPr>
          <w:sz w:val="28"/>
          <w:szCs w:val="28"/>
        </w:rPr>
        <w:t>(далее – Мероприятия) утверждается на календарный год.</w:t>
      </w:r>
      <w:proofErr w:type="gramEnd"/>
    </w:p>
    <w:p w14:paraId="079C5493" w14:textId="77777777" w:rsidR="00F56E11" w:rsidRPr="008336C8" w:rsidRDefault="00F56E11" w:rsidP="006406B5">
      <w:pPr>
        <w:pStyle w:val="a4"/>
        <w:numPr>
          <w:ilvl w:val="2"/>
          <w:numId w:val="14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Информация о Мероприятиях, планируемых к проведению, размещается на официальном сайте Организатора отбора в информационн</w:t>
      </w:r>
      <w:proofErr w:type="gramStart"/>
      <w:r w:rsidRPr="008336C8">
        <w:rPr>
          <w:sz w:val="28"/>
          <w:szCs w:val="28"/>
        </w:rPr>
        <w:t>о-</w:t>
      </w:r>
      <w:proofErr w:type="gramEnd"/>
      <w:r w:rsidRPr="008336C8">
        <w:rPr>
          <w:sz w:val="28"/>
          <w:szCs w:val="28"/>
        </w:rPr>
        <w:t xml:space="preserve"> телекоммуникационной сети Интернет в срок, не позднее, чем за 5 (пять) рабочих дней до дня проведения каждого Мероприятия.</w:t>
      </w:r>
    </w:p>
    <w:p w14:paraId="1365433A" w14:textId="77777777" w:rsidR="00F56E11" w:rsidRPr="008336C8" w:rsidRDefault="00F56E11" w:rsidP="006406B5">
      <w:pPr>
        <w:pStyle w:val="a4"/>
        <w:numPr>
          <w:ilvl w:val="2"/>
          <w:numId w:val="14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Заявители, заинтересованные в получении услуг в соответствии с настоящим разделом, вправе принять участие в любом из Мероприятий в течение всего календарного года согласно информации о Мероприятиях, представленной на официальном сайте Организатора отбора в информационно-телекоммуникационной сети Интернет.</w:t>
      </w:r>
    </w:p>
    <w:p w14:paraId="2ED0C7E9" w14:textId="77777777" w:rsidR="00F56E11" w:rsidRPr="008336C8" w:rsidRDefault="00CB254A" w:rsidP="006406B5">
      <w:pPr>
        <w:pStyle w:val="a4"/>
        <w:numPr>
          <w:ilvl w:val="2"/>
          <w:numId w:val="14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на получение услуги может быть подана при личном обращении/по электронной почте/с использованием электронной формы </w:t>
      </w:r>
      <w:proofErr w:type="gramStart"/>
      <w:r w:rsidRPr="008336C8">
        <w:rPr>
          <w:sz w:val="28"/>
          <w:szCs w:val="28"/>
        </w:rPr>
        <w:t>с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обязательным</w:t>
      </w:r>
      <w:proofErr w:type="gramEnd"/>
      <w:r w:rsidRPr="008336C8">
        <w:rPr>
          <w:sz w:val="28"/>
          <w:szCs w:val="28"/>
        </w:rPr>
        <w:t xml:space="preserve"> предоставлениям сведений, содержащихся в форме Заявки</w:t>
      </w:r>
      <w:r w:rsidR="00F56E11" w:rsidRPr="008336C8">
        <w:rPr>
          <w:sz w:val="28"/>
          <w:szCs w:val="28"/>
        </w:rPr>
        <w:t>.</w:t>
      </w:r>
    </w:p>
    <w:p w14:paraId="1A920632" w14:textId="77777777" w:rsidR="00F56E11" w:rsidRPr="008336C8" w:rsidRDefault="00F56E11" w:rsidP="006406B5">
      <w:pPr>
        <w:pStyle w:val="a4"/>
        <w:numPr>
          <w:ilvl w:val="2"/>
          <w:numId w:val="14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личном обращении Заявителя за услугой сотрудник Организатора отбора, ответственный за прием Заявок, заполняет Заявку и передает ее на подпись Заявителю.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Заявку подписывает лицо, не имеющее право действовать от имени </w:t>
      </w:r>
      <w:r w:rsidR="006A4832" w:rsidRPr="008336C8">
        <w:rPr>
          <w:sz w:val="28"/>
          <w:szCs w:val="28"/>
        </w:rPr>
        <w:t xml:space="preserve">Заявителя </w:t>
      </w:r>
      <w:r w:rsidRPr="008336C8">
        <w:rPr>
          <w:sz w:val="28"/>
          <w:szCs w:val="28"/>
        </w:rPr>
        <w:t xml:space="preserve">без доверенности, к </w:t>
      </w:r>
      <w:r w:rsidR="006A4832" w:rsidRPr="008336C8">
        <w:rPr>
          <w:sz w:val="28"/>
          <w:szCs w:val="28"/>
        </w:rPr>
        <w:t>Заявке</w:t>
      </w:r>
      <w:r w:rsidRPr="008336C8">
        <w:rPr>
          <w:sz w:val="28"/>
          <w:szCs w:val="28"/>
        </w:rPr>
        <w:t xml:space="preserve"> должна быть приложена копия документа (приказ, доверенность и др.), подтверждающего полномочия лица на подписание. </w:t>
      </w:r>
    </w:p>
    <w:p w14:paraId="6F0469C1" w14:textId="77777777" w:rsidR="00F56E11" w:rsidRPr="008336C8" w:rsidRDefault="00F56E11" w:rsidP="006406B5">
      <w:pPr>
        <w:pStyle w:val="a4"/>
        <w:numPr>
          <w:ilvl w:val="2"/>
          <w:numId w:val="14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осуществляет регистрацию Заявки в журнале регистрации Заявок и </w:t>
      </w:r>
      <w:r w:rsidR="00D04397" w:rsidRPr="008336C8">
        <w:rPr>
          <w:sz w:val="28"/>
          <w:szCs w:val="28"/>
        </w:rPr>
        <w:t>дальнейшую обработку Заявки: проведение проверки Заявителя, информирование Заявителя о возможности или невозможности предоставления услуги, передачу Заявки сотруднику, курирующему направление</w:t>
      </w:r>
      <w:r w:rsidRPr="008336C8">
        <w:rPr>
          <w:sz w:val="28"/>
          <w:szCs w:val="28"/>
        </w:rPr>
        <w:t>.</w:t>
      </w:r>
    </w:p>
    <w:p w14:paraId="1759F6CB" w14:textId="77777777" w:rsidR="00F56E11" w:rsidRPr="008336C8" w:rsidRDefault="00F56E11" w:rsidP="006406B5">
      <w:pPr>
        <w:pStyle w:val="a4"/>
        <w:numPr>
          <w:ilvl w:val="2"/>
          <w:numId w:val="14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по телефону «горячей линии» сотрудник Фонда, ответственный за прием телефонных обращений, направляет Заявителя к сотруднику, курирующему направление, либо по желанию Заявителя производит запись на мероприятие на официальном сайте Организатор отбора и вносит информацию об обращении в журнал регистрации обращений по телефону «горячей линии». </w:t>
      </w:r>
    </w:p>
    <w:p w14:paraId="715D8FF4" w14:textId="15BD81D5" w:rsidR="00F56E11" w:rsidRPr="008336C8" w:rsidRDefault="00F56E11" w:rsidP="006406B5">
      <w:pPr>
        <w:pStyle w:val="a4"/>
        <w:numPr>
          <w:ilvl w:val="2"/>
          <w:numId w:val="14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 xml:space="preserve">Информирование Заявителя о возможности или невозможности предоставления услуги (с указанием причин, по которым услуга не может быть предоставлена) производится в срок </w:t>
      </w:r>
      <w:r w:rsidR="00C84636" w:rsidRPr="00887BB5">
        <w:rPr>
          <w:sz w:val="28"/>
          <w:szCs w:val="28"/>
        </w:rPr>
        <w:t xml:space="preserve">не </w:t>
      </w:r>
      <w:r w:rsidR="00C84636">
        <w:rPr>
          <w:sz w:val="28"/>
          <w:szCs w:val="28"/>
        </w:rPr>
        <w:t>позднее</w:t>
      </w:r>
      <w:r w:rsidR="00C84636" w:rsidRPr="00887BB5">
        <w:rPr>
          <w:sz w:val="28"/>
          <w:szCs w:val="28"/>
        </w:rPr>
        <w:t xml:space="preserve"> рабоч</w:t>
      </w:r>
      <w:r w:rsidR="00C84636">
        <w:rPr>
          <w:sz w:val="28"/>
          <w:szCs w:val="28"/>
        </w:rPr>
        <w:t>его</w:t>
      </w:r>
      <w:r w:rsidR="00C84636" w:rsidRPr="00887BB5">
        <w:rPr>
          <w:sz w:val="28"/>
          <w:szCs w:val="28"/>
        </w:rPr>
        <w:t xml:space="preserve"> дн</w:t>
      </w:r>
      <w:r w:rsidR="00C84636">
        <w:rPr>
          <w:sz w:val="28"/>
          <w:szCs w:val="28"/>
        </w:rPr>
        <w:t>я, следующего</w:t>
      </w:r>
      <w:r w:rsidR="00C84636" w:rsidRPr="00887BB5">
        <w:rPr>
          <w:sz w:val="28"/>
          <w:szCs w:val="28"/>
        </w:rPr>
        <w:t xml:space="preserve"> </w:t>
      </w:r>
      <w:r w:rsidR="00C84636">
        <w:rPr>
          <w:sz w:val="28"/>
          <w:szCs w:val="28"/>
        </w:rPr>
        <w:t>за</w:t>
      </w:r>
      <w:r w:rsidR="00C84636" w:rsidRPr="00887BB5">
        <w:rPr>
          <w:sz w:val="28"/>
          <w:szCs w:val="28"/>
        </w:rPr>
        <w:t xml:space="preserve"> дат</w:t>
      </w:r>
      <w:r w:rsidR="00C84636">
        <w:rPr>
          <w:sz w:val="28"/>
          <w:szCs w:val="28"/>
        </w:rPr>
        <w:t>ой</w:t>
      </w:r>
      <w:r w:rsidR="00C84636" w:rsidRPr="00887BB5">
        <w:rPr>
          <w:sz w:val="28"/>
          <w:szCs w:val="28"/>
        </w:rPr>
        <w:t xml:space="preserve"> поступления Заявки</w:t>
      </w:r>
      <w:r w:rsidR="00134BAF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посредством направления уведомления Заявителю в соответствии с выбранным им способом информирования, указанным в Заявке.</w:t>
      </w:r>
    </w:p>
    <w:p w14:paraId="2D68650D" w14:textId="77777777" w:rsidR="00F56E11" w:rsidRPr="008336C8" w:rsidRDefault="00F56E11" w:rsidP="006406B5">
      <w:pPr>
        <w:pStyle w:val="a4"/>
        <w:numPr>
          <w:ilvl w:val="2"/>
          <w:numId w:val="14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Заявители вправе прийти на Мероприятие непосредственно в день его проведения и принять участие в нем, а также принять участие в дистанционном Мероприятии в формате онлайн, при этом Заявитель обязан предоставить при регистрации на Мероприятие информацию, содержащуюся в форме Заявки.</w:t>
      </w:r>
    </w:p>
    <w:p w14:paraId="18F95C4C" w14:textId="77777777" w:rsidR="00F56E11" w:rsidRPr="008336C8" w:rsidRDefault="00F56E11" w:rsidP="006406B5">
      <w:pPr>
        <w:pStyle w:val="a4"/>
        <w:numPr>
          <w:ilvl w:val="2"/>
          <w:numId w:val="14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Периодом оказания услуг считается вся временная продолжительность заявленной программы советующих Мероприятий.</w:t>
      </w:r>
    </w:p>
    <w:p w14:paraId="31568868" w14:textId="77777777" w:rsidR="00F56E11" w:rsidRPr="008336C8" w:rsidRDefault="00F56E11" w:rsidP="006406B5">
      <w:pPr>
        <w:pStyle w:val="a4"/>
        <w:numPr>
          <w:ilvl w:val="2"/>
          <w:numId w:val="14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Основанием для отказа в предоставлении услуги Заявителю является несоответствие требованиям к Заявителю, установленным настоящим Порядком.</w:t>
      </w:r>
    </w:p>
    <w:p w14:paraId="5FBBCB7B" w14:textId="64DCAA0E" w:rsidR="009E1694" w:rsidRPr="008336C8" w:rsidRDefault="002E7DAE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 xml:space="preserve">Содействие </w:t>
      </w:r>
      <w:r w:rsidR="00533B5E" w:rsidRPr="008336C8">
        <w:rPr>
          <w:b/>
          <w:sz w:val="28"/>
          <w:szCs w:val="28"/>
        </w:rPr>
        <w:t>в популяризаци</w:t>
      </w:r>
      <w:r w:rsidR="002D4E4F" w:rsidRPr="008336C8">
        <w:rPr>
          <w:b/>
          <w:sz w:val="28"/>
          <w:szCs w:val="28"/>
        </w:rPr>
        <w:t xml:space="preserve">и продукции и услуг </w:t>
      </w:r>
      <w:proofErr w:type="spellStart"/>
      <w:r w:rsidR="002D4E4F" w:rsidRPr="008336C8">
        <w:rPr>
          <w:b/>
          <w:sz w:val="28"/>
          <w:szCs w:val="28"/>
        </w:rPr>
        <w:t>Самозанятых</w:t>
      </w:r>
      <w:proofErr w:type="spellEnd"/>
      <w:r w:rsidR="002D4E4F" w:rsidRPr="008336C8">
        <w:rPr>
          <w:b/>
          <w:sz w:val="28"/>
          <w:szCs w:val="28"/>
        </w:rPr>
        <w:t>.</w:t>
      </w:r>
    </w:p>
    <w:p w14:paraId="427A1562" w14:textId="288422C1" w:rsidR="00E94BBA" w:rsidRPr="008336C8" w:rsidRDefault="00E94BBA" w:rsidP="006406B5">
      <w:pPr>
        <w:pStyle w:val="a4"/>
        <w:numPr>
          <w:ilvl w:val="2"/>
          <w:numId w:val="1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Информация о </w:t>
      </w:r>
      <w:r w:rsidR="007F2F65" w:rsidRPr="008336C8">
        <w:rPr>
          <w:sz w:val="28"/>
          <w:szCs w:val="28"/>
        </w:rPr>
        <w:t xml:space="preserve">предоставлении </w:t>
      </w:r>
      <w:proofErr w:type="spellStart"/>
      <w:r w:rsidR="007F2F65" w:rsidRPr="008336C8">
        <w:rPr>
          <w:sz w:val="28"/>
          <w:szCs w:val="28"/>
        </w:rPr>
        <w:t>Самозанятым</w:t>
      </w:r>
      <w:proofErr w:type="spellEnd"/>
      <w:r w:rsidR="007F2F65" w:rsidRPr="008336C8">
        <w:rPr>
          <w:sz w:val="28"/>
          <w:szCs w:val="28"/>
        </w:rPr>
        <w:t xml:space="preserve"> услуг по </w:t>
      </w:r>
      <w:r w:rsidR="009216E7" w:rsidRPr="008336C8">
        <w:rPr>
          <w:sz w:val="28"/>
          <w:szCs w:val="28"/>
        </w:rPr>
        <w:t xml:space="preserve">содействию в популяризации продукции и услуг </w:t>
      </w:r>
      <w:r w:rsidRPr="008336C8">
        <w:rPr>
          <w:sz w:val="28"/>
          <w:szCs w:val="28"/>
        </w:rPr>
        <w:t>размещается на официальном сайте Организатора отбора в информационно-телекоммуникационной сети Интернет.</w:t>
      </w:r>
    </w:p>
    <w:p w14:paraId="6093396D" w14:textId="77777777" w:rsidR="00E94BBA" w:rsidRPr="008336C8" w:rsidRDefault="00E94BBA" w:rsidP="006406B5">
      <w:pPr>
        <w:pStyle w:val="a4"/>
        <w:numPr>
          <w:ilvl w:val="2"/>
          <w:numId w:val="1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Организатор отбора публикует извещение о начале приема З</w:t>
      </w:r>
      <w:r w:rsidR="007F2F65" w:rsidRPr="008336C8">
        <w:rPr>
          <w:sz w:val="28"/>
          <w:szCs w:val="28"/>
        </w:rPr>
        <w:t>аявок на предоставление услуг</w:t>
      </w:r>
      <w:r w:rsidRPr="008336C8">
        <w:rPr>
          <w:sz w:val="28"/>
          <w:szCs w:val="28"/>
        </w:rPr>
        <w:t xml:space="preserve"> в соответствии с процедурами, приведенными в настоящем Порядке.</w:t>
      </w:r>
    </w:p>
    <w:p w14:paraId="0B0EE8DC" w14:textId="77777777" w:rsidR="00E94BBA" w:rsidRPr="008336C8" w:rsidRDefault="00E94BBA" w:rsidP="006406B5">
      <w:pPr>
        <w:pStyle w:val="a4"/>
        <w:numPr>
          <w:ilvl w:val="2"/>
          <w:numId w:val="1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Извещение о начале приема Заявок публикуется на официальном сайте Организатора отбора в информационно-телекоммуникационной сети Интернет не менее чем за </w:t>
      </w:r>
      <w:r w:rsidR="007F2F65" w:rsidRPr="008336C8">
        <w:rPr>
          <w:sz w:val="28"/>
          <w:szCs w:val="28"/>
        </w:rPr>
        <w:t xml:space="preserve">5 </w:t>
      </w:r>
      <w:r w:rsidRPr="008336C8">
        <w:rPr>
          <w:sz w:val="28"/>
          <w:szCs w:val="28"/>
        </w:rPr>
        <w:t>(</w:t>
      </w:r>
      <w:r w:rsidR="007F2F65" w:rsidRPr="008336C8">
        <w:rPr>
          <w:sz w:val="28"/>
          <w:szCs w:val="28"/>
        </w:rPr>
        <w:t>пять</w:t>
      </w:r>
      <w:r w:rsidRPr="008336C8">
        <w:rPr>
          <w:sz w:val="28"/>
          <w:szCs w:val="28"/>
        </w:rPr>
        <w:t>) рабочих дней до даты</w:t>
      </w:r>
      <w:r w:rsidR="007F2F65" w:rsidRPr="008336C8">
        <w:rPr>
          <w:sz w:val="28"/>
          <w:szCs w:val="28"/>
        </w:rPr>
        <w:t xml:space="preserve"> </w:t>
      </w:r>
      <w:r w:rsidR="005278E7" w:rsidRPr="008336C8">
        <w:rPr>
          <w:sz w:val="28"/>
          <w:szCs w:val="28"/>
        </w:rPr>
        <w:t>начала приема Заявок</w:t>
      </w:r>
      <w:r w:rsidRPr="008336C8">
        <w:rPr>
          <w:sz w:val="28"/>
          <w:szCs w:val="28"/>
        </w:rPr>
        <w:t>.</w:t>
      </w:r>
    </w:p>
    <w:p w14:paraId="560806BA" w14:textId="77777777" w:rsidR="00E94BBA" w:rsidRPr="008336C8" w:rsidRDefault="00E94BBA" w:rsidP="006406B5">
      <w:pPr>
        <w:pStyle w:val="a4"/>
        <w:numPr>
          <w:ilvl w:val="2"/>
          <w:numId w:val="1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Извещение в обязательном порядке должно содержать информацию о дате начала приема З</w:t>
      </w:r>
      <w:r w:rsidR="005278E7" w:rsidRPr="008336C8">
        <w:rPr>
          <w:sz w:val="28"/>
          <w:szCs w:val="28"/>
        </w:rPr>
        <w:t>аявок на предоставление услуг</w:t>
      </w:r>
      <w:r w:rsidRPr="008336C8">
        <w:rPr>
          <w:sz w:val="28"/>
          <w:szCs w:val="28"/>
        </w:rPr>
        <w:t>, месте предоставления</w:t>
      </w:r>
      <w:r w:rsidR="005278E7" w:rsidRPr="008336C8">
        <w:rPr>
          <w:sz w:val="28"/>
          <w:szCs w:val="28"/>
        </w:rPr>
        <w:t xml:space="preserve"> услуг, Исполнителе, отобранном Организатором отбора для предоставления услуг</w:t>
      </w:r>
      <w:r w:rsidRPr="008336C8">
        <w:rPr>
          <w:sz w:val="28"/>
          <w:szCs w:val="28"/>
        </w:rPr>
        <w:t>.</w:t>
      </w:r>
    </w:p>
    <w:p w14:paraId="0CF7005D" w14:textId="77777777" w:rsidR="00E94BBA" w:rsidRPr="008336C8" w:rsidRDefault="00CB254A" w:rsidP="006406B5">
      <w:pPr>
        <w:pStyle w:val="a4"/>
        <w:numPr>
          <w:ilvl w:val="2"/>
          <w:numId w:val="1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на получение услуги может быть подана при личном обращении/по электронной почте/с использованием электронной формы </w:t>
      </w:r>
      <w:proofErr w:type="gramStart"/>
      <w:r w:rsidRPr="008336C8">
        <w:rPr>
          <w:sz w:val="28"/>
          <w:szCs w:val="28"/>
        </w:rPr>
        <w:t>с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обязательным</w:t>
      </w:r>
      <w:proofErr w:type="gramEnd"/>
      <w:r w:rsidRPr="008336C8">
        <w:rPr>
          <w:sz w:val="28"/>
          <w:szCs w:val="28"/>
        </w:rPr>
        <w:t xml:space="preserve"> предоставлениям сведений, содержащихся в форме Заявки</w:t>
      </w:r>
      <w:r w:rsidR="00E94BBA" w:rsidRPr="008336C8">
        <w:rPr>
          <w:sz w:val="28"/>
          <w:szCs w:val="28"/>
        </w:rPr>
        <w:t>.</w:t>
      </w:r>
    </w:p>
    <w:p w14:paraId="7AD5ADBF" w14:textId="77777777" w:rsidR="00E94BBA" w:rsidRPr="008336C8" w:rsidRDefault="00E94BBA" w:rsidP="006406B5">
      <w:pPr>
        <w:pStyle w:val="a4"/>
        <w:numPr>
          <w:ilvl w:val="2"/>
          <w:numId w:val="1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личном обращении Заявителя за услугой сотрудник Организатора отбора, ответственный за прием Заявок, заполняет Заявку и передает ее на подпись Заявителю.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Заявку подписывает лицо, не имеющее право действовать от имени СМСП без доверенности, к </w:t>
      </w:r>
      <w:r w:rsidR="005278E7" w:rsidRPr="008336C8">
        <w:rPr>
          <w:sz w:val="28"/>
          <w:szCs w:val="28"/>
        </w:rPr>
        <w:t>Заявке</w:t>
      </w:r>
      <w:r w:rsidRPr="008336C8">
        <w:rPr>
          <w:sz w:val="28"/>
          <w:szCs w:val="28"/>
        </w:rPr>
        <w:t xml:space="preserve"> должна быть приложена копия документа (приказ, доверенность и др.), подтверждающего полномочия лица на подписание. </w:t>
      </w:r>
    </w:p>
    <w:p w14:paraId="727780E7" w14:textId="77777777" w:rsidR="00E94BBA" w:rsidRPr="008336C8" w:rsidRDefault="00E94BBA" w:rsidP="006406B5">
      <w:pPr>
        <w:pStyle w:val="a4"/>
        <w:numPr>
          <w:ilvl w:val="2"/>
          <w:numId w:val="1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</w:t>
      </w:r>
      <w:r w:rsidRPr="008336C8">
        <w:rPr>
          <w:sz w:val="28"/>
          <w:szCs w:val="28"/>
        </w:rPr>
        <w:lastRenderedPageBreak/>
        <w:t xml:space="preserve">осуществляет регистрацию Заявки в журнале регистрации Заявок и </w:t>
      </w:r>
      <w:r w:rsidR="00D04397" w:rsidRPr="008336C8">
        <w:rPr>
          <w:sz w:val="28"/>
          <w:szCs w:val="28"/>
        </w:rPr>
        <w:t>дальнейшую обработку Заявки: проведение проверки Заявителя, информирование Заявителя о возможности или невозможности предоставления услуги, передачу Заявки сотруднику, курирующему направление</w:t>
      </w:r>
      <w:r w:rsidRPr="008336C8">
        <w:rPr>
          <w:sz w:val="28"/>
          <w:szCs w:val="28"/>
        </w:rPr>
        <w:t>.</w:t>
      </w:r>
    </w:p>
    <w:p w14:paraId="6D991C52" w14:textId="77777777" w:rsidR="00E94BBA" w:rsidRPr="008336C8" w:rsidRDefault="00E94BBA" w:rsidP="006406B5">
      <w:pPr>
        <w:pStyle w:val="a4"/>
        <w:numPr>
          <w:ilvl w:val="2"/>
          <w:numId w:val="1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обращении по телефону «горячей линии» сотрудник Фонда, ответственный за прием телефонных обращений, направляет Заявителя к сотруднику, курирующему направление</w:t>
      </w:r>
      <w:r w:rsidR="002A42FF" w:rsidRPr="008336C8">
        <w:rPr>
          <w:sz w:val="28"/>
          <w:szCs w:val="28"/>
        </w:rPr>
        <w:t>,</w:t>
      </w:r>
      <w:r w:rsidRPr="008336C8">
        <w:rPr>
          <w:sz w:val="28"/>
          <w:szCs w:val="28"/>
        </w:rPr>
        <w:t xml:space="preserve"> и вносит информацию об обращении в журнал регистрации обращений по телефону «горячей линии». </w:t>
      </w:r>
    </w:p>
    <w:p w14:paraId="25E0601D" w14:textId="77777777" w:rsidR="009377B9" w:rsidRPr="008336C8" w:rsidRDefault="009377B9" w:rsidP="006406B5">
      <w:pPr>
        <w:pStyle w:val="a4"/>
        <w:numPr>
          <w:ilvl w:val="2"/>
          <w:numId w:val="1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Один Заявитель вправе подать не более 1 (одной) Заявки на получение услуги по </w:t>
      </w:r>
      <w:r w:rsidR="00F82F42" w:rsidRPr="008336C8">
        <w:rPr>
          <w:sz w:val="28"/>
          <w:szCs w:val="28"/>
        </w:rPr>
        <w:t xml:space="preserve">популяризации продукции и услуг </w:t>
      </w:r>
      <w:r w:rsidRPr="008336C8">
        <w:rPr>
          <w:sz w:val="28"/>
          <w:szCs w:val="28"/>
        </w:rPr>
        <w:t>в рамках настоящего Порядка в течение календарного года. В случае установления факта подачи одним Заявителем 2 (двух) и более Заявок вторая и последующая Заявка (в соответствии с датами их поступления) такого Заявителя не регистрируются и не рассматриваются</w:t>
      </w:r>
      <w:r w:rsidR="00587650" w:rsidRPr="008336C8">
        <w:rPr>
          <w:sz w:val="28"/>
          <w:szCs w:val="28"/>
        </w:rPr>
        <w:t>.</w:t>
      </w:r>
    </w:p>
    <w:p w14:paraId="2BD408C9" w14:textId="5BA36954" w:rsidR="00E94BBA" w:rsidRPr="008336C8" w:rsidRDefault="00E94BBA" w:rsidP="006406B5">
      <w:pPr>
        <w:pStyle w:val="a4"/>
        <w:numPr>
          <w:ilvl w:val="2"/>
          <w:numId w:val="15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Информирование Заявителя о возможности или невозможности предоставления услуги (с указанием причин, по которым услуга не может быть предоставлена) производится в срок </w:t>
      </w:r>
      <w:r w:rsidR="00134BAF" w:rsidRPr="00887BB5">
        <w:rPr>
          <w:sz w:val="28"/>
          <w:szCs w:val="28"/>
        </w:rPr>
        <w:t xml:space="preserve">не </w:t>
      </w:r>
      <w:r w:rsidR="00134BAF">
        <w:rPr>
          <w:sz w:val="28"/>
          <w:szCs w:val="28"/>
        </w:rPr>
        <w:t>позднее</w:t>
      </w:r>
      <w:r w:rsidR="00134BAF" w:rsidRPr="00887BB5">
        <w:rPr>
          <w:sz w:val="28"/>
          <w:szCs w:val="28"/>
        </w:rPr>
        <w:t xml:space="preserve"> рабоч</w:t>
      </w:r>
      <w:r w:rsidR="00134BAF">
        <w:rPr>
          <w:sz w:val="28"/>
          <w:szCs w:val="28"/>
        </w:rPr>
        <w:t>его</w:t>
      </w:r>
      <w:r w:rsidR="00134BAF" w:rsidRPr="00887BB5">
        <w:rPr>
          <w:sz w:val="28"/>
          <w:szCs w:val="28"/>
        </w:rPr>
        <w:t xml:space="preserve"> дн</w:t>
      </w:r>
      <w:r w:rsidR="00134BAF">
        <w:rPr>
          <w:sz w:val="28"/>
          <w:szCs w:val="28"/>
        </w:rPr>
        <w:t>я, следующего</w:t>
      </w:r>
      <w:r w:rsidR="00134BAF" w:rsidRPr="00887BB5">
        <w:rPr>
          <w:sz w:val="28"/>
          <w:szCs w:val="28"/>
        </w:rPr>
        <w:t xml:space="preserve"> </w:t>
      </w:r>
      <w:r w:rsidR="00134BAF">
        <w:rPr>
          <w:sz w:val="28"/>
          <w:szCs w:val="28"/>
        </w:rPr>
        <w:t>за</w:t>
      </w:r>
      <w:r w:rsidR="00134BAF" w:rsidRPr="00887BB5">
        <w:rPr>
          <w:sz w:val="28"/>
          <w:szCs w:val="28"/>
        </w:rPr>
        <w:t xml:space="preserve"> дат</w:t>
      </w:r>
      <w:r w:rsidR="00134BAF">
        <w:rPr>
          <w:sz w:val="28"/>
          <w:szCs w:val="28"/>
        </w:rPr>
        <w:t>ой</w:t>
      </w:r>
      <w:r w:rsidR="00134BAF" w:rsidRPr="00887BB5">
        <w:rPr>
          <w:sz w:val="28"/>
          <w:szCs w:val="28"/>
        </w:rPr>
        <w:t xml:space="preserve"> поступления Заявки</w:t>
      </w:r>
      <w:r w:rsidR="00134BAF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посредством направления уведомления Заявителю в соответствии с выбранным им способом информирования, указанным в Заявке.</w:t>
      </w:r>
    </w:p>
    <w:p w14:paraId="0061CF1B" w14:textId="77777777" w:rsidR="00E94BBA" w:rsidRPr="008336C8" w:rsidRDefault="00E94BBA" w:rsidP="006406B5">
      <w:pPr>
        <w:pStyle w:val="a4"/>
        <w:numPr>
          <w:ilvl w:val="2"/>
          <w:numId w:val="15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Заявки, поступившие от Заявителей, соответствующих требованиям настоящего Порядка, передаются Исполнителю, отобранному Организатором отбора, для дальнейшей обработки и организации </w:t>
      </w:r>
      <w:r w:rsidR="004B163B" w:rsidRPr="008336C8">
        <w:rPr>
          <w:sz w:val="28"/>
          <w:szCs w:val="28"/>
        </w:rPr>
        <w:t>предоставления услуг</w:t>
      </w:r>
      <w:r w:rsidRPr="008336C8">
        <w:rPr>
          <w:sz w:val="28"/>
          <w:szCs w:val="28"/>
        </w:rPr>
        <w:t>.</w:t>
      </w:r>
    </w:p>
    <w:p w14:paraId="4352E83E" w14:textId="77777777" w:rsidR="00E94BBA" w:rsidRPr="008336C8" w:rsidRDefault="00E94BBA" w:rsidP="006406B5">
      <w:pPr>
        <w:pStyle w:val="a4"/>
        <w:numPr>
          <w:ilvl w:val="2"/>
          <w:numId w:val="15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Периодом оказания услуг считается</w:t>
      </w:r>
      <w:r w:rsidR="003465C2" w:rsidRPr="008336C8">
        <w:rPr>
          <w:sz w:val="28"/>
          <w:szCs w:val="28"/>
        </w:rPr>
        <w:t xml:space="preserve"> вся временная продолжительность оказания советующих услуг, установленная договором, заключенным между Организатором отбора и Исполнителем</w:t>
      </w:r>
      <w:r w:rsidRPr="008336C8">
        <w:rPr>
          <w:sz w:val="28"/>
          <w:szCs w:val="28"/>
        </w:rPr>
        <w:t>.</w:t>
      </w:r>
    </w:p>
    <w:p w14:paraId="5EA47D85" w14:textId="77777777" w:rsidR="00E94BBA" w:rsidRPr="008336C8" w:rsidRDefault="00E94BBA" w:rsidP="006406B5">
      <w:pPr>
        <w:pStyle w:val="a4"/>
        <w:numPr>
          <w:ilvl w:val="2"/>
          <w:numId w:val="15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Основанием для отказа в предоставлении услуги Заявителю является несоответствие требованиям к Заявителю, установленным настоящим Порядком.</w:t>
      </w:r>
    </w:p>
    <w:p w14:paraId="67704E3A" w14:textId="77777777" w:rsidR="00C46BC3" w:rsidRPr="008336C8" w:rsidRDefault="00C46BC3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 xml:space="preserve">Содействие в размещении </w:t>
      </w:r>
      <w:proofErr w:type="spellStart"/>
      <w:r w:rsidRPr="008336C8">
        <w:rPr>
          <w:b/>
          <w:sz w:val="28"/>
          <w:szCs w:val="28"/>
        </w:rPr>
        <w:t>Самозанятых</w:t>
      </w:r>
      <w:proofErr w:type="spellEnd"/>
      <w:r w:rsidRPr="008336C8">
        <w:rPr>
          <w:b/>
          <w:sz w:val="28"/>
          <w:szCs w:val="28"/>
        </w:rPr>
        <w:t xml:space="preserve"> на электронных торговых площадках.</w:t>
      </w:r>
    </w:p>
    <w:p w14:paraId="5A75EB06" w14:textId="77777777" w:rsidR="00121A4B" w:rsidRPr="008336C8" w:rsidRDefault="00121A4B" w:rsidP="006406B5">
      <w:pPr>
        <w:pStyle w:val="a4"/>
        <w:numPr>
          <w:ilvl w:val="2"/>
          <w:numId w:val="1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Информация о предоставлении </w:t>
      </w:r>
      <w:proofErr w:type="spellStart"/>
      <w:r w:rsidRPr="008336C8">
        <w:rPr>
          <w:sz w:val="28"/>
          <w:szCs w:val="28"/>
        </w:rPr>
        <w:t>Самозанятым</w:t>
      </w:r>
      <w:proofErr w:type="spellEnd"/>
      <w:r w:rsidRPr="008336C8">
        <w:rPr>
          <w:sz w:val="28"/>
          <w:szCs w:val="28"/>
        </w:rPr>
        <w:t xml:space="preserve"> услуг по размещению на электронных торговых площадках (далее – услуги) размещается на официальном сайте Организатора отбора в информационно-телекоммуникационной сети Интернет.</w:t>
      </w:r>
    </w:p>
    <w:p w14:paraId="78C62ADB" w14:textId="77777777" w:rsidR="00121A4B" w:rsidRPr="008336C8" w:rsidRDefault="00121A4B" w:rsidP="006406B5">
      <w:pPr>
        <w:pStyle w:val="a4"/>
        <w:numPr>
          <w:ilvl w:val="2"/>
          <w:numId w:val="1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Организатор отбора публикует извещение о начале приема Заявок на предоставление услуг в соответствии с процедурами, приведенными в настоящем Порядке.</w:t>
      </w:r>
    </w:p>
    <w:p w14:paraId="6567000E" w14:textId="77777777" w:rsidR="00121A4B" w:rsidRPr="008336C8" w:rsidRDefault="00121A4B" w:rsidP="006406B5">
      <w:pPr>
        <w:pStyle w:val="a4"/>
        <w:numPr>
          <w:ilvl w:val="2"/>
          <w:numId w:val="1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Извещение о начале приема Заявок публикуется на официальном сайте Организатора отбора в информационно-телекоммуникационной сети Интернет не менее чем за 5 (пять) рабочих дней до даты начала приема Заявок.</w:t>
      </w:r>
    </w:p>
    <w:p w14:paraId="3B79F386" w14:textId="77777777" w:rsidR="00121A4B" w:rsidRPr="008336C8" w:rsidRDefault="00121A4B" w:rsidP="006406B5">
      <w:pPr>
        <w:pStyle w:val="a4"/>
        <w:numPr>
          <w:ilvl w:val="2"/>
          <w:numId w:val="1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Извещение в обязательном порядке должно содержать </w:t>
      </w:r>
      <w:r w:rsidRPr="008336C8">
        <w:rPr>
          <w:sz w:val="28"/>
          <w:szCs w:val="28"/>
        </w:rPr>
        <w:lastRenderedPageBreak/>
        <w:t>информацию о дате начала приема Заявок на предоставление услуг, месте предоставления услуг, Исполнителе, отобранном Организатором отбора для предоставления услуг.</w:t>
      </w:r>
    </w:p>
    <w:p w14:paraId="50803EBC" w14:textId="77777777" w:rsidR="00121A4B" w:rsidRPr="008336C8" w:rsidRDefault="00CB254A" w:rsidP="006406B5">
      <w:pPr>
        <w:pStyle w:val="a4"/>
        <w:numPr>
          <w:ilvl w:val="2"/>
          <w:numId w:val="1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на получение услуги может быть подана при личном обращении/по электронной почте/с использованием электронной формы </w:t>
      </w:r>
      <w:proofErr w:type="gramStart"/>
      <w:r w:rsidRPr="008336C8">
        <w:rPr>
          <w:sz w:val="28"/>
          <w:szCs w:val="28"/>
        </w:rPr>
        <w:t>с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обязательным</w:t>
      </w:r>
      <w:proofErr w:type="gramEnd"/>
      <w:r w:rsidRPr="008336C8">
        <w:rPr>
          <w:sz w:val="28"/>
          <w:szCs w:val="28"/>
        </w:rPr>
        <w:t xml:space="preserve"> предоставлениям сведений, содержащихся в форме Заявки</w:t>
      </w:r>
      <w:r w:rsidR="00121A4B" w:rsidRPr="008336C8">
        <w:rPr>
          <w:sz w:val="28"/>
          <w:szCs w:val="28"/>
        </w:rPr>
        <w:t>.</w:t>
      </w:r>
    </w:p>
    <w:p w14:paraId="62F39114" w14:textId="77777777" w:rsidR="00121A4B" w:rsidRPr="008336C8" w:rsidRDefault="00121A4B" w:rsidP="006406B5">
      <w:pPr>
        <w:pStyle w:val="a4"/>
        <w:numPr>
          <w:ilvl w:val="2"/>
          <w:numId w:val="1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личном обращении Заявителя за услугой сотрудник Организатора отбора, ответственный за прием Заявок, заполняет Заявку и передает ее на подпись Заявителю.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Заявку подписывает лицо, не имеющее право действовать от имени СМСП без доверенности, к Заявке должна быть приложена копия документа (приказ, доверенность и др.), подтверждающего полномочия лица на подписание. </w:t>
      </w:r>
    </w:p>
    <w:p w14:paraId="3511A3DA" w14:textId="77777777" w:rsidR="00121A4B" w:rsidRPr="008336C8" w:rsidRDefault="00121A4B" w:rsidP="006406B5">
      <w:pPr>
        <w:pStyle w:val="a4"/>
        <w:numPr>
          <w:ilvl w:val="2"/>
          <w:numId w:val="1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осуществляет регистрацию Заявки в журнале регистрации Заявок и дальнейшую обработку Заявки (передачу сотруднику, курирующему направление, информирование Заявителя о возможности или невозможности предоставления услуги).</w:t>
      </w:r>
    </w:p>
    <w:p w14:paraId="00C7B824" w14:textId="77777777" w:rsidR="009377B9" w:rsidRPr="008336C8" w:rsidRDefault="009377B9" w:rsidP="009377B9">
      <w:pPr>
        <w:pStyle w:val="a4"/>
        <w:numPr>
          <w:ilvl w:val="2"/>
          <w:numId w:val="1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по телефону «горячей линии» сотрудник Фонда, ответственный за прием телефонных обращений, направляет Заявителя к сотруднику, курирующему направление, и вносит информацию об обращении в журнал регистрации обращений по телефону «горячей линии». </w:t>
      </w:r>
    </w:p>
    <w:p w14:paraId="08EFFDAC" w14:textId="77777777" w:rsidR="009377B9" w:rsidRPr="008336C8" w:rsidRDefault="009377B9" w:rsidP="006406B5">
      <w:pPr>
        <w:pStyle w:val="a4"/>
        <w:numPr>
          <w:ilvl w:val="2"/>
          <w:numId w:val="1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Один Заявитель вправе подать не более 1 (одной) Заявки на получение услуги по содействию в размещении на электронных торговых площадках в рамках настоящего Порядка в течение календарного года. В случае установления факта подачи одним Заявителем 2 (двух) и более Заявок вторая и последующая Заявка (в соответствии с датами их поступления) такого Заявителя не регистрируются и не рассматриваются</w:t>
      </w:r>
      <w:r w:rsidR="00587650" w:rsidRPr="008336C8">
        <w:rPr>
          <w:sz w:val="28"/>
          <w:szCs w:val="28"/>
        </w:rPr>
        <w:t>.</w:t>
      </w:r>
    </w:p>
    <w:p w14:paraId="79E352A0" w14:textId="0779ECED" w:rsidR="00121A4B" w:rsidRPr="008336C8" w:rsidRDefault="00121A4B" w:rsidP="006406B5">
      <w:pPr>
        <w:pStyle w:val="a4"/>
        <w:numPr>
          <w:ilvl w:val="2"/>
          <w:numId w:val="16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Информирование Заявителя о возможности или невозможности предоставления услуги (с указанием причин, по которым услуга не может быть предоставлена) производится в срок </w:t>
      </w:r>
      <w:r w:rsidR="00134BAF" w:rsidRPr="00887BB5">
        <w:rPr>
          <w:sz w:val="28"/>
          <w:szCs w:val="28"/>
        </w:rPr>
        <w:t xml:space="preserve">не </w:t>
      </w:r>
      <w:r w:rsidR="00134BAF">
        <w:rPr>
          <w:sz w:val="28"/>
          <w:szCs w:val="28"/>
        </w:rPr>
        <w:t>позднее</w:t>
      </w:r>
      <w:r w:rsidR="00134BAF" w:rsidRPr="00887BB5">
        <w:rPr>
          <w:sz w:val="28"/>
          <w:szCs w:val="28"/>
        </w:rPr>
        <w:t xml:space="preserve"> рабоч</w:t>
      </w:r>
      <w:r w:rsidR="00134BAF">
        <w:rPr>
          <w:sz w:val="28"/>
          <w:szCs w:val="28"/>
        </w:rPr>
        <w:t>его</w:t>
      </w:r>
      <w:r w:rsidR="00134BAF" w:rsidRPr="00887BB5">
        <w:rPr>
          <w:sz w:val="28"/>
          <w:szCs w:val="28"/>
        </w:rPr>
        <w:t xml:space="preserve"> дн</w:t>
      </w:r>
      <w:r w:rsidR="00134BAF">
        <w:rPr>
          <w:sz w:val="28"/>
          <w:szCs w:val="28"/>
        </w:rPr>
        <w:t>я, следующего</w:t>
      </w:r>
      <w:r w:rsidR="00134BAF" w:rsidRPr="00887BB5">
        <w:rPr>
          <w:sz w:val="28"/>
          <w:szCs w:val="28"/>
        </w:rPr>
        <w:t xml:space="preserve"> </w:t>
      </w:r>
      <w:r w:rsidR="00134BAF">
        <w:rPr>
          <w:sz w:val="28"/>
          <w:szCs w:val="28"/>
        </w:rPr>
        <w:t>за</w:t>
      </w:r>
      <w:r w:rsidR="00134BAF" w:rsidRPr="00887BB5">
        <w:rPr>
          <w:sz w:val="28"/>
          <w:szCs w:val="28"/>
        </w:rPr>
        <w:t xml:space="preserve"> дат</w:t>
      </w:r>
      <w:r w:rsidR="00134BAF">
        <w:rPr>
          <w:sz w:val="28"/>
          <w:szCs w:val="28"/>
        </w:rPr>
        <w:t>ой</w:t>
      </w:r>
      <w:r w:rsidR="00134BAF" w:rsidRPr="00887BB5">
        <w:rPr>
          <w:sz w:val="28"/>
          <w:szCs w:val="28"/>
        </w:rPr>
        <w:t xml:space="preserve"> поступления Заявки</w:t>
      </w:r>
      <w:r w:rsidR="00134BAF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посредством направления уведомления Заявителю в соответствии с выбранным им способом информирования, указанным в Заявке.</w:t>
      </w:r>
    </w:p>
    <w:p w14:paraId="20E5B0BC" w14:textId="77777777" w:rsidR="00121A4B" w:rsidRPr="008336C8" w:rsidRDefault="00121A4B" w:rsidP="006406B5">
      <w:pPr>
        <w:pStyle w:val="a4"/>
        <w:numPr>
          <w:ilvl w:val="2"/>
          <w:numId w:val="16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Заявки, поступившие от Заявителей, соответствующих требованиям настоящего Порядка, передаются Исполнителю, отобранному Организатором отбора, для дальнейшей обработки и организации предоставления услуг.</w:t>
      </w:r>
    </w:p>
    <w:p w14:paraId="26B9EE0C" w14:textId="77777777" w:rsidR="00121A4B" w:rsidRPr="008336C8" w:rsidRDefault="00121A4B" w:rsidP="006406B5">
      <w:pPr>
        <w:pStyle w:val="a4"/>
        <w:numPr>
          <w:ilvl w:val="2"/>
          <w:numId w:val="16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Периодом оказания услуг считается вся временная продолжительность оказания советующих услуг, установленная договором, заключенным между Организатором отбора и Исполнителем.</w:t>
      </w:r>
    </w:p>
    <w:p w14:paraId="45EDFC5B" w14:textId="77777777" w:rsidR="00121A4B" w:rsidRPr="008336C8" w:rsidRDefault="00121A4B" w:rsidP="006406B5">
      <w:pPr>
        <w:pStyle w:val="a4"/>
        <w:numPr>
          <w:ilvl w:val="2"/>
          <w:numId w:val="16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Основанием для отказа в предоставлении услуги Заявителю является несоответствие требованиям к Заявителю, установленным настоящим Порядком.</w:t>
      </w:r>
    </w:p>
    <w:p w14:paraId="55F6F929" w14:textId="77777777" w:rsidR="00121A4B" w:rsidRPr="008336C8" w:rsidRDefault="00121A4B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lastRenderedPageBreak/>
        <w:t xml:space="preserve">Организация участия </w:t>
      </w:r>
      <w:proofErr w:type="spellStart"/>
      <w:r w:rsidRPr="008336C8">
        <w:rPr>
          <w:b/>
          <w:sz w:val="28"/>
          <w:szCs w:val="28"/>
        </w:rPr>
        <w:t>Самозанятых</w:t>
      </w:r>
      <w:proofErr w:type="spellEnd"/>
      <w:r w:rsidRPr="008336C8">
        <w:rPr>
          <w:b/>
          <w:sz w:val="28"/>
          <w:szCs w:val="28"/>
        </w:rPr>
        <w:t xml:space="preserve"> в </w:t>
      </w:r>
      <w:proofErr w:type="gramStart"/>
      <w:r w:rsidRPr="008336C8">
        <w:rPr>
          <w:b/>
          <w:sz w:val="28"/>
          <w:szCs w:val="28"/>
        </w:rPr>
        <w:t>межрегиональных</w:t>
      </w:r>
      <w:proofErr w:type="gramEnd"/>
      <w:r w:rsidRPr="008336C8">
        <w:rPr>
          <w:b/>
          <w:sz w:val="28"/>
          <w:szCs w:val="28"/>
        </w:rPr>
        <w:t xml:space="preserve"> бизнес-миссиях.</w:t>
      </w:r>
    </w:p>
    <w:p w14:paraId="7EC18C62" w14:textId="77777777" w:rsidR="00121A4B" w:rsidRPr="008336C8" w:rsidRDefault="00121A4B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План проведения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межрегиональных</w:t>
      </w:r>
      <w:proofErr w:type="gramEnd"/>
      <w:r w:rsidRPr="008336C8">
        <w:rPr>
          <w:sz w:val="28"/>
          <w:szCs w:val="28"/>
        </w:rPr>
        <w:t xml:space="preserve"> бизнес-миссий для </w:t>
      </w:r>
      <w:proofErr w:type="spellStart"/>
      <w:r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 xml:space="preserve"> (далее – бизнес-миссии) утверждается на календарный год.</w:t>
      </w:r>
    </w:p>
    <w:p w14:paraId="62337A6B" w14:textId="77777777" w:rsidR="00121A4B" w:rsidRPr="008336C8" w:rsidRDefault="00121A4B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Информация о бизнес-миссиях, планируемых к проведению, размещается на официальном сайте Организатора отбора в информационн</w:t>
      </w:r>
      <w:proofErr w:type="gramStart"/>
      <w:r w:rsidRPr="008336C8">
        <w:rPr>
          <w:sz w:val="28"/>
          <w:szCs w:val="28"/>
        </w:rPr>
        <w:t>о-</w:t>
      </w:r>
      <w:proofErr w:type="gramEnd"/>
      <w:r w:rsidRPr="008336C8">
        <w:rPr>
          <w:sz w:val="28"/>
          <w:szCs w:val="28"/>
        </w:rPr>
        <w:t xml:space="preserve"> телекоммуникационной сети Интернет.</w:t>
      </w:r>
    </w:p>
    <w:p w14:paraId="6BEC4D95" w14:textId="77777777" w:rsidR="00121A4B" w:rsidRPr="008336C8" w:rsidRDefault="00121A4B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Организатор отбора публикует извещение о начале приема Заявок на участие в </w:t>
      </w:r>
      <w:proofErr w:type="gramStart"/>
      <w:r w:rsidRPr="008336C8">
        <w:rPr>
          <w:sz w:val="28"/>
          <w:szCs w:val="28"/>
        </w:rPr>
        <w:t>бизнес-миссии</w:t>
      </w:r>
      <w:proofErr w:type="gramEnd"/>
      <w:r w:rsidRPr="008336C8">
        <w:rPr>
          <w:sz w:val="28"/>
          <w:szCs w:val="28"/>
        </w:rPr>
        <w:t xml:space="preserve"> в соответствии с процедурами, приведенными в настоящем Порядке.</w:t>
      </w:r>
    </w:p>
    <w:p w14:paraId="636950DA" w14:textId="77777777" w:rsidR="00121A4B" w:rsidRPr="008336C8" w:rsidRDefault="00121A4B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Извещение о начале приема Заявок публикуется на официальном сайте Организатора отбора в информационно-телекоммуникационной сети Интернет не менее чем за 20 (двадцать) рабочих дней до даты проведения </w:t>
      </w:r>
      <w:proofErr w:type="gramStart"/>
      <w:r w:rsidRPr="008336C8">
        <w:rPr>
          <w:sz w:val="28"/>
          <w:szCs w:val="28"/>
        </w:rPr>
        <w:t>бизнес-миссии</w:t>
      </w:r>
      <w:proofErr w:type="gramEnd"/>
      <w:r w:rsidRPr="008336C8">
        <w:rPr>
          <w:sz w:val="28"/>
          <w:szCs w:val="28"/>
        </w:rPr>
        <w:t>.</w:t>
      </w:r>
    </w:p>
    <w:p w14:paraId="5A4FA19F" w14:textId="77777777" w:rsidR="00121A4B" w:rsidRPr="008336C8" w:rsidRDefault="00121A4B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Извещение в обязательном порядке должно содержать информацию о дате начала приема Заявок на предоставление услуги, месте предоставления услуги, Исполнителе, отобранном Организатора отбора для организации проведения </w:t>
      </w:r>
      <w:proofErr w:type="gramStart"/>
      <w:r w:rsidRPr="008336C8">
        <w:rPr>
          <w:sz w:val="28"/>
          <w:szCs w:val="28"/>
        </w:rPr>
        <w:t>бизнес-миссии</w:t>
      </w:r>
      <w:proofErr w:type="gramEnd"/>
      <w:r w:rsidRPr="008336C8">
        <w:rPr>
          <w:sz w:val="28"/>
          <w:szCs w:val="28"/>
        </w:rPr>
        <w:t>.</w:t>
      </w:r>
    </w:p>
    <w:p w14:paraId="3BF83637" w14:textId="77777777" w:rsidR="00121A4B" w:rsidRPr="008336C8" w:rsidRDefault="00121A4B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Заявители, заинтересованные в получении услуг в соответствии с настоящим разделом, вправе принять участие в любой </w:t>
      </w:r>
      <w:proofErr w:type="gramStart"/>
      <w:r w:rsidRPr="008336C8">
        <w:rPr>
          <w:sz w:val="28"/>
          <w:szCs w:val="28"/>
        </w:rPr>
        <w:t>бизнес-миссии</w:t>
      </w:r>
      <w:proofErr w:type="gramEnd"/>
      <w:r w:rsidRPr="008336C8">
        <w:rPr>
          <w:sz w:val="28"/>
          <w:szCs w:val="28"/>
        </w:rPr>
        <w:t xml:space="preserve"> в течение всего календарного года согласно информации о бизнес-миссиях, представленной на официальном сайте Организатора отбора в информационно-телекоммуникационной сети Интернет.</w:t>
      </w:r>
    </w:p>
    <w:p w14:paraId="3C44B392" w14:textId="77777777" w:rsidR="00121A4B" w:rsidRPr="008336C8" w:rsidRDefault="00CB254A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на получение услуги может быть подана при личном обращении/по электронной почте/с использованием электронной формы </w:t>
      </w:r>
      <w:proofErr w:type="gramStart"/>
      <w:r w:rsidRPr="008336C8">
        <w:rPr>
          <w:sz w:val="28"/>
          <w:szCs w:val="28"/>
        </w:rPr>
        <w:t>с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обязательным</w:t>
      </w:r>
      <w:proofErr w:type="gramEnd"/>
      <w:r w:rsidRPr="008336C8">
        <w:rPr>
          <w:sz w:val="28"/>
          <w:szCs w:val="28"/>
        </w:rPr>
        <w:t xml:space="preserve"> предоставлениям сведений, содержащихся в форме Заявки</w:t>
      </w:r>
      <w:r w:rsidR="00121A4B" w:rsidRPr="008336C8">
        <w:rPr>
          <w:sz w:val="28"/>
          <w:szCs w:val="28"/>
        </w:rPr>
        <w:t>.</w:t>
      </w:r>
    </w:p>
    <w:p w14:paraId="32A9CED8" w14:textId="77777777" w:rsidR="00121A4B" w:rsidRPr="008336C8" w:rsidRDefault="00121A4B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личном обращении Заявителя за услугой сотрудник Организатора отбора, ответственный за прием Заявок, заполняет Заявку и передает ее на подпись Заявителю.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Заявку подписывает лицо, не имеющее право действовать от имени </w:t>
      </w:r>
      <w:proofErr w:type="spellStart"/>
      <w:r w:rsidRPr="008336C8">
        <w:rPr>
          <w:sz w:val="28"/>
          <w:szCs w:val="28"/>
        </w:rPr>
        <w:t>Самозанятого</w:t>
      </w:r>
      <w:proofErr w:type="spellEnd"/>
      <w:r w:rsidRPr="008336C8">
        <w:rPr>
          <w:sz w:val="28"/>
          <w:szCs w:val="28"/>
        </w:rPr>
        <w:t xml:space="preserve"> без доверенности, к карточке личного приема должна быть приложена копия документа (приказ, доверенность и др.), подтверждающего полномочия лица на подписание. </w:t>
      </w:r>
    </w:p>
    <w:p w14:paraId="3770F00A" w14:textId="77777777" w:rsidR="00121A4B" w:rsidRPr="008336C8" w:rsidRDefault="00121A4B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осуществляет регистрацию Заявки в журнале регистрации Заявок и </w:t>
      </w:r>
      <w:r w:rsidR="00D04397" w:rsidRPr="008336C8">
        <w:rPr>
          <w:sz w:val="28"/>
          <w:szCs w:val="28"/>
        </w:rPr>
        <w:t>дальнейшую обработку Заявки: проведение проверки Заявителя, информирование Заявителя о возможности или невозможности предоставления услуги, передачу Заявки сотруднику, курирующему направление</w:t>
      </w:r>
      <w:r w:rsidRPr="008336C8">
        <w:rPr>
          <w:sz w:val="28"/>
          <w:szCs w:val="28"/>
        </w:rPr>
        <w:t>.</w:t>
      </w:r>
    </w:p>
    <w:p w14:paraId="02B5729F" w14:textId="77777777" w:rsidR="00121A4B" w:rsidRPr="008336C8" w:rsidRDefault="00121A4B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по телефону «горячей линии» сотрудник Фонда, ответственный за прием телефонных обращений, направляет Заявителя к </w:t>
      </w:r>
      <w:proofErr w:type="gramStart"/>
      <w:r w:rsidRPr="008336C8">
        <w:rPr>
          <w:sz w:val="28"/>
          <w:szCs w:val="28"/>
        </w:rPr>
        <w:t>сотруднику, курирующему направление и вносит</w:t>
      </w:r>
      <w:proofErr w:type="gramEnd"/>
      <w:r w:rsidRPr="008336C8">
        <w:rPr>
          <w:sz w:val="28"/>
          <w:szCs w:val="28"/>
        </w:rPr>
        <w:t xml:space="preserve"> информацию об обращении в журнал регистрации обращений по телефону «горячей линии». </w:t>
      </w:r>
    </w:p>
    <w:p w14:paraId="05FB0014" w14:textId="4BDA8F7A" w:rsidR="00121A4B" w:rsidRPr="008336C8" w:rsidRDefault="00121A4B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 xml:space="preserve">Информирование Заявителя о возможности или невозможности предоставления услуги (с указанием причин, по которым услуга не может быть предоставлена) производится в срок </w:t>
      </w:r>
      <w:r w:rsidR="00134BAF" w:rsidRPr="00887BB5">
        <w:rPr>
          <w:sz w:val="28"/>
          <w:szCs w:val="28"/>
        </w:rPr>
        <w:t xml:space="preserve">не </w:t>
      </w:r>
      <w:r w:rsidR="00134BAF">
        <w:rPr>
          <w:sz w:val="28"/>
          <w:szCs w:val="28"/>
        </w:rPr>
        <w:t>позднее</w:t>
      </w:r>
      <w:r w:rsidR="00134BAF" w:rsidRPr="00887BB5">
        <w:rPr>
          <w:sz w:val="28"/>
          <w:szCs w:val="28"/>
        </w:rPr>
        <w:t xml:space="preserve"> рабоч</w:t>
      </w:r>
      <w:r w:rsidR="00134BAF">
        <w:rPr>
          <w:sz w:val="28"/>
          <w:szCs w:val="28"/>
        </w:rPr>
        <w:t>его</w:t>
      </w:r>
      <w:r w:rsidR="00134BAF" w:rsidRPr="00887BB5">
        <w:rPr>
          <w:sz w:val="28"/>
          <w:szCs w:val="28"/>
        </w:rPr>
        <w:t xml:space="preserve"> дн</w:t>
      </w:r>
      <w:r w:rsidR="00134BAF">
        <w:rPr>
          <w:sz w:val="28"/>
          <w:szCs w:val="28"/>
        </w:rPr>
        <w:t>я, следующего</w:t>
      </w:r>
      <w:r w:rsidR="00134BAF" w:rsidRPr="00887BB5">
        <w:rPr>
          <w:sz w:val="28"/>
          <w:szCs w:val="28"/>
        </w:rPr>
        <w:t xml:space="preserve"> </w:t>
      </w:r>
      <w:r w:rsidR="00134BAF">
        <w:rPr>
          <w:sz w:val="28"/>
          <w:szCs w:val="28"/>
        </w:rPr>
        <w:t>за</w:t>
      </w:r>
      <w:r w:rsidR="00134BAF" w:rsidRPr="00887BB5">
        <w:rPr>
          <w:sz w:val="28"/>
          <w:szCs w:val="28"/>
        </w:rPr>
        <w:t xml:space="preserve"> дат</w:t>
      </w:r>
      <w:r w:rsidR="00134BAF">
        <w:rPr>
          <w:sz w:val="28"/>
          <w:szCs w:val="28"/>
        </w:rPr>
        <w:t>ой</w:t>
      </w:r>
      <w:r w:rsidR="00134BAF" w:rsidRPr="00887BB5">
        <w:rPr>
          <w:sz w:val="28"/>
          <w:szCs w:val="28"/>
        </w:rPr>
        <w:t xml:space="preserve"> поступления Заявки</w:t>
      </w:r>
      <w:r w:rsidR="00134BAF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посредством направления уведомления Заявителю в соответствии с выбранным им способом информирования, указанным в Заявке.</w:t>
      </w:r>
    </w:p>
    <w:p w14:paraId="093EA93B" w14:textId="77777777" w:rsidR="00121A4B" w:rsidRPr="008336C8" w:rsidRDefault="00121A4B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Заявки, поступившие от Заявителей, соответствующих требованиям настоящего Порядка, передаются Исполнителю, отобранному Организатором отбора, для дальнейшей обработки и организации участия в </w:t>
      </w:r>
      <w:proofErr w:type="gramStart"/>
      <w:r w:rsidRPr="008336C8">
        <w:rPr>
          <w:sz w:val="28"/>
          <w:szCs w:val="28"/>
        </w:rPr>
        <w:t>бизнес-миссии</w:t>
      </w:r>
      <w:proofErr w:type="gramEnd"/>
      <w:r w:rsidRPr="008336C8">
        <w:rPr>
          <w:sz w:val="28"/>
          <w:szCs w:val="28"/>
        </w:rPr>
        <w:t>.</w:t>
      </w:r>
    </w:p>
    <w:p w14:paraId="43EEFC1D" w14:textId="77777777" w:rsidR="00121A4B" w:rsidRPr="008336C8" w:rsidRDefault="00121A4B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Периодом оказания услуг считается дата проведения </w:t>
      </w:r>
      <w:proofErr w:type="gramStart"/>
      <w:r w:rsidRPr="008336C8">
        <w:rPr>
          <w:sz w:val="28"/>
          <w:szCs w:val="28"/>
        </w:rPr>
        <w:t>бизнес-миссии</w:t>
      </w:r>
      <w:proofErr w:type="gramEnd"/>
      <w:r w:rsidRPr="008336C8">
        <w:rPr>
          <w:sz w:val="28"/>
          <w:szCs w:val="28"/>
        </w:rPr>
        <w:t>.</w:t>
      </w:r>
    </w:p>
    <w:p w14:paraId="424ABE41" w14:textId="77777777" w:rsidR="00121A4B" w:rsidRPr="008336C8" w:rsidRDefault="00121A4B" w:rsidP="006406B5">
      <w:pPr>
        <w:pStyle w:val="a4"/>
        <w:numPr>
          <w:ilvl w:val="2"/>
          <w:numId w:val="17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Основанием для отказа в предоставлении услуги Заявителю является несоответствие требованиям к Заявителю, установленным настоящим Порядком.</w:t>
      </w:r>
    </w:p>
    <w:p w14:paraId="48718EC4" w14:textId="77777777" w:rsidR="00121A4B" w:rsidRPr="008336C8" w:rsidRDefault="00121A4B" w:rsidP="006406B5">
      <w:pPr>
        <w:pStyle w:val="a4"/>
        <w:numPr>
          <w:ilvl w:val="1"/>
          <w:numId w:val="6"/>
        </w:numPr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 xml:space="preserve">Организация участия </w:t>
      </w:r>
      <w:proofErr w:type="spellStart"/>
      <w:r w:rsidRPr="008336C8">
        <w:rPr>
          <w:b/>
          <w:sz w:val="28"/>
          <w:szCs w:val="28"/>
        </w:rPr>
        <w:t>Самозанятых</w:t>
      </w:r>
      <w:proofErr w:type="spellEnd"/>
      <w:r w:rsidRPr="008336C8">
        <w:rPr>
          <w:b/>
          <w:sz w:val="28"/>
          <w:szCs w:val="28"/>
        </w:rPr>
        <w:t xml:space="preserve"> в </w:t>
      </w:r>
      <w:proofErr w:type="spellStart"/>
      <w:r w:rsidRPr="008336C8">
        <w:rPr>
          <w:b/>
          <w:sz w:val="28"/>
          <w:szCs w:val="28"/>
        </w:rPr>
        <w:t>выставочно</w:t>
      </w:r>
      <w:proofErr w:type="spellEnd"/>
      <w:r w:rsidRPr="008336C8">
        <w:rPr>
          <w:b/>
          <w:sz w:val="28"/>
          <w:szCs w:val="28"/>
        </w:rPr>
        <w:t>-ярмарочном мероприятии на территории Российской Федерации.</w:t>
      </w:r>
    </w:p>
    <w:p w14:paraId="477ED629" w14:textId="77777777" w:rsidR="00121A4B" w:rsidRPr="008336C8" w:rsidRDefault="00121A4B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План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 xml:space="preserve"> по участию </w:t>
      </w:r>
      <w:proofErr w:type="spellStart"/>
      <w:r w:rsidRPr="008336C8">
        <w:rPr>
          <w:sz w:val="28"/>
          <w:szCs w:val="28"/>
        </w:rPr>
        <w:t>Самозанятых</w:t>
      </w:r>
      <w:proofErr w:type="spellEnd"/>
      <w:r w:rsidRPr="008336C8">
        <w:rPr>
          <w:sz w:val="28"/>
          <w:szCs w:val="28"/>
        </w:rPr>
        <w:t xml:space="preserve"> в </w:t>
      </w:r>
      <w:proofErr w:type="spellStart"/>
      <w:r w:rsidRPr="008336C8">
        <w:rPr>
          <w:sz w:val="28"/>
          <w:szCs w:val="28"/>
        </w:rPr>
        <w:t>выставочно</w:t>
      </w:r>
      <w:proofErr w:type="spellEnd"/>
      <w:r w:rsidRPr="008336C8">
        <w:rPr>
          <w:sz w:val="28"/>
          <w:szCs w:val="28"/>
        </w:rPr>
        <w:t xml:space="preserve">-ярмарочных мероприятиях на территории Российской Федерации (далее – </w:t>
      </w:r>
      <w:proofErr w:type="gramStart"/>
      <w:r w:rsidRPr="008336C8">
        <w:rPr>
          <w:sz w:val="28"/>
          <w:szCs w:val="28"/>
        </w:rPr>
        <w:t>бизнес-миссии</w:t>
      </w:r>
      <w:proofErr w:type="gramEnd"/>
      <w:r w:rsidRPr="008336C8">
        <w:rPr>
          <w:sz w:val="28"/>
          <w:szCs w:val="28"/>
        </w:rPr>
        <w:t>) утверждается на календарный год.</w:t>
      </w:r>
    </w:p>
    <w:p w14:paraId="67EABE61" w14:textId="77777777" w:rsidR="00121A4B" w:rsidRPr="008336C8" w:rsidRDefault="00121A4B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Информация о </w:t>
      </w:r>
      <w:proofErr w:type="spellStart"/>
      <w:r w:rsidRPr="008336C8">
        <w:rPr>
          <w:sz w:val="28"/>
          <w:szCs w:val="28"/>
        </w:rPr>
        <w:t>выставочно</w:t>
      </w:r>
      <w:proofErr w:type="spellEnd"/>
      <w:r w:rsidRPr="008336C8">
        <w:rPr>
          <w:sz w:val="28"/>
          <w:szCs w:val="28"/>
        </w:rPr>
        <w:t>-ярмарочных мероприятиях размещается на официальном сайте Организатора отбора в информационно-телекоммуникационной сети Интернет.</w:t>
      </w:r>
    </w:p>
    <w:p w14:paraId="33968720" w14:textId="77777777" w:rsidR="00121A4B" w:rsidRPr="008336C8" w:rsidRDefault="00121A4B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Организатор отбора публикует извещение о начале приема Заявок на участие в </w:t>
      </w:r>
      <w:proofErr w:type="spellStart"/>
      <w:r w:rsidRPr="008336C8">
        <w:rPr>
          <w:sz w:val="28"/>
          <w:szCs w:val="28"/>
        </w:rPr>
        <w:t>выставочно</w:t>
      </w:r>
      <w:proofErr w:type="spellEnd"/>
      <w:r w:rsidRPr="008336C8">
        <w:rPr>
          <w:sz w:val="28"/>
          <w:szCs w:val="28"/>
        </w:rPr>
        <w:t>-ярмарочных мероприятиях в соответствии с процедурами, приведенными в настоящем Порядке.</w:t>
      </w:r>
    </w:p>
    <w:p w14:paraId="30CAA214" w14:textId="77777777" w:rsidR="00121A4B" w:rsidRPr="008336C8" w:rsidRDefault="00121A4B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Извещение о начале приема Заявок публикуется на официальном сайте Организатора отбора в информационно-телекоммуникационной сети Интернет не менее чем за 20 (двадцать) рабочих дней до даты проведения </w:t>
      </w:r>
      <w:proofErr w:type="spellStart"/>
      <w:r w:rsidRPr="008336C8">
        <w:rPr>
          <w:sz w:val="28"/>
          <w:szCs w:val="28"/>
        </w:rPr>
        <w:t>выставочно</w:t>
      </w:r>
      <w:proofErr w:type="spellEnd"/>
      <w:r w:rsidRPr="008336C8">
        <w:rPr>
          <w:sz w:val="28"/>
          <w:szCs w:val="28"/>
        </w:rPr>
        <w:t>-ярмарочного мероприятия.</w:t>
      </w:r>
    </w:p>
    <w:p w14:paraId="68B8AFBB" w14:textId="77777777" w:rsidR="00121A4B" w:rsidRPr="008336C8" w:rsidRDefault="00121A4B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Извещение в обязательном порядке должно содержать информацию о дате начала приема Заявок на предоставление услуги, месте предоставления услуги.</w:t>
      </w:r>
    </w:p>
    <w:p w14:paraId="103A8A4E" w14:textId="77777777" w:rsidR="00121A4B" w:rsidRPr="008336C8" w:rsidRDefault="00121A4B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Заявители, заинтересованные в получении услуг в соответствии с настоящим разделом, вправе принять участие в любом </w:t>
      </w:r>
      <w:proofErr w:type="spellStart"/>
      <w:r w:rsidRPr="008336C8">
        <w:rPr>
          <w:sz w:val="28"/>
          <w:szCs w:val="28"/>
        </w:rPr>
        <w:t>выставочно</w:t>
      </w:r>
      <w:proofErr w:type="spellEnd"/>
      <w:r w:rsidRPr="008336C8">
        <w:rPr>
          <w:sz w:val="28"/>
          <w:szCs w:val="28"/>
        </w:rPr>
        <w:t xml:space="preserve">-ярмарочном мероприятии в течение всего календарного года согласно информации о </w:t>
      </w:r>
      <w:proofErr w:type="spellStart"/>
      <w:r w:rsidRPr="008336C8">
        <w:rPr>
          <w:sz w:val="28"/>
          <w:szCs w:val="28"/>
        </w:rPr>
        <w:t>выставочно</w:t>
      </w:r>
      <w:proofErr w:type="spellEnd"/>
      <w:r w:rsidRPr="008336C8">
        <w:rPr>
          <w:sz w:val="28"/>
          <w:szCs w:val="28"/>
        </w:rPr>
        <w:t>-ярмарочных мероприятиях, представленной на официальном сайте Организатора отбора в информационно-телекоммуникационной сети Интернет.</w:t>
      </w:r>
    </w:p>
    <w:p w14:paraId="30D87EFF" w14:textId="77777777" w:rsidR="00121A4B" w:rsidRPr="008336C8" w:rsidRDefault="00CB254A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на получение услуги может быть подана при личном обращении/по электронной почте/с использованием электронной формы </w:t>
      </w:r>
      <w:proofErr w:type="gramStart"/>
      <w:r w:rsidRPr="008336C8">
        <w:rPr>
          <w:sz w:val="28"/>
          <w:szCs w:val="28"/>
        </w:rPr>
        <w:t>с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обязательным</w:t>
      </w:r>
      <w:proofErr w:type="gramEnd"/>
      <w:r w:rsidRPr="008336C8">
        <w:rPr>
          <w:sz w:val="28"/>
          <w:szCs w:val="28"/>
        </w:rPr>
        <w:t xml:space="preserve"> предоставлениям сведений, содержащихся в форме Заявки</w:t>
      </w:r>
      <w:r w:rsidR="00121A4B" w:rsidRPr="008336C8">
        <w:rPr>
          <w:sz w:val="28"/>
          <w:szCs w:val="28"/>
        </w:rPr>
        <w:t>.</w:t>
      </w:r>
    </w:p>
    <w:p w14:paraId="7C8CBA00" w14:textId="77777777" w:rsidR="00121A4B" w:rsidRPr="008336C8" w:rsidRDefault="00121A4B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личном обращении Заявителя за услугой сотрудник Организатора отбора, ответственный за прием Заявок, заполняет Заявку и передает ее на подпись Заявителю.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Заявку подписывает лицо, </w:t>
      </w:r>
      <w:r w:rsidRPr="008336C8">
        <w:rPr>
          <w:sz w:val="28"/>
          <w:szCs w:val="28"/>
        </w:rPr>
        <w:lastRenderedPageBreak/>
        <w:t xml:space="preserve">не имеющее право действовать от имени СМСП без доверенности, к карточке личного приема должна быть приложена копия документа (приказ, доверенность и др.), подтверждающего полномочия лица на подписание. </w:t>
      </w:r>
    </w:p>
    <w:p w14:paraId="3DC88923" w14:textId="77777777" w:rsidR="00121A4B" w:rsidRPr="008336C8" w:rsidRDefault="00121A4B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осуществляет регистрацию Заявки в журнале регистрации Заявок и </w:t>
      </w:r>
      <w:r w:rsidR="00D04397" w:rsidRPr="008336C8">
        <w:rPr>
          <w:sz w:val="28"/>
          <w:szCs w:val="28"/>
        </w:rPr>
        <w:t>дальнейшую обработку Заявки: проведение проверки Заявителя, информирование Заявителя о возможности или невозможности предоставления услуги, передачу Заявки сотруднику, курирующему направление</w:t>
      </w:r>
      <w:r w:rsidRPr="008336C8">
        <w:rPr>
          <w:sz w:val="28"/>
          <w:szCs w:val="28"/>
        </w:rPr>
        <w:t>.</w:t>
      </w:r>
    </w:p>
    <w:p w14:paraId="5141D65C" w14:textId="77777777" w:rsidR="00121A4B" w:rsidRPr="008336C8" w:rsidRDefault="00121A4B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по телефону «горячей линии» сотрудник Фонда, ответственный за прием телефонных обращений, направляет Заявителя к </w:t>
      </w:r>
      <w:proofErr w:type="gramStart"/>
      <w:r w:rsidRPr="008336C8">
        <w:rPr>
          <w:sz w:val="28"/>
          <w:szCs w:val="28"/>
        </w:rPr>
        <w:t>сотруднику, курирующему направление и вносит</w:t>
      </w:r>
      <w:proofErr w:type="gramEnd"/>
      <w:r w:rsidRPr="008336C8">
        <w:rPr>
          <w:sz w:val="28"/>
          <w:szCs w:val="28"/>
        </w:rPr>
        <w:t xml:space="preserve"> информацию об обращении в журнал регистрации обращений по телефону «горячей линии». </w:t>
      </w:r>
    </w:p>
    <w:p w14:paraId="65C96EAC" w14:textId="6B202B28" w:rsidR="00121A4B" w:rsidRPr="008336C8" w:rsidRDefault="00121A4B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Информирование Заявителя о возможности или невозможности предоставления услуги (с указанием причин, по которым услуга не может быть предоставлена) производится в срок </w:t>
      </w:r>
      <w:r w:rsidR="00134BAF" w:rsidRPr="00887BB5">
        <w:rPr>
          <w:sz w:val="28"/>
          <w:szCs w:val="28"/>
        </w:rPr>
        <w:t xml:space="preserve">не </w:t>
      </w:r>
      <w:r w:rsidR="00134BAF">
        <w:rPr>
          <w:sz w:val="28"/>
          <w:szCs w:val="28"/>
        </w:rPr>
        <w:t>позднее</w:t>
      </w:r>
      <w:r w:rsidR="00134BAF" w:rsidRPr="00887BB5">
        <w:rPr>
          <w:sz w:val="28"/>
          <w:szCs w:val="28"/>
        </w:rPr>
        <w:t xml:space="preserve"> рабоч</w:t>
      </w:r>
      <w:r w:rsidR="00134BAF">
        <w:rPr>
          <w:sz w:val="28"/>
          <w:szCs w:val="28"/>
        </w:rPr>
        <w:t>его</w:t>
      </w:r>
      <w:r w:rsidR="00134BAF" w:rsidRPr="00887BB5">
        <w:rPr>
          <w:sz w:val="28"/>
          <w:szCs w:val="28"/>
        </w:rPr>
        <w:t xml:space="preserve"> дн</w:t>
      </w:r>
      <w:r w:rsidR="00134BAF">
        <w:rPr>
          <w:sz w:val="28"/>
          <w:szCs w:val="28"/>
        </w:rPr>
        <w:t>я, следующего</w:t>
      </w:r>
      <w:r w:rsidR="00134BAF" w:rsidRPr="00887BB5">
        <w:rPr>
          <w:sz w:val="28"/>
          <w:szCs w:val="28"/>
        </w:rPr>
        <w:t xml:space="preserve"> </w:t>
      </w:r>
      <w:r w:rsidR="00134BAF">
        <w:rPr>
          <w:sz w:val="28"/>
          <w:szCs w:val="28"/>
        </w:rPr>
        <w:t>за</w:t>
      </w:r>
      <w:r w:rsidR="00134BAF" w:rsidRPr="00887BB5">
        <w:rPr>
          <w:sz w:val="28"/>
          <w:szCs w:val="28"/>
        </w:rPr>
        <w:t xml:space="preserve"> дат</w:t>
      </w:r>
      <w:r w:rsidR="00134BAF">
        <w:rPr>
          <w:sz w:val="28"/>
          <w:szCs w:val="28"/>
        </w:rPr>
        <w:t>ой</w:t>
      </w:r>
      <w:r w:rsidR="00134BAF" w:rsidRPr="00887BB5">
        <w:rPr>
          <w:sz w:val="28"/>
          <w:szCs w:val="28"/>
        </w:rPr>
        <w:t xml:space="preserve"> поступления Заявки</w:t>
      </w:r>
      <w:r w:rsidR="00134BAF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посредством направления уведомления Заявителю в соответствии с выбранным им способом информирования, указанным в Заявке.</w:t>
      </w:r>
    </w:p>
    <w:p w14:paraId="7BA7A1DC" w14:textId="77777777" w:rsidR="00121A4B" w:rsidRPr="008336C8" w:rsidRDefault="00121A4B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Заявки, поступившие от Заявителей, соответствующих требованиям настоящего Порядка, передаются Исполнителю, отобранному Организатором отбора, для дальнейшей обработки и организации участия в </w:t>
      </w:r>
      <w:proofErr w:type="gramStart"/>
      <w:r w:rsidRPr="008336C8">
        <w:rPr>
          <w:sz w:val="28"/>
          <w:szCs w:val="28"/>
        </w:rPr>
        <w:t>бизнес-миссии</w:t>
      </w:r>
      <w:proofErr w:type="gramEnd"/>
      <w:r w:rsidRPr="008336C8">
        <w:rPr>
          <w:sz w:val="28"/>
          <w:szCs w:val="28"/>
        </w:rPr>
        <w:t>.</w:t>
      </w:r>
    </w:p>
    <w:p w14:paraId="68F96BE8" w14:textId="77777777" w:rsidR="00121A4B" w:rsidRPr="008336C8" w:rsidRDefault="00121A4B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Периодом оказания услуг считается дата проведения </w:t>
      </w:r>
      <w:proofErr w:type="spellStart"/>
      <w:r w:rsidR="00D42517" w:rsidRPr="008336C8">
        <w:rPr>
          <w:sz w:val="28"/>
          <w:szCs w:val="28"/>
        </w:rPr>
        <w:t>выставочно</w:t>
      </w:r>
      <w:proofErr w:type="spellEnd"/>
      <w:r w:rsidR="00D42517" w:rsidRPr="008336C8">
        <w:rPr>
          <w:sz w:val="28"/>
          <w:szCs w:val="28"/>
        </w:rPr>
        <w:t>-ярмарочного мероприятия</w:t>
      </w:r>
      <w:r w:rsidRPr="008336C8">
        <w:rPr>
          <w:sz w:val="28"/>
          <w:szCs w:val="28"/>
        </w:rPr>
        <w:t>.</w:t>
      </w:r>
    </w:p>
    <w:p w14:paraId="43AD8E34" w14:textId="77777777" w:rsidR="00121A4B" w:rsidRPr="008336C8" w:rsidRDefault="00121A4B" w:rsidP="006406B5">
      <w:pPr>
        <w:pStyle w:val="a4"/>
        <w:numPr>
          <w:ilvl w:val="2"/>
          <w:numId w:val="18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Основанием для отказа в предоставлении услуги Заявителю является несоответствие требованиям к Заявителю, установленным настоящим Порядком.</w:t>
      </w:r>
    </w:p>
    <w:p w14:paraId="74354272" w14:textId="77777777" w:rsidR="00306213" w:rsidRPr="008336C8" w:rsidRDefault="00306213" w:rsidP="00E15416">
      <w:pPr>
        <w:tabs>
          <w:tab w:val="left" w:pos="1234"/>
        </w:tabs>
        <w:rPr>
          <w:sz w:val="28"/>
          <w:szCs w:val="28"/>
        </w:rPr>
      </w:pPr>
    </w:p>
    <w:p w14:paraId="3A42FC49" w14:textId="77777777" w:rsidR="009E1694" w:rsidRPr="008336C8" w:rsidRDefault="00007595" w:rsidP="005329AB">
      <w:pPr>
        <w:pStyle w:val="1"/>
        <w:tabs>
          <w:tab w:val="left" w:pos="3186"/>
        </w:tabs>
        <w:ind w:left="0"/>
        <w:jc w:val="center"/>
        <w:rPr>
          <w:sz w:val="28"/>
          <w:szCs w:val="28"/>
        </w:rPr>
      </w:pPr>
      <w:r w:rsidRPr="008336C8">
        <w:rPr>
          <w:sz w:val="28"/>
          <w:szCs w:val="28"/>
        </w:rPr>
        <w:t>9</w:t>
      </w:r>
      <w:r w:rsidR="0087012D" w:rsidRPr="008336C8">
        <w:rPr>
          <w:sz w:val="28"/>
          <w:szCs w:val="28"/>
        </w:rPr>
        <w:t xml:space="preserve">. </w:t>
      </w:r>
      <w:r w:rsidR="002E7DAE" w:rsidRPr="008336C8">
        <w:rPr>
          <w:sz w:val="28"/>
          <w:szCs w:val="28"/>
        </w:rPr>
        <w:t>Порядок предоставления</w:t>
      </w:r>
      <w:r w:rsidR="002E7DAE" w:rsidRPr="008336C8">
        <w:rPr>
          <w:spacing w:val="-4"/>
          <w:sz w:val="28"/>
          <w:szCs w:val="28"/>
        </w:rPr>
        <w:t xml:space="preserve"> </w:t>
      </w:r>
      <w:r w:rsidR="00E02EBF" w:rsidRPr="008336C8">
        <w:rPr>
          <w:sz w:val="28"/>
          <w:szCs w:val="28"/>
        </w:rPr>
        <w:t>Услуг</w:t>
      </w:r>
      <w:r w:rsidR="0087012D" w:rsidRPr="008336C8">
        <w:rPr>
          <w:sz w:val="28"/>
          <w:szCs w:val="28"/>
        </w:rPr>
        <w:t xml:space="preserve"> </w:t>
      </w:r>
      <w:r w:rsidR="002E7DAE" w:rsidRPr="008336C8">
        <w:rPr>
          <w:sz w:val="28"/>
          <w:szCs w:val="28"/>
        </w:rPr>
        <w:t>СМСП в рамках реализации регионального проекта «Акселерация субъе</w:t>
      </w:r>
      <w:r w:rsidR="008E7A90" w:rsidRPr="008336C8">
        <w:rPr>
          <w:sz w:val="28"/>
          <w:szCs w:val="28"/>
        </w:rPr>
        <w:t>ктов малого и среднего бизнеса»</w:t>
      </w:r>
    </w:p>
    <w:p w14:paraId="36D55383" w14:textId="77777777" w:rsidR="008E7A90" w:rsidRPr="008336C8" w:rsidRDefault="008E7A90" w:rsidP="005329AB">
      <w:pPr>
        <w:pStyle w:val="1"/>
        <w:tabs>
          <w:tab w:val="left" w:pos="3186"/>
        </w:tabs>
        <w:ind w:left="0"/>
        <w:jc w:val="center"/>
        <w:rPr>
          <w:sz w:val="28"/>
          <w:szCs w:val="28"/>
        </w:rPr>
      </w:pPr>
    </w:p>
    <w:p w14:paraId="30F19E02" w14:textId="77777777" w:rsidR="001D4490" w:rsidRPr="008336C8" w:rsidRDefault="001D4490" w:rsidP="006406B5">
      <w:pPr>
        <w:pStyle w:val="a4"/>
        <w:numPr>
          <w:ilvl w:val="1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Услуги предоставляются Организатором отбора в рамках реализации регионального проекта «Акселерация субъектов малого и среднего предпринимательства» в соответствии с заключенным Организатором отбора с министерством промышленности и торговли Тульской области Соглашением о предоставлении имущественного взноса (субсидии), в пределах средств, предусмотренных по каждой услуге в соответствующем направлении расходования субсидии федерального бюджета и бюджета субъекта Российской Федерации на финансирование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 xml:space="preserve"> на текущий календарный</w:t>
      </w:r>
      <w:proofErr w:type="gramEnd"/>
      <w:r w:rsidRPr="008336C8">
        <w:rPr>
          <w:sz w:val="28"/>
          <w:szCs w:val="28"/>
        </w:rPr>
        <w:t xml:space="preserve"> год.</w:t>
      </w:r>
    </w:p>
    <w:p w14:paraId="40478F43" w14:textId="77777777" w:rsidR="005329AB" w:rsidRPr="008336C8" w:rsidRDefault="001D4490" w:rsidP="006406B5">
      <w:pPr>
        <w:pStyle w:val="a4"/>
        <w:numPr>
          <w:ilvl w:val="1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 xml:space="preserve">Услуги оказываются Исполнителями, отобранными Организатором отбора, либо силами и средствами </w:t>
      </w:r>
      <w:r w:rsidR="003D08EC" w:rsidRPr="008336C8">
        <w:rPr>
          <w:sz w:val="28"/>
          <w:szCs w:val="28"/>
        </w:rPr>
        <w:t>ТРФ ЦПП</w:t>
      </w:r>
      <w:r w:rsidRPr="008336C8">
        <w:rPr>
          <w:sz w:val="28"/>
          <w:szCs w:val="28"/>
        </w:rPr>
        <w:t xml:space="preserve"> самостоятельно.</w:t>
      </w:r>
    </w:p>
    <w:p w14:paraId="144FE3B2" w14:textId="77777777" w:rsidR="0064317D" w:rsidRPr="008336C8" w:rsidRDefault="0064317D" w:rsidP="006406B5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rPr>
          <w:vanish/>
          <w:sz w:val="28"/>
          <w:szCs w:val="28"/>
        </w:rPr>
      </w:pPr>
    </w:p>
    <w:p w14:paraId="57DEDBC9" w14:textId="77777777" w:rsidR="0064317D" w:rsidRPr="008336C8" w:rsidRDefault="0064317D" w:rsidP="006406B5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rPr>
          <w:vanish/>
          <w:sz w:val="28"/>
          <w:szCs w:val="28"/>
        </w:rPr>
      </w:pPr>
    </w:p>
    <w:p w14:paraId="1BA289BC" w14:textId="77777777" w:rsidR="0064317D" w:rsidRPr="008336C8" w:rsidRDefault="0064317D" w:rsidP="006406B5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rPr>
          <w:vanish/>
          <w:sz w:val="28"/>
          <w:szCs w:val="28"/>
        </w:rPr>
      </w:pPr>
    </w:p>
    <w:p w14:paraId="458AB15C" w14:textId="77777777" w:rsidR="0064317D" w:rsidRPr="008336C8" w:rsidRDefault="0064317D" w:rsidP="006406B5">
      <w:pPr>
        <w:pStyle w:val="a4"/>
        <w:numPr>
          <w:ilvl w:val="0"/>
          <w:numId w:val="1"/>
        </w:numPr>
        <w:tabs>
          <w:tab w:val="left" w:pos="1233"/>
          <w:tab w:val="left" w:pos="1234"/>
        </w:tabs>
        <w:rPr>
          <w:vanish/>
          <w:sz w:val="28"/>
          <w:szCs w:val="28"/>
        </w:rPr>
      </w:pPr>
    </w:p>
    <w:p w14:paraId="74C2FBDF" w14:textId="77777777" w:rsidR="00A41CCE" w:rsidRPr="008336C8" w:rsidRDefault="00A41CCE" w:rsidP="006406B5">
      <w:pPr>
        <w:pStyle w:val="a4"/>
        <w:numPr>
          <w:ilvl w:val="1"/>
          <w:numId w:val="19"/>
        </w:numPr>
        <w:tabs>
          <w:tab w:val="left" w:pos="1233"/>
          <w:tab w:val="left" w:pos="1234"/>
        </w:tabs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>Комплексные услуги.</w:t>
      </w:r>
    </w:p>
    <w:p w14:paraId="774597F7" w14:textId="7B703C64" w:rsidR="009E1694" w:rsidRPr="008336C8" w:rsidRDefault="00A41CCE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Комплексные</w:t>
      </w:r>
      <w:r w:rsidR="002E7DAE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услуги</w:t>
      </w:r>
      <w:r w:rsidR="002E7DAE" w:rsidRPr="008336C8">
        <w:rPr>
          <w:sz w:val="28"/>
          <w:szCs w:val="28"/>
        </w:rPr>
        <w:t xml:space="preserve"> по настоящему </w:t>
      </w:r>
      <w:r w:rsidR="001D4490" w:rsidRPr="008336C8">
        <w:rPr>
          <w:sz w:val="28"/>
          <w:szCs w:val="28"/>
        </w:rPr>
        <w:t>Порядку</w:t>
      </w:r>
      <w:r w:rsidR="00FA5A1C" w:rsidRPr="008336C8">
        <w:rPr>
          <w:sz w:val="28"/>
          <w:szCs w:val="28"/>
        </w:rPr>
        <w:t xml:space="preserve"> предоставляю</w:t>
      </w:r>
      <w:r w:rsidR="002E7DAE" w:rsidRPr="008336C8">
        <w:rPr>
          <w:sz w:val="28"/>
          <w:szCs w:val="28"/>
        </w:rPr>
        <w:t>тся Заявителям в форме любой одной из Комплексных услуг согласно направлениям расходования Организатора отбора на текущий календарный год</w:t>
      </w:r>
      <w:r w:rsidR="008E7A90" w:rsidRPr="008336C8">
        <w:rPr>
          <w:sz w:val="28"/>
          <w:szCs w:val="28"/>
        </w:rPr>
        <w:t xml:space="preserve"> по результатам положительной оценки </w:t>
      </w:r>
      <w:proofErr w:type="spellStart"/>
      <w:r w:rsidR="008E7A90" w:rsidRPr="008336C8">
        <w:rPr>
          <w:sz w:val="28"/>
          <w:szCs w:val="28"/>
        </w:rPr>
        <w:t>Прескоринга</w:t>
      </w:r>
      <w:proofErr w:type="spellEnd"/>
      <w:r w:rsidR="00CD72E1" w:rsidRPr="008336C8">
        <w:rPr>
          <w:sz w:val="28"/>
          <w:szCs w:val="28"/>
        </w:rPr>
        <w:t>.</w:t>
      </w:r>
    </w:p>
    <w:p w14:paraId="5C4FA828" w14:textId="77777777" w:rsidR="009E1694" w:rsidRPr="008336C8" w:rsidRDefault="002E7DAE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Предоставление комплексных услуг СМСП осуществляется по результатам пров</w:t>
      </w:r>
      <w:r w:rsidR="00F46084" w:rsidRPr="008336C8">
        <w:rPr>
          <w:sz w:val="28"/>
          <w:szCs w:val="28"/>
        </w:rPr>
        <w:t>едения предварительной оценки (</w:t>
      </w:r>
      <w:proofErr w:type="spellStart"/>
      <w:r w:rsidR="00F46084" w:rsidRPr="008336C8">
        <w:rPr>
          <w:sz w:val="28"/>
          <w:szCs w:val="28"/>
        </w:rPr>
        <w:t>П</w:t>
      </w:r>
      <w:r w:rsidRPr="008336C8">
        <w:rPr>
          <w:sz w:val="28"/>
          <w:szCs w:val="28"/>
        </w:rPr>
        <w:t>рескоринга</w:t>
      </w:r>
      <w:proofErr w:type="spellEnd"/>
      <w:r w:rsidRPr="008336C8">
        <w:rPr>
          <w:sz w:val="28"/>
          <w:szCs w:val="28"/>
        </w:rPr>
        <w:t xml:space="preserve">) количественных и качественных показателей деятельности </w:t>
      </w:r>
      <w:r w:rsidR="00E254C5" w:rsidRPr="008336C8">
        <w:rPr>
          <w:sz w:val="28"/>
          <w:szCs w:val="28"/>
        </w:rPr>
        <w:t>СМСП</w:t>
      </w:r>
      <w:r w:rsidRPr="008336C8">
        <w:rPr>
          <w:sz w:val="28"/>
          <w:szCs w:val="28"/>
        </w:rPr>
        <w:t xml:space="preserve"> на основан</w:t>
      </w:r>
      <w:r w:rsidR="007B2225" w:rsidRPr="008336C8">
        <w:rPr>
          <w:sz w:val="28"/>
          <w:szCs w:val="28"/>
        </w:rPr>
        <w:t>ии данных открытых источников и направленно</w:t>
      </w:r>
      <w:r w:rsidR="001D1C4F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на аналитическое обеспечение принимаемых сотрудник</w:t>
      </w:r>
      <w:r w:rsidR="001D1C4F" w:rsidRPr="008336C8">
        <w:rPr>
          <w:sz w:val="28"/>
          <w:szCs w:val="28"/>
        </w:rPr>
        <w:t>ами</w:t>
      </w:r>
      <w:r w:rsidRPr="008336C8">
        <w:rPr>
          <w:sz w:val="28"/>
          <w:szCs w:val="28"/>
        </w:rPr>
        <w:t xml:space="preserve"> </w:t>
      </w:r>
      <w:r w:rsidR="001D1C4F" w:rsidRPr="008336C8">
        <w:rPr>
          <w:sz w:val="28"/>
          <w:szCs w:val="28"/>
        </w:rPr>
        <w:t>Организатора отбора, ответственными за предоставление Комплексных услуг</w:t>
      </w:r>
      <w:r w:rsidRPr="008336C8">
        <w:rPr>
          <w:sz w:val="28"/>
          <w:szCs w:val="28"/>
        </w:rPr>
        <w:t xml:space="preserve">, решений о возможности предоставления или об отказе в предоставлении </w:t>
      </w:r>
      <w:r w:rsidR="001D1C4F" w:rsidRPr="008336C8">
        <w:rPr>
          <w:sz w:val="28"/>
          <w:szCs w:val="28"/>
        </w:rPr>
        <w:t>Комплексных услуг</w:t>
      </w:r>
      <w:r w:rsidRPr="008336C8">
        <w:rPr>
          <w:sz w:val="28"/>
          <w:szCs w:val="28"/>
        </w:rPr>
        <w:t>.</w:t>
      </w:r>
    </w:p>
    <w:p w14:paraId="76F2E610" w14:textId="77777777" w:rsidR="009E1694" w:rsidRPr="008336C8" w:rsidRDefault="002E7DAE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Организатор отбора публикует извещение о начале приема </w:t>
      </w:r>
      <w:r w:rsidR="0075291F" w:rsidRPr="008336C8">
        <w:rPr>
          <w:sz w:val="28"/>
          <w:szCs w:val="28"/>
        </w:rPr>
        <w:t>З</w:t>
      </w:r>
      <w:r w:rsidRPr="008336C8">
        <w:rPr>
          <w:sz w:val="28"/>
          <w:szCs w:val="28"/>
        </w:rPr>
        <w:t xml:space="preserve">аявок на получение услуг в соответствии с процедурами, приведенными в настоящем </w:t>
      </w:r>
      <w:r w:rsidR="0075291F" w:rsidRPr="008336C8">
        <w:rPr>
          <w:sz w:val="28"/>
          <w:szCs w:val="28"/>
        </w:rPr>
        <w:t>Порядке</w:t>
      </w:r>
      <w:r w:rsidR="007B2225" w:rsidRPr="008336C8">
        <w:rPr>
          <w:sz w:val="28"/>
          <w:szCs w:val="28"/>
        </w:rPr>
        <w:t>, в открытом доступе в информационно-телекоммуникационной сети Интернет на официальном сайте Организатора отбора</w:t>
      </w:r>
      <w:r w:rsidR="008E5ADF" w:rsidRPr="008336C8">
        <w:rPr>
          <w:sz w:val="28"/>
          <w:szCs w:val="28"/>
        </w:rPr>
        <w:t xml:space="preserve"> </w:t>
      </w:r>
      <w:r w:rsidR="0075291F" w:rsidRPr="008336C8">
        <w:rPr>
          <w:sz w:val="28"/>
          <w:szCs w:val="28"/>
        </w:rPr>
        <w:t>не менее</w:t>
      </w:r>
      <w:r w:rsidR="008E5ADF" w:rsidRPr="008336C8">
        <w:rPr>
          <w:sz w:val="28"/>
          <w:szCs w:val="28"/>
        </w:rPr>
        <w:t xml:space="preserve"> чем за 1</w:t>
      </w:r>
      <w:r w:rsidRPr="008336C8">
        <w:rPr>
          <w:sz w:val="28"/>
          <w:szCs w:val="28"/>
        </w:rPr>
        <w:t xml:space="preserve"> (</w:t>
      </w:r>
      <w:r w:rsidR="008E5ADF" w:rsidRPr="008336C8">
        <w:rPr>
          <w:sz w:val="28"/>
          <w:szCs w:val="28"/>
        </w:rPr>
        <w:t>один</w:t>
      </w:r>
      <w:r w:rsidRPr="008336C8">
        <w:rPr>
          <w:sz w:val="28"/>
          <w:szCs w:val="28"/>
        </w:rPr>
        <w:t>) рабочи</w:t>
      </w:r>
      <w:r w:rsidR="008E5ADF" w:rsidRPr="008336C8">
        <w:rPr>
          <w:sz w:val="28"/>
          <w:szCs w:val="28"/>
        </w:rPr>
        <w:t>й день</w:t>
      </w:r>
      <w:r w:rsidRPr="008336C8">
        <w:rPr>
          <w:sz w:val="28"/>
          <w:szCs w:val="28"/>
        </w:rPr>
        <w:t xml:space="preserve"> до даты начала приема </w:t>
      </w:r>
      <w:r w:rsidR="0075291F" w:rsidRPr="008336C8">
        <w:rPr>
          <w:sz w:val="28"/>
          <w:szCs w:val="28"/>
        </w:rPr>
        <w:t>З</w:t>
      </w:r>
      <w:r w:rsidRPr="008336C8">
        <w:rPr>
          <w:sz w:val="28"/>
          <w:szCs w:val="28"/>
        </w:rPr>
        <w:t>аявок.</w:t>
      </w:r>
    </w:p>
    <w:p w14:paraId="5F70E45A" w14:textId="77777777" w:rsidR="005B1F81" w:rsidRPr="008336C8" w:rsidRDefault="005B1F81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Извещение в обязательном порядке должно содержать информацию о дате начала приема Заявок, месте предоставления услуги, Исполнителе, отобранном Организатором отбора для предоставления Комплексных услуг.</w:t>
      </w:r>
    </w:p>
    <w:p w14:paraId="08F54A4F" w14:textId="77777777" w:rsidR="00152D53" w:rsidRPr="008336C8" w:rsidRDefault="007B2225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Извещение</w:t>
      </w:r>
      <w:r w:rsidR="00152D53" w:rsidRPr="008336C8">
        <w:rPr>
          <w:sz w:val="28"/>
          <w:szCs w:val="28"/>
        </w:rPr>
        <w:t xml:space="preserve"> об отмене процедуры отбора размещается на официальном сайте </w:t>
      </w:r>
      <w:r w:rsidRPr="008336C8">
        <w:rPr>
          <w:sz w:val="28"/>
          <w:szCs w:val="28"/>
        </w:rPr>
        <w:t>Организатора отбора</w:t>
      </w:r>
      <w:r w:rsidR="00152D53" w:rsidRPr="008336C8">
        <w:rPr>
          <w:sz w:val="28"/>
          <w:szCs w:val="28"/>
        </w:rPr>
        <w:t xml:space="preserve"> в день принятия такого решения. Отбор считается отмененным </w:t>
      </w:r>
      <w:proofErr w:type="gramStart"/>
      <w:r w:rsidR="00152D53" w:rsidRPr="008336C8">
        <w:rPr>
          <w:sz w:val="28"/>
          <w:szCs w:val="28"/>
        </w:rPr>
        <w:t>с даты размещения</w:t>
      </w:r>
      <w:proofErr w:type="gramEnd"/>
      <w:r w:rsidR="00152D53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извещения</w:t>
      </w:r>
      <w:r w:rsidR="00152D53" w:rsidRPr="008336C8">
        <w:rPr>
          <w:sz w:val="28"/>
          <w:szCs w:val="28"/>
        </w:rPr>
        <w:t xml:space="preserve"> о его отмене на официальном сайте</w:t>
      </w:r>
      <w:r w:rsidRPr="008336C8">
        <w:rPr>
          <w:sz w:val="28"/>
          <w:szCs w:val="28"/>
        </w:rPr>
        <w:t xml:space="preserve"> Организатора отбора</w:t>
      </w:r>
      <w:r w:rsidR="00152D53" w:rsidRPr="008336C8">
        <w:rPr>
          <w:sz w:val="28"/>
          <w:szCs w:val="28"/>
        </w:rPr>
        <w:t>.</w:t>
      </w:r>
    </w:p>
    <w:p w14:paraId="4530649B" w14:textId="77777777" w:rsidR="00152D53" w:rsidRPr="008336C8" w:rsidRDefault="00F82F3B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Извещение</w:t>
      </w:r>
      <w:r w:rsidR="00152D53" w:rsidRPr="008336C8">
        <w:rPr>
          <w:sz w:val="28"/>
          <w:szCs w:val="28"/>
        </w:rPr>
        <w:t xml:space="preserve"> о завершении процедуры отбора размещается на официальном сайте </w:t>
      </w:r>
      <w:r w:rsidRPr="008336C8">
        <w:rPr>
          <w:sz w:val="28"/>
          <w:szCs w:val="28"/>
        </w:rPr>
        <w:t>Организатора отбора</w:t>
      </w:r>
      <w:r w:rsidR="00152D53" w:rsidRPr="008336C8">
        <w:rPr>
          <w:sz w:val="28"/>
          <w:szCs w:val="28"/>
        </w:rPr>
        <w:t xml:space="preserve"> в день принятия такого решения. Отбор считается завершенным </w:t>
      </w:r>
      <w:proofErr w:type="gramStart"/>
      <w:r w:rsidR="00152D53" w:rsidRPr="008336C8">
        <w:rPr>
          <w:sz w:val="28"/>
          <w:szCs w:val="28"/>
        </w:rPr>
        <w:t>с даты размещения</w:t>
      </w:r>
      <w:proofErr w:type="gramEnd"/>
      <w:r w:rsidR="00152D53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>извещения</w:t>
      </w:r>
      <w:r w:rsidR="00152D53" w:rsidRPr="008336C8">
        <w:rPr>
          <w:sz w:val="28"/>
          <w:szCs w:val="28"/>
        </w:rPr>
        <w:t xml:space="preserve"> о его отмене на официальном сайте </w:t>
      </w:r>
      <w:r w:rsidRPr="008336C8">
        <w:rPr>
          <w:sz w:val="28"/>
          <w:szCs w:val="28"/>
        </w:rPr>
        <w:t>Организатора отбора</w:t>
      </w:r>
      <w:r w:rsidR="00152D53" w:rsidRPr="008336C8">
        <w:rPr>
          <w:sz w:val="28"/>
          <w:szCs w:val="28"/>
        </w:rPr>
        <w:t>.</w:t>
      </w:r>
    </w:p>
    <w:p w14:paraId="6C907914" w14:textId="77777777" w:rsidR="00152D53" w:rsidRPr="008336C8" w:rsidRDefault="00152D53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отмене/завершении отбора </w:t>
      </w:r>
      <w:r w:rsidR="00F82F3B" w:rsidRPr="008336C8">
        <w:rPr>
          <w:sz w:val="28"/>
          <w:szCs w:val="28"/>
        </w:rPr>
        <w:t xml:space="preserve">Организатор отбора </w:t>
      </w:r>
      <w:r w:rsidRPr="008336C8">
        <w:rPr>
          <w:sz w:val="28"/>
          <w:szCs w:val="28"/>
        </w:rPr>
        <w:t xml:space="preserve">не несет ответственность перед </w:t>
      </w:r>
      <w:r w:rsidR="00F82F3B" w:rsidRPr="008336C8">
        <w:rPr>
          <w:sz w:val="28"/>
          <w:szCs w:val="28"/>
        </w:rPr>
        <w:t>Заявителями</w:t>
      </w:r>
      <w:r w:rsidRPr="008336C8">
        <w:rPr>
          <w:sz w:val="28"/>
          <w:szCs w:val="28"/>
        </w:rPr>
        <w:t xml:space="preserve"> за возникшие в связи с этим убытки и упущенную выгоду. </w:t>
      </w:r>
      <w:r w:rsidR="00F82F3B" w:rsidRPr="008336C8">
        <w:rPr>
          <w:sz w:val="28"/>
          <w:szCs w:val="28"/>
        </w:rPr>
        <w:t xml:space="preserve">Организатор отбора </w:t>
      </w:r>
      <w:r w:rsidRPr="008336C8">
        <w:rPr>
          <w:sz w:val="28"/>
          <w:szCs w:val="28"/>
        </w:rPr>
        <w:t xml:space="preserve">возвращает поданные на бумажном носителе Заявки только на основании письменного запроса, полученного от </w:t>
      </w:r>
      <w:r w:rsidR="00F82F3B" w:rsidRPr="008336C8">
        <w:rPr>
          <w:sz w:val="28"/>
          <w:szCs w:val="28"/>
        </w:rPr>
        <w:t>Заявителя</w:t>
      </w:r>
      <w:r w:rsidRPr="008336C8">
        <w:rPr>
          <w:sz w:val="28"/>
          <w:szCs w:val="28"/>
        </w:rPr>
        <w:t>. Заявки, поданные в виде отсканированного документа, возврату не подлежат.</w:t>
      </w:r>
    </w:p>
    <w:p w14:paraId="7D81EE3F" w14:textId="77777777" w:rsidR="005B1F81" w:rsidRPr="008336C8" w:rsidRDefault="005B1F81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Заявители, заинтересованные в получении услуг в соответствии с настоящим разделом, вправе </w:t>
      </w:r>
      <w:r w:rsidR="003E59F7" w:rsidRPr="008336C8">
        <w:rPr>
          <w:sz w:val="28"/>
          <w:szCs w:val="28"/>
        </w:rPr>
        <w:t>получить не более одной Комплексной услуги</w:t>
      </w:r>
      <w:r w:rsidRPr="008336C8">
        <w:rPr>
          <w:sz w:val="28"/>
          <w:szCs w:val="28"/>
        </w:rPr>
        <w:t xml:space="preserve"> в течение всего календарного года.</w:t>
      </w:r>
    </w:p>
    <w:p w14:paraId="7C9DDBFF" w14:textId="77777777" w:rsidR="005B1F81" w:rsidRPr="008336C8" w:rsidRDefault="005B1F81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на получение </w:t>
      </w:r>
      <w:r w:rsidR="003E59F7" w:rsidRPr="008336C8">
        <w:rPr>
          <w:sz w:val="28"/>
          <w:szCs w:val="28"/>
        </w:rPr>
        <w:t xml:space="preserve">Комплексной </w:t>
      </w:r>
      <w:r w:rsidRPr="008336C8">
        <w:rPr>
          <w:sz w:val="28"/>
          <w:szCs w:val="28"/>
        </w:rPr>
        <w:t xml:space="preserve">услуги может быть подана </w:t>
      </w:r>
      <w:proofErr w:type="gramStart"/>
      <w:r w:rsidR="001740BE" w:rsidRPr="008336C8">
        <w:rPr>
          <w:sz w:val="28"/>
          <w:szCs w:val="28"/>
        </w:rPr>
        <w:t>на бумажном носителе/</w:t>
      </w:r>
      <w:r w:rsidR="003E59F7" w:rsidRPr="008336C8">
        <w:rPr>
          <w:sz w:val="28"/>
          <w:szCs w:val="28"/>
        </w:rPr>
        <w:t>по электронной почте</w:t>
      </w:r>
      <w:r w:rsidR="001740BE" w:rsidRPr="008336C8">
        <w:rPr>
          <w:sz w:val="28"/>
          <w:szCs w:val="28"/>
        </w:rPr>
        <w:t>/</w:t>
      </w:r>
      <w:r w:rsidRPr="008336C8">
        <w:rPr>
          <w:sz w:val="28"/>
          <w:szCs w:val="28"/>
        </w:rPr>
        <w:t xml:space="preserve">с использованием электронной формы на сайте Организатора отбора с обязательным </w:t>
      </w:r>
      <w:r w:rsidR="00311017" w:rsidRPr="008336C8">
        <w:rPr>
          <w:sz w:val="28"/>
          <w:szCs w:val="28"/>
        </w:rPr>
        <w:t>предоставление</w:t>
      </w:r>
      <w:r w:rsidRPr="008336C8">
        <w:rPr>
          <w:sz w:val="28"/>
          <w:szCs w:val="28"/>
        </w:rPr>
        <w:t>м</w:t>
      </w:r>
      <w:proofErr w:type="gramEnd"/>
      <w:r w:rsidRPr="008336C8">
        <w:rPr>
          <w:sz w:val="28"/>
          <w:szCs w:val="28"/>
        </w:rPr>
        <w:t xml:space="preserve"> сведений, содержащихся в форме Заявки.</w:t>
      </w:r>
    </w:p>
    <w:p w14:paraId="4F0DC23E" w14:textId="77777777" w:rsidR="00FF63DF" w:rsidRPr="008336C8" w:rsidRDefault="00152D53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 xml:space="preserve">Каждая Заявка, поступившая на бумажном носителе, регистрируется сотрудником </w:t>
      </w:r>
      <w:r w:rsidR="009033B1" w:rsidRPr="008336C8">
        <w:rPr>
          <w:sz w:val="28"/>
          <w:szCs w:val="28"/>
        </w:rPr>
        <w:t>Организатора отбора</w:t>
      </w:r>
      <w:r w:rsidRPr="008336C8">
        <w:rPr>
          <w:sz w:val="28"/>
          <w:szCs w:val="28"/>
        </w:rPr>
        <w:t>, ответственным за прием Заявок, в журнале регистрации Заявок в момент ее поступления с присвоением номера, указанием даты и точного времени регистрации. Копия первого листа Заявки с отметкой о принятии, включающей присвоенный Заявке номер, дату и время регистрации, ФИО и подпись принявшего сотрудника, передается лицу, представившему Заявку.</w:t>
      </w:r>
    </w:p>
    <w:p w14:paraId="5DE1A10F" w14:textId="77777777" w:rsidR="00002B63" w:rsidRPr="008336C8" w:rsidRDefault="00B540F9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осуществляет регистрацию Заявки в журнале регистрации Заявок </w:t>
      </w:r>
      <w:r w:rsidR="00FF63DF" w:rsidRPr="008336C8">
        <w:rPr>
          <w:sz w:val="28"/>
          <w:szCs w:val="28"/>
        </w:rPr>
        <w:t xml:space="preserve">не позднее рабочего дня, следующего за днем поступления Заявки, </w:t>
      </w:r>
      <w:r w:rsidRPr="008336C8">
        <w:rPr>
          <w:sz w:val="28"/>
          <w:szCs w:val="28"/>
        </w:rPr>
        <w:t xml:space="preserve">и </w:t>
      </w:r>
      <w:r w:rsidR="00D04397" w:rsidRPr="008336C8">
        <w:rPr>
          <w:sz w:val="28"/>
          <w:szCs w:val="28"/>
        </w:rPr>
        <w:t>дальнейшую обработку Заявки: проведение проверки, информирование Заявителя о возможности или невозможности предоставления услуги, передачу Заявки сотруднику, курирующему направление</w:t>
      </w:r>
      <w:r w:rsidRPr="008336C8">
        <w:rPr>
          <w:sz w:val="28"/>
          <w:szCs w:val="28"/>
        </w:rPr>
        <w:t>.</w:t>
      </w:r>
      <w:proofErr w:type="gramEnd"/>
    </w:p>
    <w:p w14:paraId="33ECA2CD" w14:textId="77777777" w:rsidR="00002B63" w:rsidRPr="008336C8" w:rsidRDefault="00B540F9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по телефону «горячей линии» сотрудник Фонда, ответственный за прием телефонных обращений, направляет Заявителя к </w:t>
      </w:r>
      <w:proofErr w:type="gramStart"/>
      <w:r w:rsidRPr="008336C8">
        <w:rPr>
          <w:sz w:val="28"/>
          <w:szCs w:val="28"/>
        </w:rPr>
        <w:t>сотруднику, курирующему направление и вносит</w:t>
      </w:r>
      <w:proofErr w:type="gramEnd"/>
      <w:r w:rsidRPr="008336C8">
        <w:rPr>
          <w:sz w:val="28"/>
          <w:szCs w:val="28"/>
        </w:rPr>
        <w:t xml:space="preserve"> информацию об обращении в журнал регистрации обращений по телефону «горячей линии»</w:t>
      </w:r>
      <w:r w:rsidR="00002B63" w:rsidRPr="008336C8">
        <w:rPr>
          <w:sz w:val="28"/>
          <w:szCs w:val="28"/>
        </w:rPr>
        <w:t>.</w:t>
      </w:r>
    </w:p>
    <w:p w14:paraId="182E70F6" w14:textId="6493FE0E" w:rsidR="00B540F9" w:rsidRPr="008336C8" w:rsidRDefault="00B540F9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Информирование Заявителя о возможности или невозможности предоставления услуги (с указанием причин, по которым услуга не может быть предоставлена) производится в срок </w:t>
      </w:r>
      <w:r w:rsidR="00134BAF" w:rsidRPr="00887BB5">
        <w:rPr>
          <w:sz w:val="28"/>
          <w:szCs w:val="28"/>
        </w:rPr>
        <w:t xml:space="preserve">не </w:t>
      </w:r>
      <w:r w:rsidR="00134BAF">
        <w:rPr>
          <w:sz w:val="28"/>
          <w:szCs w:val="28"/>
        </w:rPr>
        <w:t>позднее</w:t>
      </w:r>
      <w:r w:rsidR="00134BAF" w:rsidRPr="00887BB5">
        <w:rPr>
          <w:sz w:val="28"/>
          <w:szCs w:val="28"/>
        </w:rPr>
        <w:t xml:space="preserve"> рабоч</w:t>
      </w:r>
      <w:r w:rsidR="00134BAF">
        <w:rPr>
          <w:sz w:val="28"/>
          <w:szCs w:val="28"/>
        </w:rPr>
        <w:t>его</w:t>
      </w:r>
      <w:r w:rsidR="00134BAF" w:rsidRPr="00887BB5">
        <w:rPr>
          <w:sz w:val="28"/>
          <w:szCs w:val="28"/>
        </w:rPr>
        <w:t xml:space="preserve"> дн</w:t>
      </w:r>
      <w:r w:rsidR="00134BAF">
        <w:rPr>
          <w:sz w:val="28"/>
          <w:szCs w:val="28"/>
        </w:rPr>
        <w:t>я, следующего</w:t>
      </w:r>
      <w:r w:rsidR="00134BAF" w:rsidRPr="00887BB5">
        <w:rPr>
          <w:sz w:val="28"/>
          <w:szCs w:val="28"/>
        </w:rPr>
        <w:t xml:space="preserve"> </w:t>
      </w:r>
      <w:r w:rsidR="00134BAF">
        <w:rPr>
          <w:sz w:val="28"/>
          <w:szCs w:val="28"/>
        </w:rPr>
        <w:t>за</w:t>
      </w:r>
      <w:r w:rsidR="00134BAF" w:rsidRPr="00887BB5">
        <w:rPr>
          <w:sz w:val="28"/>
          <w:szCs w:val="28"/>
        </w:rPr>
        <w:t xml:space="preserve"> дат</w:t>
      </w:r>
      <w:r w:rsidR="00134BAF">
        <w:rPr>
          <w:sz w:val="28"/>
          <w:szCs w:val="28"/>
        </w:rPr>
        <w:t>ой</w:t>
      </w:r>
      <w:r w:rsidR="00134BAF" w:rsidRPr="00887BB5">
        <w:rPr>
          <w:sz w:val="28"/>
          <w:szCs w:val="28"/>
        </w:rPr>
        <w:t xml:space="preserve"> поступления Заявки</w:t>
      </w:r>
      <w:r w:rsidR="00134BAF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посредством направления уведомления Заявителю в соответствии с выбранным им способом информирования, указанным в Заявке.</w:t>
      </w:r>
    </w:p>
    <w:p w14:paraId="48B042B7" w14:textId="77777777" w:rsidR="00002B63" w:rsidRPr="008336C8" w:rsidRDefault="00152D53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Один </w:t>
      </w:r>
      <w:r w:rsidR="00002B63" w:rsidRPr="008336C8">
        <w:rPr>
          <w:sz w:val="28"/>
          <w:szCs w:val="28"/>
        </w:rPr>
        <w:t>Заявитель</w:t>
      </w:r>
      <w:r w:rsidRPr="008336C8">
        <w:rPr>
          <w:sz w:val="28"/>
          <w:szCs w:val="28"/>
        </w:rPr>
        <w:t xml:space="preserve"> вправе подать не более 1 (одной) Заявки </w:t>
      </w:r>
      <w:r w:rsidR="00002B63" w:rsidRPr="008336C8">
        <w:rPr>
          <w:sz w:val="28"/>
          <w:szCs w:val="28"/>
        </w:rPr>
        <w:t>на получение Комплексной услуги</w:t>
      </w:r>
      <w:r w:rsidR="000D0CAB" w:rsidRPr="008336C8">
        <w:rPr>
          <w:sz w:val="28"/>
          <w:szCs w:val="28"/>
        </w:rPr>
        <w:t xml:space="preserve"> в рамках настоящего Порядка</w:t>
      </w:r>
      <w:r w:rsidR="006D5678" w:rsidRPr="008336C8">
        <w:rPr>
          <w:sz w:val="28"/>
          <w:szCs w:val="28"/>
        </w:rPr>
        <w:t xml:space="preserve"> в течение календарного года</w:t>
      </w:r>
      <w:r w:rsidRPr="008336C8">
        <w:rPr>
          <w:sz w:val="28"/>
          <w:szCs w:val="28"/>
        </w:rPr>
        <w:t xml:space="preserve">. В случае установления факта подачи одним </w:t>
      </w:r>
      <w:r w:rsidR="00002B63" w:rsidRPr="008336C8">
        <w:rPr>
          <w:sz w:val="28"/>
          <w:szCs w:val="28"/>
        </w:rPr>
        <w:t>Заявителем</w:t>
      </w:r>
      <w:r w:rsidRPr="008336C8">
        <w:rPr>
          <w:sz w:val="28"/>
          <w:szCs w:val="28"/>
        </w:rPr>
        <w:t xml:space="preserve"> 2 (двух) и более Заявок</w:t>
      </w:r>
      <w:r w:rsidR="000D0CAB" w:rsidRPr="008336C8">
        <w:rPr>
          <w:sz w:val="28"/>
          <w:szCs w:val="28"/>
        </w:rPr>
        <w:t xml:space="preserve"> </w:t>
      </w:r>
      <w:r w:rsidRPr="008336C8">
        <w:rPr>
          <w:sz w:val="28"/>
          <w:szCs w:val="28"/>
        </w:rPr>
        <w:t xml:space="preserve">вторая и последующая Заявка (в соответствии с датами их поступления) такого </w:t>
      </w:r>
      <w:r w:rsidR="00002B63" w:rsidRPr="008336C8">
        <w:rPr>
          <w:sz w:val="28"/>
          <w:szCs w:val="28"/>
        </w:rPr>
        <w:t>Заявителя</w:t>
      </w:r>
      <w:r w:rsidRPr="008336C8">
        <w:rPr>
          <w:sz w:val="28"/>
          <w:szCs w:val="28"/>
        </w:rPr>
        <w:t xml:space="preserve"> не регистрируются и не рассматриваются.</w:t>
      </w:r>
    </w:p>
    <w:p w14:paraId="2CFC4CE9" w14:textId="77777777" w:rsidR="00152D53" w:rsidRPr="008336C8" w:rsidRDefault="00152D53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с приложенными к ней документами, поступившая в виде отсканированного документа (электронного образа) на электронную почту </w:t>
      </w:r>
      <w:r w:rsidR="00002B63" w:rsidRPr="008336C8">
        <w:rPr>
          <w:sz w:val="28"/>
          <w:szCs w:val="28"/>
        </w:rPr>
        <w:t>Организатора отбора</w:t>
      </w:r>
      <w:r w:rsidRPr="008336C8">
        <w:rPr>
          <w:sz w:val="28"/>
          <w:szCs w:val="28"/>
        </w:rPr>
        <w:t xml:space="preserve">, </w:t>
      </w:r>
      <w:r w:rsidR="00AC67B1" w:rsidRPr="008336C8">
        <w:rPr>
          <w:sz w:val="28"/>
          <w:szCs w:val="28"/>
        </w:rPr>
        <w:t xml:space="preserve">а также в виде электронной формы, </w:t>
      </w:r>
      <w:r w:rsidRPr="008336C8">
        <w:rPr>
          <w:sz w:val="28"/>
          <w:szCs w:val="28"/>
        </w:rPr>
        <w:t>возврату не подлежит.</w:t>
      </w:r>
    </w:p>
    <w:p w14:paraId="0CF00A35" w14:textId="77777777" w:rsidR="00002B63" w:rsidRPr="008336C8" w:rsidRDefault="00002B63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Основанием для отказа в предоставлении услуги Заявителю является несоответствие требованиям к Заявителю, установленным настоящим Порядком.</w:t>
      </w:r>
    </w:p>
    <w:p w14:paraId="6FC43D36" w14:textId="77777777" w:rsidR="0050173E" w:rsidRPr="008336C8" w:rsidRDefault="00A413B9" w:rsidP="006406B5">
      <w:pPr>
        <w:pStyle w:val="a4"/>
        <w:numPr>
          <w:ilvl w:val="1"/>
          <w:numId w:val="19"/>
        </w:numPr>
        <w:tabs>
          <w:tab w:val="left" w:pos="1233"/>
          <w:tab w:val="left" w:pos="1234"/>
        </w:tabs>
        <w:ind w:left="0" w:firstLine="709"/>
        <w:rPr>
          <w:b/>
          <w:sz w:val="28"/>
          <w:szCs w:val="28"/>
        </w:rPr>
      </w:pPr>
      <w:r w:rsidRPr="008336C8">
        <w:rPr>
          <w:b/>
          <w:sz w:val="28"/>
          <w:szCs w:val="28"/>
        </w:rPr>
        <w:t xml:space="preserve">Услуга </w:t>
      </w:r>
      <w:proofErr w:type="spellStart"/>
      <w:r w:rsidRPr="008336C8">
        <w:rPr>
          <w:b/>
          <w:sz w:val="28"/>
          <w:szCs w:val="28"/>
        </w:rPr>
        <w:t>скоринга</w:t>
      </w:r>
      <w:proofErr w:type="spellEnd"/>
      <w:r w:rsidR="004704E7" w:rsidRPr="008336C8">
        <w:rPr>
          <w:b/>
          <w:sz w:val="28"/>
          <w:szCs w:val="28"/>
        </w:rPr>
        <w:t>.</w:t>
      </w:r>
    </w:p>
    <w:p w14:paraId="566D3607" w14:textId="6739A267" w:rsidR="00A413B9" w:rsidRPr="008336C8" w:rsidRDefault="009A6E08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СМСП</w:t>
      </w:r>
      <w:r w:rsidRPr="008336C8">
        <w:rPr>
          <w:sz w:val="28"/>
          <w:szCs w:val="28"/>
        </w:rPr>
        <w:t xml:space="preserve"> </w:t>
      </w:r>
      <w:r w:rsidR="00A413B9" w:rsidRPr="008336C8">
        <w:rPr>
          <w:sz w:val="28"/>
          <w:szCs w:val="28"/>
        </w:rPr>
        <w:t>может быть проведена расширенная оценка (</w:t>
      </w:r>
      <w:proofErr w:type="spellStart"/>
      <w:r w:rsidR="00A413B9" w:rsidRPr="008336C8">
        <w:rPr>
          <w:sz w:val="28"/>
          <w:szCs w:val="28"/>
        </w:rPr>
        <w:t>скоринг</w:t>
      </w:r>
      <w:proofErr w:type="spellEnd"/>
      <w:r w:rsidR="00A413B9" w:rsidRPr="008336C8">
        <w:rPr>
          <w:sz w:val="28"/>
          <w:szCs w:val="28"/>
        </w:rPr>
        <w:t xml:space="preserve">) количественных и качественных показателей деятельности </w:t>
      </w:r>
      <w:r w:rsidR="00452F7C" w:rsidRPr="008336C8">
        <w:rPr>
          <w:sz w:val="28"/>
          <w:szCs w:val="28"/>
        </w:rPr>
        <w:t>СМСП</w:t>
      </w:r>
      <w:r w:rsidR="00A358C9" w:rsidRPr="008336C8">
        <w:rPr>
          <w:sz w:val="28"/>
          <w:szCs w:val="28"/>
        </w:rPr>
        <w:t xml:space="preserve"> на основании данных открытых источников (далее - услуга </w:t>
      </w:r>
      <w:proofErr w:type="spellStart"/>
      <w:r w:rsidR="00A358C9" w:rsidRPr="008336C8">
        <w:rPr>
          <w:sz w:val="28"/>
          <w:szCs w:val="28"/>
        </w:rPr>
        <w:t>скоринга</w:t>
      </w:r>
      <w:proofErr w:type="spellEnd"/>
      <w:r w:rsidR="00A358C9" w:rsidRPr="008336C8">
        <w:rPr>
          <w:sz w:val="28"/>
          <w:szCs w:val="28"/>
        </w:rPr>
        <w:t>)</w:t>
      </w:r>
      <w:r w:rsidR="00B9018F" w:rsidRPr="008336C8">
        <w:rPr>
          <w:sz w:val="28"/>
          <w:szCs w:val="28"/>
        </w:rPr>
        <w:t xml:space="preserve"> </w:t>
      </w:r>
      <w:proofErr w:type="gramStart"/>
      <w:r w:rsidR="00B9018F" w:rsidRPr="008336C8">
        <w:rPr>
          <w:sz w:val="28"/>
          <w:szCs w:val="28"/>
        </w:rPr>
        <w:t>с</w:t>
      </w:r>
      <w:proofErr w:type="gramEnd"/>
      <w:r w:rsidR="00B9018F" w:rsidRPr="008336C8">
        <w:rPr>
          <w:sz w:val="28"/>
          <w:szCs w:val="28"/>
        </w:rPr>
        <w:t xml:space="preserve"> </w:t>
      </w:r>
      <w:proofErr w:type="gramStart"/>
      <w:r w:rsidR="00B9018F" w:rsidRPr="008336C8">
        <w:rPr>
          <w:sz w:val="28"/>
          <w:szCs w:val="28"/>
        </w:rPr>
        <w:t>последующем</w:t>
      </w:r>
      <w:proofErr w:type="gramEnd"/>
      <w:r w:rsidR="00B9018F" w:rsidRPr="008336C8">
        <w:rPr>
          <w:sz w:val="28"/>
          <w:szCs w:val="28"/>
        </w:rPr>
        <w:t xml:space="preserve"> предоставлением консультации, включая расширенные методические рекомендации по направлениям и мерам государственной поддержки СМСП</w:t>
      </w:r>
      <w:r w:rsidR="00A413B9" w:rsidRPr="008336C8">
        <w:rPr>
          <w:sz w:val="28"/>
          <w:szCs w:val="28"/>
        </w:rPr>
        <w:t>.</w:t>
      </w:r>
    </w:p>
    <w:p w14:paraId="36BE9CA9" w14:textId="77777777" w:rsidR="004704E7" w:rsidRPr="008336C8" w:rsidRDefault="006755BA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lastRenderedPageBreak/>
        <w:t xml:space="preserve">Услуга </w:t>
      </w:r>
      <w:proofErr w:type="spellStart"/>
      <w:r w:rsidRPr="008336C8">
        <w:rPr>
          <w:sz w:val="28"/>
          <w:szCs w:val="28"/>
        </w:rPr>
        <w:t>скорин</w:t>
      </w:r>
      <w:r w:rsidR="008E1F37" w:rsidRPr="008336C8">
        <w:rPr>
          <w:sz w:val="28"/>
          <w:szCs w:val="28"/>
        </w:rPr>
        <w:t>г</w:t>
      </w:r>
      <w:r w:rsidRPr="008336C8">
        <w:rPr>
          <w:sz w:val="28"/>
          <w:szCs w:val="28"/>
        </w:rPr>
        <w:t>а</w:t>
      </w:r>
      <w:proofErr w:type="spellEnd"/>
      <w:r w:rsidRPr="008336C8">
        <w:rPr>
          <w:sz w:val="28"/>
          <w:szCs w:val="28"/>
        </w:rPr>
        <w:t xml:space="preserve"> предоставляется СМСП</w:t>
      </w:r>
      <w:r w:rsidR="004704E7" w:rsidRPr="008336C8">
        <w:rPr>
          <w:sz w:val="28"/>
          <w:szCs w:val="28"/>
        </w:rPr>
        <w:t xml:space="preserve"> на основании </w:t>
      </w:r>
      <w:r w:rsidR="00873DBA" w:rsidRPr="008336C8">
        <w:rPr>
          <w:sz w:val="28"/>
          <w:szCs w:val="28"/>
        </w:rPr>
        <w:t>поданной им За</w:t>
      </w:r>
      <w:r w:rsidR="00890BB4" w:rsidRPr="008336C8">
        <w:rPr>
          <w:sz w:val="28"/>
          <w:szCs w:val="28"/>
        </w:rPr>
        <w:t>явки</w:t>
      </w:r>
      <w:r w:rsidR="004704E7" w:rsidRPr="008336C8">
        <w:rPr>
          <w:sz w:val="28"/>
          <w:szCs w:val="28"/>
        </w:rPr>
        <w:t>.</w:t>
      </w:r>
    </w:p>
    <w:p w14:paraId="498CCB5F" w14:textId="77777777" w:rsidR="004D5F3E" w:rsidRPr="008336C8" w:rsidRDefault="00CB254A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Заявка на получение услуги может быть подана при личном обращении/по электронной почте/с использованием электронной формы </w:t>
      </w:r>
      <w:proofErr w:type="gramStart"/>
      <w:r w:rsidRPr="008336C8">
        <w:rPr>
          <w:sz w:val="28"/>
          <w:szCs w:val="28"/>
        </w:rPr>
        <w:t>с</w:t>
      </w:r>
      <w:proofErr w:type="gramEnd"/>
      <w:r w:rsidRPr="008336C8">
        <w:rPr>
          <w:sz w:val="28"/>
          <w:szCs w:val="28"/>
        </w:rPr>
        <w:t xml:space="preserve"> </w:t>
      </w:r>
      <w:proofErr w:type="gramStart"/>
      <w:r w:rsidRPr="008336C8">
        <w:rPr>
          <w:sz w:val="28"/>
          <w:szCs w:val="28"/>
        </w:rPr>
        <w:t>обязательным</w:t>
      </w:r>
      <w:proofErr w:type="gramEnd"/>
      <w:r w:rsidRPr="008336C8">
        <w:rPr>
          <w:sz w:val="28"/>
          <w:szCs w:val="28"/>
        </w:rPr>
        <w:t xml:space="preserve"> предоставлениям сведений, содержащихся в форме Заявки</w:t>
      </w:r>
      <w:r w:rsidR="004D5F3E" w:rsidRPr="008336C8">
        <w:rPr>
          <w:sz w:val="28"/>
          <w:szCs w:val="28"/>
        </w:rPr>
        <w:t>.</w:t>
      </w:r>
    </w:p>
    <w:p w14:paraId="3962DC65" w14:textId="77777777" w:rsidR="004D5F3E" w:rsidRPr="008336C8" w:rsidRDefault="004D5F3E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При личном обращении Заявителя за услугой сотрудник Организатора отбора, ответственный за прием Заявок, заполняет Заявку и передает ее на подпись Заявителю. В случае</w:t>
      </w:r>
      <w:proofErr w:type="gramStart"/>
      <w:r w:rsidRPr="008336C8">
        <w:rPr>
          <w:sz w:val="28"/>
          <w:szCs w:val="28"/>
        </w:rPr>
        <w:t>,</w:t>
      </w:r>
      <w:proofErr w:type="gramEnd"/>
      <w:r w:rsidRPr="008336C8">
        <w:rPr>
          <w:sz w:val="28"/>
          <w:szCs w:val="28"/>
        </w:rPr>
        <w:t xml:space="preserve"> если Заявку подписывает лицо, не имеющее право действовать от имени СМСП без доверенности, к </w:t>
      </w:r>
      <w:r w:rsidR="001E419D" w:rsidRPr="008336C8">
        <w:rPr>
          <w:sz w:val="28"/>
          <w:szCs w:val="28"/>
        </w:rPr>
        <w:t>Заявке</w:t>
      </w:r>
      <w:r w:rsidRPr="008336C8">
        <w:rPr>
          <w:sz w:val="28"/>
          <w:szCs w:val="28"/>
        </w:rPr>
        <w:t xml:space="preserve"> должна быть приложена копия документа (приказ, доверенность и др.), подтверждающего полномочия лица на подписание. </w:t>
      </w:r>
    </w:p>
    <w:p w14:paraId="20ADE336" w14:textId="77777777" w:rsidR="004D5F3E" w:rsidRPr="008336C8" w:rsidRDefault="004D5F3E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proofErr w:type="gramStart"/>
      <w:r w:rsidRPr="008336C8">
        <w:rPr>
          <w:sz w:val="28"/>
          <w:szCs w:val="28"/>
        </w:rPr>
        <w:t xml:space="preserve">При поступлении Заявки по электронной почте либо с использованием электронной формы на сайте Организатора отбора, сотрудник Организатора отбора, ответственный за прием Заявок, осуществляет регистрацию Заявки в журнале регистрации Заявок и </w:t>
      </w:r>
      <w:r w:rsidR="00D04397" w:rsidRPr="008336C8">
        <w:rPr>
          <w:sz w:val="28"/>
          <w:szCs w:val="28"/>
        </w:rPr>
        <w:t xml:space="preserve">дальнейшую обработку Заявки: </w:t>
      </w:r>
      <w:r w:rsidR="008E5ADF" w:rsidRPr="008336C8">
        <w:rPr>
          <w:sz w:val="28"/>
          <w:szCs w:val="28"/>
        </w:rPr>
        <w:t>проверка на соответствие требованиям настоящего Порядка</w:t>
      </w:r>
      <w:r w:rsidR="00D04397" w:rsidRPr="008336C8">
        <w:rPr>
          <w:sz w:val="28"/>
          <w:szCs w:val="28"/>
        </w:rPr>
        <w:t>, информирование Заявителя о возможности или невозможности предоставления услуги, передачу Заявки сотруднику, курирующему направление</w:t>
      </w:r>
      <w:r w:rsidRPr="008336C8">
        <w:rPr>
          <w:sz w:val="28"/>
          <w:szCs w:val="28"/>
        </w:rPr>
        <w:t>.</w:t>
      </w:r>
      <w:proofErr w:type="gramEnd"/>
    </w:p>
    <w:p w14:paraId="49F26443" w14:textId="77777777" w:rsidR="004D5F3E" w:rsidRPr="008336C8" w:rsidRDefault="004D5F3E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При обращении по телефону «горячей линии» сотрудник Фонда, ответственный за прием телефонных обращений, направляет Заявителя к </w:t>
      </w:r>
      <w:proofErr w:type="gramStart"/>
      <w:r w:rsidRPr="008336C8">
        <w:rPr>
          <w:sz w:val="28"/>
          <w:szCs w:val="28"/>
        </w:rPr>
        <w:t>сотруднику, курирующему направление и вносит</w:t>
      </w:r>
      <w:proofErr w:type="gramEnd"/>
      <w:r w:rsidRPr="008336C8">
        <w:rPr>
          <w:sz w:val="28"/>
          <w:szCs w:val="28"/>
        </w:rPr>
        <w:t xml:space="preserve"> информацию об обращении в журнал регистрации обращений по телефону «горячей линии». </w:t>
      </w:r>
    </w:p>
    <w:p w14:paraId="72FD296A" w14:textId="602B86A0" w:rsidR="004D5F3E" w:rsidRPr="008336C8" w:rsidRDefault="004D5F3E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Информирование Заявителя о возможности или невозможности предоставления услуги (с указанием причин, по которым услуга не может быть предоставлена) производится в срок </w:t>
      </w:r>
      <w:r w:rsidR="00134BAF" w:rsidRPr="00887BB5">
        <w:rPr>
          <w:sz w:val="28"/>
          <w:szCs w:val="28"/>
        </w:rPr>
        <w:t xml:space="preserve">не </w:t>
      </w:r>
      <w:r w:rsidR="00134BAF">
        <w:rPr>
          <w:sz w:val="28"/>
          <w:szCs w:val="28"/>
        </w:rPr>
        <w:t>позднее</w:t>
      </w:r>
      <w:r w:rsidR="00134BAF" w:rsidRPr="00887BB5">
        <w:rPr>
          <w:sz w:val="28"/>
          <w:szCs w:val="28"/>
        </w:rPr>
        <w:t xml:space="preserve"> рабоч</w:t>
      </w:r>
      <w:r w:rsidR="00134BAF">
        <w:rPr>
          <w:sz w:val="28"/>
          <w:szCs w:val="28"/>
        </w:rPr>
        <w:t>его</w:t>
      </w:r>
      <w:r w:rsidR="00134BAF" w:rsidRPr="00887BB5">
        <w:rPr>
          <w:sz w:val="28"/>
          <w:szCs w:val="28"/>
        </w:rPr>
        <w:t xml:space="preserve"> дн</w:t>
      </w:r>
      <w:r w:rsidR="00134BAF">
        <w:rPr>
          <w:sz w:val="28"/>
          <w:szCs w:val="28"/>
        </w:rPr>
        <w:t>я, следующего</w:t>
      </w:r>
      <w:r w:rsidR="00134BAF" w:rsidRPr="00887BB5">
        <w:rPr>
          <w:sz w:val="28"/>
          <w:szCs w:val="28"/>
        </w:rPr>
        <w:t xml:space="preserve"> </w:t>
      </w:r>
      <w:r w:rsidR="00134BAF">
        <w:rPr>
          <w:sz w:val="28"/>
          <w:szCs w:val="28"/>
        </w:rPr>
        <w:t>за</w:t>
      </w:r>
      <w:r w:rsidR="00134BAF" w:rsidRPr="00887BB5">
        <w:rPr>
          <w:sz w:val="28"/>
          <w:szCs w:val="28"/>
        </w:rPr>
        <w:t xml:space="preserve"> дат</w:t>
      </w:r>
      <w:r w:rsidR="00134BAF">
        <w:rPr>
          <w:sz w:val="28"/>
          <w:szCs w:val="28"/>
        </w:rPr>
        <w:t>ой</w:t>
      </w:r>
      <w:r w:rsidR="00134BAF" w:rsidRPr="00887BB5">
        <w:rPr>
          <w:sz w:val="28"/>
          <w:szCs w:val="28"/>
        </w:rPr>
        <w:t xml:space="preserve"> поступления Заявки</w:t>
      </w:r>
      <w:r w:rsidR="00134BAF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посредством направления уведомления Заявителю в соответствии с выбранным им способом информирования, указанным в Заявке.</w:t>
      </w:r>
    </w:p>
    <w:p w14:paraId="752AC7DB" w14:textId="3BEB0806" w:rsidR="004D5F3E" w:rsidRPr="008336C8" w:rsidRDefault="00452F7C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По </w:t>
      </w:r>
      <w:r w:rsidR="004D5F3E" w:rsidRPr="008336C8">
        <w:rPr>
          <w:sz w:val="28"/>
          <w:szCs w:val="28"/>
        </w:rPr>
        <w:t>Заявк</w:t>
      </w:r>
      <w:r w:rsidRPr="008336C8">
        <w:rPr>
          <w:sz w:val="28"/>
          <w:szCs w:val="28"/>
        </w:rPr>
        <w:t>ам</w:t>
      </w:r>
      <w:r w:rsidR="004D5F3E" w:rsidRPr="008336C8">
        <w:rPr>
          <w:sz w:val="28"/>
          <w:szCs w:val="28"/>
        </w:rPr>
        <w:t xml:space="preserve">, </w:t>
      </w:r>
      <w:r w:rsidRPr="008336C8">
        <w:rPr>
          <w:sz w:val="28"/>
          <w:szCs w:val="28"/>
        </w:rPr>
        <w:t>поступившим</w:t>
      </w:r>
      <w:r w:rsidR="004D5F3E" w:rsidRPr="008336C8">
        <w:rPr>
          <w:sz w:val="28"/>
          <w:szCs w:val="28"/>
        </w:rPr>
        <w:t xml:space="preserve"> от Заявителей, соответствующих требованиям настоящего Порядка, </w:t>
      </w:r>
      <w:r w:rsidRPr="008336C8">
        <w:rPr>
          <w:sz w:val="28"/>
          <w:szCs w:val="28"/>
        </w:rPr>
        <w:t xml:space="preserve">предоставляется услуга </w:t>
      </w:r>
      <w:proofErr w:type="spellStart"/>
      <w:r w:rsidRPr="008336C8">
        <w:rPr>
          <w:sz w:val="28"/>
          <w:szCs w:val="28"/>
        </w:rPr>
        <w:t>скоринга</w:t>
      </w:r>
      <w:proofErr w:type="spellEnd"/>
      <w:r w:rsidR="00A358C9" w:rsidRPr="008336C8">
        <w:rPr>
          <w:sz w:val="28"/>
          <w:szCs w:val="28"/>
        </w:rPr>
        <w:t xml:space="preserve">, включающая проведение </w:t>
      </w:r>
      <w:r w:rsidR="00AE1688" w:rsidRPr="008336C8">
        <w:rPr>
          <w:sz w:val="28"/>
          <w:szCs w:val="28"/>
        </w:rPr>
        <w:t>расширенной оценки (</w:t>
      </w:r>
      <w:proofErr w:type="spellStart"/>
      <w:r w:rsidR="00AE1688" w:rsidRPr="008336C8">
        <w:rPr>
          <w:sz w:val="28"/>
          <w:szCs w:val="28"/>
        </w:rPr>
        <w:t>скоринга</w:t>
      </w:r>
      <w:proofErr w:type="spellEnd"/>
      <w:r w:rsidR="00AE1688" w:rsidRPr="008336C8">
        <w:rPr>
          <w:sz w:val="28"/>
          <w:szCs w:val="28"/>
        </w:rPr>
        <w:t>) количественных и качественных показателей деятельности СМСП на основании данных открытых источников.</w:t>
      </w:r>
    </w:p>
    <w:p w14:paraId="0542229C" w14:textId="77777777" w:rsidR="004704E7" w:rsidRPr="008336C8" w:rsidRDefault="004704E7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Результат</w:t>
      </w:r>
      <w:r w:rsidR="003856AE" w:rsidRPr="008336C8">
        <w:rPr>
          <w:sz w:val="28"/>
          <w:szCs w:val="28"/>
        </w:rPr>
        <w:t xml:space="preserve"> </w:t>
      </w:r>
      <w:proofErr w:type="spellStart"/>
      <w:r w:rsidR="00452F7C" w:rsidRPr="008336C8">
        <w:rPr>
          <w:sz w:val="28"/>
          <w:szCs w:val="28"/>
        </w:rPr>
        <w:t>скоринга</w:t>
      </w:r>
      <w:proofErr w:type="spellEnd"/>
      <w:r w:rsidR="003856AE" w:rsidRPr="008336C8">
        <w:rPr>
          <w:sz w:val="28"/>
          <w:szCs w:val="28"/>
        </w:rPr>
        <w:t xml:space="preserve">, а также расширенные </w:t>
      </w:r>
      <w:r w:rsidR="003D6453" w:rsidRPr="008336C8">
        <w:rPr>
          <w:sz w:val="28"/>
          <w:szCs w:val="28"/>
        </w:rPr>
        <w:t>методические рекомендации по мерам государственной поддержки СМСП передаю</w:t>
      </w:r>
      <w:r w:rsidR="00452F7C" w:rsidRPr="008336C8">
        <w:rPr>
          <w:sz w:val="28"/>
          <w:szCs w:val="28"/>
        </w:rPr>
        <w:t xml:space="preserve">тся Заявителю </w:t>
      </w:r>
      <w:r w:rsidR="004355FF" w:rsidRPr="008336C8">
        <w:rPr>
          <w:sz w:val="28"/>
          <w:szCs w:val="28"/>
        </w:rPr>
        <w:t xml:space="preserve">в письменной форме </w:t>
      </w:r>
      <w:r w:rsidR="00452F7C" w:rsidRPr="008336C8">
        <w:rPr>
          <w:sz w:val="28"/>
          <w:szCs w:val="28"/>
        </w:rPr>
        <w:t>на бумажном носителе либо нап</w:t>
      </w:r>
      <w:r w:rsidR="008A7E25" w:rsidRPr="008336C8">
        <w:rPr>
          <w:sz w:val="28"/>
          <w:szCs w:val="28"/>
        </w:rPr>
        <w:t xml:space="preserve">равляется </w:t>
      </w:r>
      <w:r w:rsidR="004355FF" w:rsidRPr="008336C8">
        <w:rPr>
          <w:sz w:val="28"/>
          <w:szCs w:val="28"/>
        </w:rPr>
        <w:t xml:space="preserve">в форме электронного документа </w:t>
      </w:r>
      <w:r w:rsidR="008A7E25" w:rsidRPr="008336C8">
        <w:rPr>
          <w:sz w:val="28"/>
          <w:szCs w:val="28"/>
        </w:rPr>
        <w:t>на адрес электронной почты, указанной</w:t>
      </w:r>
      <w:r w:rsidRPr="008336C8">
        <w:rPr>
          <w:sz w:val="28"/>
          <w:szCs w:val="28"/>
        </w:rPr>
        <w:t xml:space="preserve"> в Заявке, </w:t>
      </w:r>
      <w:r w:rsidR="00791999" w:rsidRPr="008336C8">
        <w:rPr>
          <w:sz w:val="28"/>
          <w:szCs w:val="28"/>
        </w:rPr>
        <w:t>не позднее</w:t>
      </w:r>
      <w:r w:rsidR="004355FF" w:rsidRPr="008336C8">
        <w:rPr>
          <w:sz w:val="28"/>
          <w:szCs w:val="28"/>
        </w:rPr>
        <w:t xml:space="preserve"> 3 (трех) рабочих дней </w:t>
      </w:r>
      <w:proofErr w:type="gramStart"/>
      <w:r w:rsidR="004355FF" w:rsidRPr="008336C8">
        <w:rPr>
          <w:sz w:val="28"/>
          <w:szCs w:val="28"/>
        </w:rPr>
        <w:t>с даты</w:t>
      </w:r>
      <w:r w:rsidRPr="008336C8">
        <w:rPr>
          <w:sz w:val="28"/>
          <w:szCs w:val="28"/>
        </w:rPr>
        <w:t xml:space="preserve"> </w:t>
      </w:r>
      <w:r w:rsidR="008A7E25" w:rsidRPr="008336C8">
        <w:rPr>
          <w:sz w:val="28"/>
          <w:szCs w:val="28"/>
        </w:rPr>
        <w:t>проведения</w:t>
      </w:r>
      <w:proofErr w:type="gramEnd"/>
      <w:r w:rsidR="008A7E25" w:rsidRPr="008336C8">
        <w:rPr>
          <w:sz w:val="28"/>
          <w:szCs w:val="28"/>
        </w:rPr>
        <w:t xml:space="preserve"> </w:t>
      </w:r>
      <w:proofErr w:type="spellStart"/>
      <w:r w:rsidR="008A7E25" w:rsidRPr="008336C8">
        <w:rPr>
          <w:sz w:val="28"/>
          <w:szCs w:val="28"/>
        </w:rPr>
        <w:t>скоринга</w:t>
      </w:r>
      <w:proofErr w:type="spellEnd"/>
      <w:r w:rsidRPr="008336C8">
        <w:rPr>
          <w:sz w:val="28"/>
          <w:szCs w:val="28"/>
        </w:rPr>
        <w:t>.</w:t>
      </w:r>
    </w:p>
    <w:p w14:paraId="55366C80" w14:textId="77777777" w:rsidR="00791999" w:rsidRPr="008336C8" w:rsidRDefault="00791999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В случае отсутствия технической возможности (сбои в работе электронных сервисов) допускается проведение </w:t>
      </w:r>
      <w:proofErr w:type="spellStart"/>
      <w:r w:rsidRPr="008336C8">
        <w:rPr>
          <w:sz w:val="28"/>
          <w:szCs w:val="28"/>
        </w:rPr>
        <w:t>скоринга</w:t>
      </w:r>
      <w:proofErr w:type="spellEnd"/>
      <w:r w:rsidRPr="008336C8">
        <w:rPr>
          <w:sz w:val="28"/>
          <w:szCs w:val="28"/>
        </w:rPr>
        <w:t xml:space="preserve"> на дату доступности данных сведений</w:t>
      </w:r>
      <w:r w:rsidR="003D6453" w:rsidRPr="008336C8">
        <w:rPr>
          <w:sz w:val="28"/>
          <w:szCs w:val="28"/>
        </w:rPr>
        <w:t>.</w:t>
      </w:r>
    </w:p>
    <w:p w14:paraId="23ED3C53" w14:textId="77777777" w:rsidR="004704E7" w:rsidRPr="008336C8" w:rsidRDefault="003856AE" w:rsidP="006406B5">
      <w:pPr>
        <w:pStyle w:val="a4"/>
        <w:numPr>
          <w:ilvl w:val="2"/>
          <w:numId w:val="19"/>
        </w:numPr>
        <w:tabs>
          <w:tab w:val="left" w:pos="1233"/>
          <w:tab w:val="left" w:pos="1234"/>
          <w:tab w:val="left" w:pos="1701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По факту оказания </w:t>
      </w:r>
      <w:r w:rsidR="004704E7" w:rsidRPr="008336C8">
        <w:rPr>
          <w:sz w:val="28"/>
          <w:szCs w:val="28"/>
        </w:rPr>
        <w:t>консультаци</w:t>
      </w:r>
      <w:r w:rsidR="00292B9B" w:rsidRPr="008336C8">
        <w:rPr>
          <w:sz w:val="28"/>
          <w:szCs w:val="28"/>
        </w:rPr>
        <w:t>и</w:t>
      </w:r>
      <w:r w:rsidR="004704E7" w:rsidRPr="008336C8">
        <w:rPr>
          <w:sz w:val="28"/>
          <w:szCs w:val="28"/>
        </w:rPr>
        <w:t xml:space="preserve"> по мерам государственной поддержк</w:t>
      </w:r>
      <w:r w:rsidRPr="008336C8">
        <w:rPr>
          <w:sz w:val="28"/>
          <w:szCs w:val="28"/>
        </w:rPr>
        <w:t xml:space="preserve">и с предоставлением расширенных </w:t>
      </w:r>
      <w:r w:rsidR="004704E7" w:rsidRPr="008336C8">
        <w:rPr>
          <w:sz w:val="28"/>
          <w:szCs w:val="28"/>
        </w:rPr>
        <w:t>методических рекомендаций по мерам государственной поддержки СМСП з</w:t>
      </w:r>
      <w:r w:rsidR="00D503FD" w:rsidRPr="008336C8">
        <w:rPr>
          <w:sz w:val="28"/>
          <w:szCs w:val="28"/>
        </w:rPr>
        <w:t xml:space="preserve">аполняется карточка личного </w:t>
      </w:r>
      <w:r w:rsidR="00D503FD" w:rsidRPr="008336C8">
        <w:rPr>
          <w:sz w:val="28"/>
          <w:szCs w:val="28"/>
        </w:rPr>
        <w:lastRenderedPageBreak/>
        <w:t>прие</w:t>
      </w:r>
      <w:r w:rsidR="004704E7" w:rsidRPr="008336C8">
        <w:rPr>
          <w:sz w:val="28"/>
          <w:szCs w:val="28"/>
        </w:rPr>
        <w:t>ма </w:t>
      </w:r>
      <w:r w:rsidR="00D503FD" w:rsidRPr="008336C8">
        <w:rPr>
          <w:sz w:val="28"/>
          <w:szCs w:val="28"/>
        </w:rPr>
        <w:t>СМСП</w:t>
      </w:r>
      <w:r w:rsidR="004704E7" w:rsidRPr="008336C8">
        <w:rPr>
          <w:sz w:val="28"/>
          <w:szCs w:val="28"/>
        </w:rPr>
        <w:t>.</w:t>
      </w:r>
    </w:p>
    <w:p w14:paraId="5F2FFD1D" w14:textId="77777777" w:rsidR="00A37972" w:rsidRPr="008336C8" w:rsidRDefault="00A37972" w:rsidP="00A37972">
      <w:pPr>
        <w:pStyle w:val="a3"/>
        <w:tabs>
          <w:tab w:val="left" w:pos="1233"/>
        </w:tabs>
        <w:rPr>
          <w:sz w:val="28"/>
          <w:szCs w:val="28"/>
        </w:rPr>
      </w:pPr>
    </w:p>
    <w:p w14:paraId="4F0E2DE2" w14:textId="77777777" w:rsidR="009E1694" w:rsidRPr="008336C8" w:rsidRDefault="0064317D" w:rsidP="0064317D">
      <w:pPr>
        <w:pStyle w:val="1"/>
        <w:tabs>
          <w:tab w:val="left" w:pos="3525"/>
        </w:tabs>
        <w:ind w:left="0"/>
        <w:jc w:val="center"/>
        <w:rPr>
          <w:sz w:val="28"/>
          <w:szCs w:val="28"/>
        </w:rPr>
      </w:pPr>
      <w:r w:rsidRPr="008336C8">
        <w:rPr>
          <w:sz w:val="28"/>
          <w:szCs w:val="28"/>
        </w:rPr>
        <w:t>1</w:t>
      </w:r>
      <w:r w:rsidR="00997AB5" w:rsidRPr="008336C8">
        <w:rPr>
          <w:sz w:val="28"/>
          <w:szCs w:val="28"/>
        </w:rPr>
        <w:t>0</w:t>
      </w:r>
      <w:r w:rsidRPr="008336C8">
        <w:rPr>
          <w:sz w:val="28"/>
          <w:szCs w:val="28"/>
        </w:rPr>
        <w:t xml:space="preserve">. </w:t>
      </w:r>
      <w:r w:rsidR="002E7DAE" w:rsidRPr="008336C8">
        <w:rPr>
          <w:sz w:val="28"/>
          <w:szCs w:val="28"/>
        </w:rPr>
        <w:t>Заключительные положения</w:t>
      </w:r>
    </w:p>
    <w:p w14:paraId="6E03039A" w14:textId="77777777" w:rsidR="0064317D" w:rsidRPr="008336C8" w:rsidRDefault="0064317D" w:rsidP="0064317D">
      <w:pPr>
        <w:pStyle w:val="1"/>
        <w:tabs>
          <w:tab w:val="left" w:pos="3525"/>
        </w:tabs>
        <w:ind w:left="0"/>
        <w:jc w:val="center"/>
        <w:rPr>
          <w:sz w:val="28"/>
          <w:szCs w:val="28"/>
        </w:rPr>
      </w:pPr>
    </w:p>
    <w:p w14:paraId="04AE163F" w14:textId="77777777" w:rsidR="00997AB5" w:rsidRPr="008336C8" w:rsidRDefault="00997AB5" w:rsidP="006406B5">
      <w:pPr>
        <w:pStyle w:val="a4"/>
        <w:numPr>
          <w:ilvl w:val="0"/>
          <w:numId w:val="19"/>
        </w:numPr>
        <w:tabs>
          <w:tab w:val="left" w:pos="1233"/>
          <w:tab w:val="left" w:pos="1234"/>
        </w:tabs>
        <w:rPr>
          <w:vanish/>
          <w:sz w:val="28"/>
          <w:szCs w:val="28"/>
        </w:rPr>
      </w:pPr>
    </w:p>
    <w:p w14:paraId="2598268F" w14:textId="77777777" w:rsidR="009E1694" w:rsidRPr="008336C8" w:rsidRDefault="002E7DAE" w:rsidP="006406B5">
      <w:pPr>
        <w:pStyle w:val="a4"/>
        <w:numPr>
          <w:ilvl w:val="1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 xml:space="preserve">Настоящий </w:t>
      </w:r>
      <w:r w:rsidR="009B5322" w:rsidRPr="008336C8">
        <w:rPr>
          <w:sz w:val="28"/>
          <w:szCs w:val="28"/>
        </w:rPr>
        <w:t>Порядок</w:t>
      </w:r>
      <w:r w:rsidRPr="008336C8">
        <w:rPr>
          <w:sz w:val="28"/>
          <w:szCs w:val="28"/>
        </w:rPr>
        <w:t xml:space="preserve"> регулирует порядок оказания </w:t>
      </w:r>
      <w:r w:rsidR="00F0642A" w:rsidRPr="008336C8">
        <w:rPr>
          <w:sz w:val="28"/>
          <w:szCs w:val="28"/>
        </w:rPr>
        <w:t>У</w:t>
      </w:r>
      <w:r w:rsidRPr="008336C8">
        <w:rPr>
          <w:sz w:val="28"/>
          <w:szCs w:val="28"/>
        </w:rPr>
        <w:t>слуг Центром поддержки предпринимательства и может быть применен к порядку оказания иных видов услуг, оказываемых Организатором отбора.</w:t>
      </w:r>
    </w:p>
    <w:p w14:paraId="590C1437" w14:textId="1D5CE192" w:rsidR="0050173E" w:rsidRPr="008336C8" w:rsidRDefault="0050173E" w:rsidP="006406B5">
      <w:pPr>
        <w:pStyle w:val="a4"/>
        <w:numPr>
          <w:ilvl w:val="1"/>
          <w:numId w:val="19"/>
        </w:numPr>
        <w:tabs>
          <w:tab w:val="left" w:pos="1233"/>
          <w:tab w:val="left" w:pos="1234"/>
        </w:tabs>
        <w:ind w:left="0" w:firstLine="709"/>
        <w:rPr>
          <w:sz w:val="28"/>
          <w:szCs w:val="28"/>
        </w:rPr>
      </w:pPr>
      <w:r w:rsidRPr="008336C8">
        <w:rPr>
          <w:sz w:val="28"/>
          <w:szCs w:val="28"/>
        </w:rPr>
        <w:t>Фонд вправе использовать информацию о предоставлении поддержки для подготовки пресс-релизов, публикаций в СМИ, официальных отчетов.</w:t>
      </w:r>
    </w:p>
    <w:p w14:paraId="3F705AC5" w14:textId="77777777" w:rsidR="00997AB5" w:rsidRPr="008336C8" w:rsidRDefault="00997AB5" w:rsidP="00306213">
      <w:pPr>
        <w:pStyle w:val="a3"/>
        <w:tabs>
          <w:tab w:val="left" w:pos="1233"/>
        </w:tabs>
        <w:ind w:left="0" w:firstLine="709"/>
        <w:rPr>
          <w:sz w:val="28"/>
          <w:szCs w:val="28"/>
        </w:rPr>
      </w:pPr>
    </w:p>
    <w:p w14:paraId="7A066B4C" w14:textId="1C76E9CD" w:rsidR="006970ED" w:rsidRDefault="006970ED" w:rsidP="006970ED">
      <w:pPr>
        <w:pStyle w:val="ConsPlusNonformat"/>
        <w:tabs>
          <w:tab w:val="left" w:pos="1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1BE45704" w14:textId="77777777" w:rsidR="006970ED" w:rsidRPr="006970ED" w:rsidRDefault="006970ED" w:rsidP="006970ED">
      <w:pPr>
        <w:rPr>
          <w:lang w:eastAsia="ru-RU"/>
        </w:rPr>
      </w:pPr>
    </w:p>
    <w:p w14:paraId="4BFB8531" w14:textId="77777777" w:rsidR="006970ED" w:rsidRPr="006970ED" w:rsidRDefault="006970ED" w:rsidP="006970ED">
      <w:pPr>
        <w:rPr>
          <w:lang w:eastAsia="ru-RU"/>
        </w:rPr>
      </w:pPr>
    </w:p>
    <w:p w14:paraId="0798664B" w14:textId="77777777" w:rsidR="006970ED" w:rsidRPr="006970ED" w:rsidRDefault="006970ED" w:rsidP="006970ED">
      <w:pPr>
        <w:rPr>
          <w:lang w:eastAsia="ru-RU"/>
        </w:rPr>
      </w:pPr>
    </w:p>
    <w:p w14:paraId="15E95FF1" w14:textId="77777777" w:rsidR="006970ED" w:rsidRPr="006970ED" w:rsidRDefault="006970ED" w:rsidP="006970ED">
      <w:pPr>
        <w:rPr>
          <w:lang w:eastAsia="ru-RU"/>
        </w:rPr>
      </w:pPr>
    </w:p>
    <w:p w14:paraId="1AB5A7A6" w14:textId="77777777" w:rsidR="006970ED" w:rsidRDefault="006970ED" w:rsidP="006970ED">
      <w:pPr>
        <w:rPr>
          <w:lang w:eastAsia="ru-RU"/>
        </w:rPr>
      </w:pPr>
    </w:p>
    <w:p w14:paraId="7E68B3DE" w14:textId="77777777" w:rsidR="005E0CDF" w:rsidRDefault="005E0CDF" w:rsidP="006970ED">
      <w:pPr>
        <w:rPr>
          <w:lang w:eastAsia="ru-RU"/>
        </w:rPr>
      </w:pPr>
    </w:p>
    <w:p w14:paraId="11C95405" w14:textId="77777777" w:rsidR="005E0CDF" w:rsidRDefault="005E0CDF" w:rsidP="006970ED">
      <w:pPr>
        <w:rPr>
          <w:lang w:eastAsia="ru-RU"/>
        </w:rPr>
      </w:pPr>
    </w:p>
    <w:p w14:paraId="73A90DC5" w14:textId="77777777" w:rsidR="005E0CDF" w:rsidRDefault="005E0CDF" w:rsidP="006970ED">
      <w:pPr>
        <w:rPr>
          <w:lang w:eastAsia="ru-RU"/>
        </w:rPr>
      </w:pPr>
    </w:p>
    <w:p w14:paraId="3782231F" w14:textId="77777777" w:rsidR="005E0CDF" w:rsidRDefault="005E0CDF" w:rsidP="006970ED">
      <w:pPr>
        <w:rPr>
          <w:lang w:eastAsia="ru-RU"/>
        </w:rPr>
      </w:pPr>
    </w:p>
    <w:p w14:paraId="168A2D1D" w14:textId="77777777" w:rsidR="005E0CDF" w:rsidRDefault="005E0CDF" w:rsidP="006970ED">
      <w:pPr>
        <w:rPr>
          <w:lang w:eastAsia="ru-RU"/>
        </w:rPr>
      </w:pPr>
    </w:p>
    <w:p w14:paraId="4DF164A3" w14:textId="77777777" w:rsidR="005E0CDF" w:rsidRDefault="005E0CDF" w:rsidP="006970ED">
      <w:pPr>
        <w:rPr>
          <w:lang w:eastAsia="ru-RU"/>
        </w:rPr>
      </w:pPr>
    </w:p>
    <w:p w14:paraId="40AE9669" w14:textId="77777777" w:rsidR="005E0CDF" w:rsidRDefault="005E0CDF" w:rsidP="006970ED">
      <w:pPr>
        <w:rPr>
          <w:lang w:eastAsia="ru-RU"/>
        </w:rPr>
      </w:pPr>
    </w:p>
    <w:p w14:paraId="04CD01C8" w14:textId="77777777" w:rsidR="005E0CDF" w:rsidRDefault="005E0CDF" w:rsidP="006970ED">
      <w:pPr>
        <w:rPr>
          <w:lang w:eastAsia="ru-RU"/>
        </w:rPr>
      </w:pPr>
    </w:p>
    <w:p w14:paraId="47C9FBA5" w14:textId="77777777" w:rsidR="005E0CDF" w:rsidRDefault="005E0CDF" w:rsidP="006970ED">
      <w:pPr>
        <w:rPr>
          <w:lang w:eastAsia="ru-RU"/>
        </w:rPr>
      </w:pPr>
    </w:p>
    <w:p w14:paraId="2AC7C64E" w14:textId="77777777" w:rsidR="005E0CDF" w:rsidRDefault="005E0CDF" w:rsidP="006970ED">
      <w:pPr>
        <w:rPr>
          <w:lang w:eastAsia="ru-RU"/>
        </w:rPr>
      </w:pPr>
    </w:p>
    <w:p w14:paraId="4D0F5E40" w14:textId="77777777" w:rsidR="005E0CDF" w:rsidRDefault="005E0CDF" w:rsidP="006970ED">
      <w:pPr>
        <w:rPr>
          <w:lang w:eastAsia="ru-RU"/>
        </w:rPr>
      </w:pPr>
    </w:p>
    <w:p w14:paraId="619F94C4" w14:textId="77777777" w:rsidR="005E0CDF" w:rsidRDefault="005E0CDF" w:rsidP="006970ED">
      <w:pPr>
        <w:rPr>
          <w:lang w:eastAsia="ru-RU"/>
        </w:rPr>
      </w:pPr>
    </w:p>
    <w:p w14:paraId="421B0309" w14:textId="77777777" w:rsidR="005E0CDF" w:rsidRDefault="005E0CDF" w:rsidP="006970ED">
      <w:pPr>
        <w:rPr>
          <w:lang w:eastAsia="ru-RU"/>
        </w:rPr>
      </w:pPr>
    </w:p>
    <w:p w14:paraId="21505653" w14:textId="77777777" w:rsidR="005E0CDF" w:rsidRDefault="005E0CDF" w:rsidP="006970ED">
      <w:pPr>
        <w:rPr>
          <w:lang w:eastAsia="ru-RU"/>
        </w:rPr>
      </w:pPr>
    </w:p>
    <w:p w14:paraId="220C70C4" w14:textId="77777777" w:rsidR="005E0CDF" w:rsidRDefault="005E0CDF" w:rsidP="006970ED">
      <w:pPr>
        <w:rPr>
          <w:lang w:eastAsia="ru-RU"/>
        </w:rPr>
      </w:pPr>
    </w:p>
    <w:p w14:paraId="524ED509" w14:textId="77777777" w:rsidR="005E0CDF" w:rsidRDefault="005E0CDF" w:rsidP="006970ED">
      <w:pPr>
        <w:rPr>
          <w:lang w:eastAsia="ru-RU"/>
        </w:rPr>
      </w:pPr>
    </w:p>
    <w:p w14:paraId="354F9F33" w14:textId="77777777" w:rsidR="005E0CDF" w:rsidRDefault="005E0CDF" w:rsidP="006970ED">
      <w:pPr>
        <w:rPr>
          <w:lang w:eastAsia="ru-RU"/>
        </w:rPr>
      </w:pPr>
    </w:p>
    <w:p w14:paraId="4A9B34B4" w14:textId="77777777" w:rsidR="005E0CDF" w:rsidRDefault="005E0CDF" w:rsidP="006970ED">
      <w:pPr>
        <w:rPr>
          <w:lang w:eastAsia="ru-RU"/>
        </w:rPr>
      </w:pPr>
    </w:p>
    <w:p w14:paraId="3F41BAAD" w14:textId="77777777" w:rsidR="005E0CDF" w:rsidRPr="006970ED" w:rsidRDefault="005E0CDF" w:rsidP="006970ED">
      <w:pPr>
        <w:rPr>
          <w:lang w:eastAsia="ru-RU"/>
        </w:rPr>
      </w:pPr>
    </w:p>
    <w:p w14:paraId="3C6E2F39" w14:textId="77777777" w:rsidR="006970ED" w:rsidRPr="006970ED" w:rsidRDefault="006970ED" w:rsidP="006970ED">
      <w:pPr>
        <w:rPr>
          <w:lang w:eastAsia="ru-RU"/>
        </w:rPr>
      </w:pPr>
    </w:p>
    <w:p w14:paraId="7803E969" w14:textId="77777777" w:rsidR="006970ED" w:rsidRPr="006970ED" w:rsidRDefault="006970ED" w:rsidP="006970ED">
      <w:pPr>
        <w:rPr>
          <w:lang w:eastAsia="ru-RU"/>
        </w:rPr>
      </w:pPr>
    </w:p>
    <w:p w14:paraId="35317BCC" w14:textId="77777777" w:rsidR="006970ED" w:rsidRPr="004143AE" w:rsidRDefault="006970ED" w:rsidP="006970E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46670F69" w14:textId="77777777" w:rsidR="006970ED" w:rsidRDefault="006970ED" w:rsidP="006970ED">
      <w:pPr>
        <w:pStyle w:val="a6"/>
        <w:tabs>
          <w:tab w:val="left" w:pos="2504"/>
        </w:tabs>
        <w:jc w:val="right"/>
        <w:rPr>
          <w:sz w:val="28"/>
          <w:szCs w:val="28"/>
        </w:rPr>
      </w:pPr>
      <w:r w:rsidRPr="004143AE">
        <w:rPr>
          <w:sz w:val="28"/>
          <w:szCs w:val="28"/>
        </w:rPr>
        <w:tab/>
      </w:r>
      <w:r>
        <w:rPr>
          <w:sz w:val="28"/>
          <w:szCs w:val="28"/>
        </w:rPr>
        <w:tab/>
        <w:t>к приказу от 14.12.2022 № 01-02/69</w:t>
      </w:r>
    </w:p>
    <w:p w14:paraId="7AC701DD" w14:textId="77777777" w:rsidR="006970ED" w:rsidRDefault="006970ED" w:rsidP="006970ED">
      <w:pPr>
        <w:pStyle w:val="a6"/>
        <w:tabs>
          <w:tab w:val="left" w:pos="2504"/>
        </w:tabs>
        <w:jc w:val="right"/>
        <w:rPr>
          <w:sz w:val="28"/>
          <w:szCs w:val="28"/>
        </w:rPr>
      </w:pPr>
    </w:p>
    <w:p w14:paraId="3F9F6981" w14:textId="77777777" w:rsidR="006970ED" w:rsidRPr="004143AE" w:rsidRDefault="006970ED" w:rsidP="006970ED">
      <w:pPr>
        <w:pStyle w:val="1"/>
        <w:ind w:left="0"/>
        <w:jc w:val="center"/>
        <w:rPr>
          <w:sz w:val="28"/>
          <w:szCs w:val="28"/>
        </w:rPr>
      </w:pPr>
    </w:p>
    <w:p w14:paraId="619F5B32" w14:textId="77777777" w:rsidR="006970ED" w:rsidRDefault="006970ED" w:rsidP="006970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0452">
        <w:rPr>
          <w:b w:val="0"/>
          <w:noProof/>
          <w:kern w:val="28"/>
          <w:sz w:val="24"/>
          <w:szCs w:val="24"/>
        </w:rPr>
        <w:drawing>
          <wp:inline distT="0" distB="0" distL="0" distR="0" wp14:anchorId="45F5C2E8" wp14:editId="00430D43">
            <wp:extent cx="1958237" cy="943898"/>
            <wp:effectExtent l="0" t="0" r="4445" b="8890"/>
            <wp:docPr id="36" name="Рисунок 36" descr="C:\Users\User\Desktop\лого мой бизнес т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мой бизнес тула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86" cy="95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A6521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</w:p>
    <w:p w14:paraId="27868645" w14:textId="77777777" w:rsidR="006970ED" w:rsidRPr="005028FC" w:rsidRDefault="006970ED" w:rsidP="006970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ED9D264" w14:textId="77777777" w:rsidR="006970ED" w:rsidRDefault="006970ED" w:rsidP="006970ED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>УВЕДОМЛЕНИ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62CA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3569318D" w14:textId="77777777" w:rsidR="006970ED" w:rsidRPr="00B62CA2" w:rsidRDefault="006970ED" w:rsidP="006970ED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ПРЕДОСТАВЛЕНИИ УСЛУГИ</w:t>
      </w:r>
    </w:p>
    <w:p w14:paraId="1F9EC55E" w14:textId="77777777" w:rsidR="006970ED" w:rsidRDefault="006970ED" w:rsidP="006970ED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29066424" w14:textId="77777777" w:rsidR="006970ED" w:rsidRDefault="006970ED" w:rsidP="006970ED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753C8D5F" w14:textId="77777777" w:rsidR="006970ED" w:rsidRPr="00B62CA2" w:rsidRDefault="006970ED" w:rsidP="006970ED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2F085C9D" w14:textId="77777777" w:rsidR="006970ED" w:rsidRDefault="006970ED" w:rsidP="006970E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 » ___________ 20__ года </w:t>
      </w:r>
      <w:r w:rsidRPr="009F7609">
        <w:rPr>
          <w:rFonts w:ascii="Times New Roman" w:hAnsi="Times New Roman" w:cs="Times New Roman"/>
          <w:b/>
          <w:sz w:val="28"/>
          <w:szCs w:val="28"/>
        </w:rPr>
        <w:t>&lt;1&gt;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 _____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6ED5CA79" w14:textId="77777777" w:rsidR="006970ED" w:rsidRPr="00B62CA2" w:rsidRDefault="006970ED" w:rsidP="006970ED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B62CA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</w:t>
      </w:r>
    </w:p>
    <w:p w14:paraId="1AC58330" w14:textId="77777777" w:rsidR="006970ED" w:rsidRPr="00B62CA2" w:rsidRDefault="006970ED" w:rsidP="006970E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26468C66" w14:textId="77777777" w:rsidR="006970ED" w:rsidRPr="000748DA" w:rsidRDefault="006970ED" w:rsidP="006970E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Уведомляем</w:t>
      </w:r>
      <w:r w:rsidRPr="000748DA">
        <w:rPr>
          <w:sz w:val="28"/>
          <w:szCs w:val="28"/>
        </w:rPr>
        <w:t xml:space="preserve"> </w:t>
      </w:r>
      <w:r>
        <w:rPr>
          <w:sz w:val="28"/>
          <w:szCs w:val="28"/>
        </w:rPr>
        <w:t>о возможности предоставления _________________</w:t>
      </w:r>
      <w:r w:rsidRPr="00073B6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&lt;3</w:t>
      </w:r>
      <w:r w:rsidRPr="00F46084">
        <w:rPr>
          <w:b/>
          <w:sz w:val="28"/>
          <w:szCs w:val="28"/>
        </w:rPr>
        <w:t>&gt;</w:t>
      </w:r>
      <w:r w:rsidRPr="00F46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услуги ________ </w:t>
      </w:r>
      <w:r>
        <w:rPr>
          <w:b/>
          <w:sz w:val="28"/>
          <w:szCs w:val="28"/>
        </w:rPr>
        <w:t>&lt;4</w:t>
      </w:r>
      <w:r w:rsidRPr="00F46084">
        <w:rPr>
          <w:b/>
          <w:sz w:val="28"/>
          <w:szCs w:val="28"/>
        </w:rPr>
        <w:t>&gt;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заявкой </w:t>
      </w:r>
      <w:r w:rsidRPr="00F46084">
        <w:rPr>
          <w:sz w:val="28"/>
          <w:szCs w:val="28"/>
        </w:rPr>
        <w:t xml:space="preserve">на получение услуг </w:t>
      </w:r>
      <w:r>
        <w:rPr>
          <w:sz w:val="28"/>
          <w:szCs w:val="28"/>
        </w:rPr>
        <w:t>от « ___ » ________</w:t>
      </w:r>
      <w:r w:rsidRPr="00073B62">
        <w:rPr>
          <w:sz w:val="28"/>
          <w:szCs w:val="28"/>
        </w:rPr>
        <w:t xml:space="preserve"> 20</w:t>
      </w:r>
      <w:r>
        <w:rPr>
          <w:sz w:val="28"/>
          <w:szCs w:val="28"/>
        </w:rPr>
        <w:t>_</w:t>
      </w:r>
      <w:r w:rsidRPr="00073B62">
        <w:rPr>
          <w:sz w:val="28"/>
          <w:szCs w:val="28"/>
        </w:rPr>
        <w:t>_ года</w:t>
      </w:r>
      <w:r>
        <w:rPr>
          <w:sz w:val="28"/>
          <w:szCs w:val="28"/>
        </w:rPr>
        <w:t xml:space="preserve"> № _____</w:t>
      </w:r>
      <w:r w:rsidRPr="00073B6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&lt;5</w:t>
      </w:r>
      <w:r w:rsidRPr="00F46084">
        <w:rPr>
          <w:b/>
          <w:sz w:val="28"/>
          <w:szCs w:val="28"/>
        </w:rPr>
        <w:t>&gt;</w:t>
      </w:r>
      <w:r>
        <w:rPr>
          <w:sz w:val="28"/>
          <w:szCs w:val="28"/>
        </w:rPr>
        <w:t>.</w:t>
      </w:r>
    </w:p>
    <w:p w14:paraId="7B84F53A" w14:textId="77777777" w:rsidR="006970ED" w:rsidRPr="00FA1C91" w:rsidRDefault="006970ED" w:rsidP="006970ED">
      <w:pPr>
        <w:adjustRightInd w:val="0"/>
        <w:ind w:firstLine="708"/>
        <w:jc w:val="both"/>
        <w:rPr>
          <w:sz w:val="28"/>
          <w:szCs w:val="28"/>
        </w:rPr>
      </w:pPr>
    </w:p>
    <w:p w14:paraId="36C0998C" w14:textId="77777777" w:rsidR="006970ED" w:rsidRPr="00073B62" w:rsidRDefault="006970ED" w:rsidP="006970ED">
      <w:pPr>
        <w:pStyle w:val="ConsPlusNormal"/>
        <w:spacing w:before="120"/>
        <w:jc w:val="both"/>
        <w:rPr>
          <w:b/>
        </w:rPr>
      </w:pPr>
      <w:r w:rsidRPr="00073B62">
        <w:rPr>
          <w:b/>
        </w:rPr>
        <w:t>__________________</w:t>
      </w:r>
      <w:r w:rsidRPr="00073B62">
        <w:rPr>
          <w:b/>
        </w:rPr>
        <w:tab/>
        <w:t xml:space="preserve">   ______________________</w:t>
      </w:r>
      <w:r w:rsidRPr="00073B62">
        <w:rPr>
          <w:b/>
        </w:rPr>
        <w:tab/>
        <w:t xml:space="preserve">   ___________________</w:t>
      </w:r>
    </w:p>
    <w:p w14:paraId="15CF63DB" w14:textId="77777777" w:rsidR="006970ED" w:rsidRPr="00502471" w:rsidRDefault="006970ED" w:rsidP="006970ED">
      <w:pPr>
        <w:pStyle w:val="ConsPlusNormal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02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502471">
        <w:rPr>
          <w:sz w:val="24"/>
          <w:szCs w:val="24"/>
        </w:rPr>
        <w:t xml:space="preserve"> Подпись</w:t>
      </w:r>
      <w:r w:rsidRPr="00502471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ФИО</w:t>
      </w:r>
      <w:r w:rsidRPr="00502471">
        <w:rPr>
          <w:sz w:val="24"/>
          <w:szCs w:val="24"/>
        </w:rPr>
        <w:tab/>
      </w:r>
      <w:r w:rsidRPr="0050247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Должность</w:t>
      </w:r>
      <w:r w:rsidRPr="00502471">
        <w:rPr>
          <w:b/>
          <w:sz w:val="24"/>
          <w:szCs w:val="24"/>
        </w:rPr>
        <w:t>&lt;</w:t>
      </w:r>
      <w:r>
        <w:rPr>
          <w:b/>
          <w:sz w:val="24"/>
          <w:szCs w:val="24"/>
        </w:rPr>
        <w:t>6</w:t>
      </w:r>
      <w:r w:rsidRPr="00502471">
        <w:rPr>
          <w:b/>
          <w:sz w:val="24"/>
          <w:szCs w:val="24"/>
        </w:rPr>
        <w:t>&gt;</w:t>
      </w:r>
    </w:p>
    <w:p w14:paraId="503693C9" w14:textId="77777777" w:rsidR="006970ED" w:rsidRDefault="006970ED" w:rsidP="006970ED">
      <w:pPr>
        <w:adjustRightInd w:val="0"/>
        <w:spacing w:before="120"/>
        <w:jc w:val="both"/>
        <w:rPr>
          <w:sz w:val="26"/>
          <w:szCs w:val="26"/>
        </w:rPr>
      </w:pPr>
    </w:p>
    <w:p w14:paraId="58D06DF2" w14:textId="77777777" w:rsidR="006970ED" w:rsidRPr="000F5399" w:rsidRDefault="006970ED" w:rsidP="006970ED">
      <w:pPr>
        <w:pStyle w:val="ConsPlusNormal"/>
        <w:jc w:val="both"/>
        <w:rPr>
          <w:sz w:val="24"/>
          <w:szCs w:val="24"/>
        </w:rPr>
      </w:pPr>
      <w:r w:rsidRPr="000F5399">
        <w:rPr>
          <w:b/>
          <w:sz w:val="24"/>
          <w:szCs w:val="24"/>
        </w:rPr>
        <w:t>&lt;1</w:t>
      </w:r>
      <w:proofErr w:type="gramStart"/>
      <w:r w:rsidRPr="000F5399">
        <w:rPr>
          <w:b/>
          <w:sz w:val="24"/>
          <w:szCs w:val="24"/>
        </w:rPr>
        <w:t>&gt;</w:t>
      </w:r>
      <w:r w:rsidRPr="000F5399">
        <w:rPr>
          <w:sz w:val="24"/>
          <w:szCs w:val="24"/>
        </w:rPr>
        <w:t xml:space="preserve"> У</w:t>
      </w:r>
      <w:proofErr w:type="gramEnd"/>
      <w:r w:rsidRPr="000F5399">
        <w:rPr>
          <w:sz w:val="24"/>
          <w:szCs w:val="24"/>
        </w:rPr>
        <w:t xml:space="preserve">казывается дата </w:t>
      </w:r>
      <w:r>
        <w:rPr>
          <w:sz w:val="24"/>
          <w:szCs w:val="24"/>
        </w:rPr>
        <w:t>формирования документа.</w:t>
      </w:r>
    </w:p>
    <w:p w14:paraId="4F16B448" w14:textId="77777777" w:rsidR="006970ED" w:rsidRDefault="006970ED" w:rsidP="006970ED">
      <w:pPr>
        <w:pStyle w:val="ConsPlusNormal"/>
        <w:jc w:val="both"/>
        <w:rPr>
          <w:sz w:val="24"/>
          <w:szCs w:val="24"/>
        </w:rPr>
      </w:pPr>
      <w:r w:rsidRPr="000F5399">
        <w:rPr>
          <w:b/>
          <w:sz w:val="24"/>
          <w:szCs w:val="24"/>
        </w:rPr>
        <w:t>&lt;2</w:t>
      </w:r>
      <w:proofErr w:type="gramStart"/>
      <w:r w:rsidRPr="000F5399">
        <w:rPr>
          <w:b/>
          <w:sz w:val="24"/>
          <w:szCs w:val="24"/>
        </w:rPr>
        <w:t>&gt;</w:t>
      </w:r>
      <w:r w:rsidRPr="000F5399">
        <w:rPr>
          <w:sz w:val="24"/>
          <w:szCs w:val="24"/>
        </w:rPr>
        <w:t xml:space="preserve"> У</w:t>
      </w:r>
      <w:proofErr w:type="gramEnd"/>
      <w:r w:rsidRPr="000F5399">
        <w:rPr>
          <w:sz w:val="24"/>
          <w:szCs w:val="24"/>
        </w:rPr>
        <w:t xml:space="preserve">казывается исходящий номер </w:t>
      </w:r>
      <w:r>
        <w:rPr>
          <w:sz w:val="24"/>
          <w:szCs w:val="24"/>
        </w:rPr>
        <w:t>документа.</w:t>
      </w:r>
    </w:p>
    <w:p w14:paraId="350F000E" w14:textId="77777777" w:rsidR="006970ED" w:rsidRDefault="006970ED" w:rsidP="006970ED">
      <w:pPr>
        <w:pStyle w:val="ConsPlus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&lt;3</w:t>
      </w:r>
      <w:proofErr w:type="gramStart"/>
      <w:r w:rsidRPr="000F5399">
        <w:rPr>
          <w:b/>
          <w:sz w:val="24"/>
          <w:szCs w:val="24"/>
        </w:rPr>
        <w:t>&gt;</w:t>
      </w:r>
      <w:r>
        <w:rPr>
          <w:b/>
          <w:sz w:val="24"/>
          <w:szCs w:val="24"/>
        </w:rPr>
        <w:t xml:space="preserve"> </w:t>
      </w:r>
      <w:r w:rsidRPr="00C3543F">
        <w:rPr>
          <w:sz w:val="24"/>
          <w:szCs w:val="24"/>
        </w:rPr>
        <w:t>У</w:t>
      </w:r>
      <w:proofErr w:type="gramEnd"/>
      <w:r w:rsidRPr="00C3543F">
        <w:rPr>
          <w:sz w:val="24"/>
          <w:szCs w:val="24"/>
        </w:rPr>
        <w:t xml:space="preserve">казывается </w:t>
      </w:r>
      <w:r>
        <w:rPr>
          <w:sz w:val="24"/>
          <w:szCs w:val="24"/>
        </w:rPr>
        <w:t>наименование услуги.</w:t>
      </w:r>
    </w:p>
    <w:p w14:paraId="1B81E105" w14:textId="77777777" w:rsidR="006970ED" w:rsidRDefault="006970ED" w:rsidP="006970ED">
      <w:pPr>
        <w:pStyle w:val="ConsPlus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&lt;4</w:t>
      </w:r>
      <w:proofErr w:type="gramStart"/>
      <w:r w:rsidRPr="000F5399">
        <w:rPr>
          <w:b/>
          <w:sz w:val="24"/>
          <w:szCs w:val="24"/>
        </w:rPr>
        <w:t>&gt;</w:t>
      </w:r>
      <w:r>
        <w:rPr>
          <w:b/>
          <w:sz w:val="24"/>
          <w:szCs w:val="24"/>
        </w:rPr>
        <w:t xml:space="preserve"> </w:t>
      </w:r>
      <w:r w:rsidRPr="00C3543F">
        <w:rPr>
          <w:sz w:val="24"/>
          <w:szCs w:val="24"/>
        </w:rPr>
        <w:t>У</w:t>
      </w:r>
      <w:proofErr w:type="gramEnd"/>
      <w:r w:rsidRPr="00C3543F">
        <w:rPr>
          <w:sz w:val="24"/>
          <w:szCs w:val="24"/>
        </w:rPr>
        <w:t xml:space="preserve">казывается </w:t>
      </w:r>
      <w:r>
        <w:rPr>
          <w:sz w:val="24"/>
          <w:szCs w:val="24"/>
        </w:rPr>
        <w:t>наименование Заявителя.</w:t>
      </w:r>
    </w:p>
    <w:p w14:paraId="60A23EAD" w14:textId="77777777" w:rsidR="006970ED" w:rsidRDefault="006970ED" w:rsidP="006970ED">
      <w:pPr>
        <w:pStyle w:val="ConsPlus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&lt;5</w:t>
      </w:r>
      <w:proofErr w:type="gramStart"/>
      <w:r w:rsidRPr="000F5399">
        <w:rPr>
          <w:b/>
          <w:sz w:val="24"/>
          <w:szCs w:val="24"/>
        </w:rPr>
        <w:t>&gt;</w:t>
      </w:r>
      <w:r w:rsidRPr="000F5399">
        <w:rPr>
          <w:sz w:val="24"/>
          <w:szCs w:val="24"/>
        </w:rPr>
        <w:t xml:space="preserve"> У</w:t>
      </w:r>
      <w:proofErr w:type="gramEnd"/>
      <w:r w:rsidRPr="000F5399">
        <w:rPr>
          <w:sz w:val="24"/>
          <w:szCs w:val="24"/>
        </w:rPr>
        <w:t>казывается</w:t>
      </w:r>
      <w:r>
        <w:rPr>
          <w:sz w:val="24"/>
          <w:szCs w:val="24"/>
        </w:rPr>
        <w:t xml:space="preserve"> дата подачи и номер заявки на предоставление услуги.</w:t>
      </w:r>
    </w:p>
    <w:p w14:paraId="4B4B6616" w14:textId="77777777" w:rsidR="006970ED" w:rsidRPr="00B62CA2" w:rsidRDefault="006970ED" w:rsidP="006970ED">
      <w:pPr>
        <w:adjustRightInd w:val="0"/>
        <w:jc w:val="both"/>
        <w:rPr>
          <w:b/>
          <w:sz w:val="26"/>
          <w:szCs w:val="26"/>
        </w:rPr>
      </w:pPr>
      <w:r w:rsidRPr="000F5399">
        <w:rPr>
          <w:b/>
          <w:sz w:val="24"/>
          <w:szCs w:val="24"/>
        </w:rPr>
        <w:t>&lt;</w:t>
      </w:r>
      <w:r>
        <w:rPr>
          <w:b/>
          <w:sz w:val="24"/>
          <w:szCs w:val="24"/>
        </w:rPr>
        <w:t>6</w:t>
      </w:r>
      <w:proofErr w:type="gramStart"/>
      <w:r w:rsidRPr="000F5399">
        <w:rPr>
          <w:b/>
          <w:sz w:val="24"/>
          <w:szCs w:val="24"/>
        </w:rPr>
        <w:t>&gt;</w:t>
      </w:r>
      <w:r>
        <w:rPr>
          <w:sz w:val="24"/>
          <w:szCs w:val="24"/>
        </w:rPr>
        <w:t> </w:t>
      </w:r>
      <w:r w:rsidRPr="000F5399">
        <w:rPr>
          <w:sz w:val="24"/>
          <w:szCs w:val="24"/>
        </w:rPr>
        <w:t>У</w:t>
      </w:r>
      <w:proofErr w:type="gramEnd"/>
      <w:r w:rsidRPr="000F5399">
        <w:rPr>
          <w:sz w:val="24"/>
          <w:szCs w:val="24"/>
        </w:rPr>
        <w:t xml:space="preserve">казывается ФИО, подпись, должность </w:t>
      </w:r>
      <w:r>
        <w:rPr>
          <w:sz w:val="24"/>
          <w:szCs w:val="24"/>
        </w:rPr>
        <w:t>уполномоченного сотрудника.</w:t>
      </w:r>
    </w:p>
    <w:p w14:paraId="269841C5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A1FEBFF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5AD6FC6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9A5EC7A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D6DCD61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86CB989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E16988F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3E76CFC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04CBA84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A9C31EC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533E7A7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6970ED" w:rsidSect="00306213">
          <w:footerReference w:type="default" r:id="rId27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34ABEFE" w14:textId="77777777" w:rsidR="006970ED" w:rsidRDefault="006970ED" w:rsidP="006970ED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80452">
        <w:rPr>
          <w:b/>
          <w:noProof/>
          <w:kern w:val="28"/>
          <w:sz w:val="24"/>
          <w:szCs w:val="24"/>
        </w:rPr>
        <w:lastRenderedPageBreak/>
        <w:drawing>
          <wp:inline distT="0" distB="0" distL="0" distR="0" wp14:anchorId="276061B0" wp14:editId="37906612">
            <wp:extent cx="1958237" cy="943898"/>
            <wp:effectExtent l="0" t="0" r="4445" b="8890"/>
            <wp:docPr id="37" name="Рисунок 37" descr="C:\Users\User\Desktop\лого мой бизнес т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мой бизнес тула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86" cy="95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E017E" w14:textId="77777777" w:rsidR="006970ED" w:rsidRDefault="006970ED" w:rsidP="006970ED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63DC3C34" w14:textId="77777777" w:rsidR="006970ED" w:rsidRDefault="006970ED" w:rsidP="006970ED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12FE736E" w14:textId="77777777" w:rsidR="006970ED" w:rsidRDefault="006970ED" w:rsidP="006970ED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>УВЕДОМЛЕНИ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62CA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69F02F3" w14:textId="77777777" w:rsidR="006970ED" w:rsidRPr="00B62CA2" w:rsidRDefault="006970ED" w:rsidP="006970ED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 xml:space="preserve">ОБ </w:t>
      </w:r>
      <w:r>
        <w:rPr>
          <w:rFonts w:ascii="Times New Roman" w:hAnsi="Times New Roman" w:cs="Times New Roman"/>
          <w:b/>
          <w:sz w:val="27"/>
          <w:szCs w:val="27"/>
        </w:rPr>
        <w:t>ОТКАЗЕ В ПРЕДОСТАВЛЕНИИ УСЛУГИ</w:t>
      </w:r>
    </w:p>
    <w:p w14:paraId="5D4102C3" w14:textId="77777777" w:rsidR="006970ED" w:rsidRDefault="006970ED" w:rsidP="006970ED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2213CE8E" w14:textId="77777777" w:rsidR="006970ED" w:rsidRDefault="006970ED" w:rsidP="006970ED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6CE7DDA6" w14:textId="77777777" w:rsidR="006970ED" w:rsidRPr="00B62CA2" w:rsidRDefault="006970ED" w:rsidP="006970ED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162F0EC3" w14:textId="77777777" w:rsidR="006970ED" w:rsidRDefault="006970ED" w:rsidP="006970E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 » ___________ 20__ года </w:t>
      </w:r>
      <w:r w:rsidRPr="009F7609">
        <w:rPr>
          <w:rFonts w:ascii="Times New Roman" w:hAnsi="Times New Roman" w:cs="Times New Roman"/>
          <w:b/>
          <w:sz w:val="28"/>
          <w:szCs w:val="28"/>
        </w:rPr>
        <w:t>&lt;1&gt;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 _____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26560038" w14:textId="77777777" w:rsidR="006970ED" w:rsidRPr="00B62CA2" w:rsidRDefault="006970ED" w:rsidP="006970ED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B62CA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</w:t>
      </w:r>
    </w:p>
    <w:p w14:paraId="4C5332B8" w14:textId="77777777" w:rsidR="006970ED" w:rsidRPr="00B62CA2" w:rsidRDefault="006970ED" w:rsidP="006970E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2ECD9689" w14:textId="77777777" w:rsidR="006970ED" w:rsidRDefault="006970ED" w:rsidP="006970E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Уведомляем, что в соответствии с заявкой </w:t>
      </w:r>
      <w:r w:rsidRPr="00F46084">
        <w:rPr>
          <w:sz w:val="28"/>
          <w:szCs w:val="28"/>
        </w:rPr>
        <w:t xml:space="preserve">на получение услуг </w:t>
      </w:r>
      <w:r>
        <w:rPr>
          <w:sz w:val="28"/>
          <w:szCs w:val="28"/>
        </w:rPr>
        <w:t>от « ___ » ________</w:t>
      </w:r>
      <w:r w:rsidRPr="00073B62">
        <w:rPr>
          <w:sz w:val="28"/>
          <w:szCs w:val="28"/>
        </w:rPr>
        <w:t xml:space="preserve"> 20</w:t>
      </w:r>
      <w:r>
        <w:rPr>
          <w:sz w:val="28"/>
          <w:szCs w:val="28"/>
        </w:rPr>
        <w:t>_</w:t>
      </w:r>
      <w:r w:rsidRPr="00073B62">
        <w:rPr>
          <w:sz w:val="28"/>
          <w:szCs w:val="28"/>
        </w:rPr>
        <w:t>_ года</w:t>
      </w:r>
      <w:r>
        <w:rPr>
          <w:sz w:val="28"/>
          <w:szCs w:val="28"/>
        </w:rPr>
        <w:t xml:space="preserve"> № _____</w:t>
      </w:r>
      <w:r w:rsidRPr="00073B6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&lt;3</w:t>
      </w:r>
      <w:r w:rsidRPr="00F46084">
        <w:rPr>
          <w:b/>
          <w:sz w:val="28"/>
          <w:szCs w:val="28"/>
        </w:rPr>
        <w:t>&gt;</w:t>
      </w:r>
      <w:r w:rsidRPr="00F4608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073B6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&lt;4</w:t>
      </w:r>
      <w:r w:rsidRPr="00F46084">
        <w:rPr>
          <w:b/>
          <w:sz w:val="28"/>
          <w:szCs w:val="28"/>
        </w:rPr>
        <w:t>&gt;</w:t>
      </w:r>
      <w:r w:rsidRPr="00F46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услуга ________ </w:t>
      </w:r>
      <w:r>
        <w:rPr>
          <w:b/>
          <w:sz w:val="28"/>
          <w:szCs w:val="28"/>
        </w:rPr>
        <w:t>&lt;5</w:t>
      </w:r>
      <w:r w:rsidRPr="00F46084">
        <w:rPr>
          <w:b/>
          <w:sz w:val="28"/>
          <w:szCs w:val="28"/>
        </w:rPr>
        <w:t>&gt;</w:t>
      </w:r>
      <w:r w:rsidRPr="00F46084">
        <w:rPr>
          <w:sz w:val="28"/>
          <w:szCs w:val="28"/>
        </w:rPr>
        <w:t xml:space="preserve"> </w:t>
      </w:r>
      <w:r>
        <w:rPr>
          <w:sz w:val="28"/>
          <w:szCs w:val="28"/>
        </w:rPr>
        <w:t>не может быть представлена по следующим причинам:  _____________</w:t>
      </w:r>
      <w:r>
        <w:rPr>
          <w:b/>
          <w:sz w:val="28"/>
          <w:szCs w:val="28"/>
        </w:rPr>
        <w:t>&lt;6</w:t>
      </w:r>
      <w:r w:rsidRPr="00F46084">
        <w:rPr>
          <w:b/>
          <w:sz w:val="28"/>
          <w:szCs w:val="28"/>
        </w:rPr>
        <w:t>&gt;</w:t>
      </w:r>
      <w:r>
        <w:rPr>
          <w:b/>
          <w:sz w:val="28"/>
          <w:szCs w:val="28"/>
        </w:rPr>
        <w:t>.</w:t>
      </w:r>
    </w:p>
    <w:p w14:paraId="2014C982" w14:textId="77777777" w:rsidR="006970ED" w:rsidRPr="00FA1C91" w:rsidRDefault="006970ED" w:rsidP="006970ED">
      <w:pPr>
        <w:adjustRightInd w:val="0"/>
        <w:ind w:firstLine="708"/>
        <w:jc w:val="both"/>
        <w:rPr>
          <w:sz w:val="28"/>
          <w:szCs w:val="28"/>
        </w:rPr>
      </w:pPr>
    </w:p>
    <w:p w14:paraId="58833B7E" w14:textId="77777777" w:rsidR="006970ED" w:rsidRPr="00073B62" w:rsidRDefault="006970ED" w:rsidP="006970ED">
      <w:pPr>
        <w:pStyle w:val="ConsPlusNormal"/>
        <w:spacing w:before="120"/>
        <w:jc w:val="both"/>
        <w:rPr>
          <w:b/>
        </w:rPr>
      </w:pPr>
      <w:r w:rsidRPr="00073B62">
        <w:rPr>
          <w:b/>
        </w:rPr>
        <w:t>__________________</w:t>
      </w:r>
      <w:r w:rsidRPr="00073B62">
        <w:rPr>
          <w:b/>
        </w:rPr>
        <w:tab/>
        <w:t xml:space="preserve">   ______________________</w:t>
      </w:r>
      <w:r w:rsidRPr="00073B62">
        <w:rPr>
          <w:b/>
        </w:rPr>
        <w:tab/>
        <w:t xml:space="preserve">   ___________________</w:t>
      </w:r>
    </w:p>
    <w:p w14:paraId="3D8E449D" w14:textId="77777777" w:rsidR="006970ED" w:rsidRPr="00502471" w:rsidRDefault="006970ED" w:rsidP="006970ED">
      <w:pPr>
        <w:pStyle w:val="ConsPlusNormal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02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502471">
        <w:rPr>
          <w:sz w:val="24"/>
          <w:szCs w:val="24"/>
        </w:rPr>
        <w:t xml:space="preserve"> Подпись</w:t>
      </w:r>
      <w:r w:rsidRPr="00502471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ФИО</w:t>
      </w:r>
      <w:r w:rsidRPr="00502471">
        <w:rPr>
          <w:sz w:val="24"/>
          <w:szCs w:val="24"/>
        </w:rPr>
        <w:tab/>
      </w:r>
      <w:r w:rsidRPr="0050247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Должность</w:t>
      </w:r>
      <w:r w:rsidRPr="00502471">
        <w:rPr>
          <w:b/>
          <w:sz w:val="24"/>
          <w:szCs w:val="24"/>
        </w:rPr>
        <w:t>&lt;</w:t>
      </w:r>
      <w:r>
        <w:rPr>
          <w:b/>
          <w:sz w:val="24"/>
          <w:szCs w:val="24"/>
        </w:rPr>
        <w:t>7</w:t>
      </w:r>
      <w:r w:rsidRPr="00502471">
        <w:rPr>
          <w:b/>
          <w:sz w:val="24"/>
          <w:szCs w:val="24"/>
        </w:rPr>
        <w:t>&gt;</w:t>
      </w:r>
    </w:p>
    <w:p w14:paraId="15EB0DD5" w14:textId="77777777" w:rsidR="006970ED" w:rsidRDefault="006970ED" w:rsidP="006970ED">
      <w:pPr>
        <w:adjustRightInd w:val="0"/>
        <w:spacing w:before="120"/>
        <w:jc w:val="both"/>
        <w:rPr>
          <w:sz w:val="26"/>
          <w:szCs w:val="26"/>
        </w:rPr>
      </w:pPr>
    </w:p>
    <w:p w14:paraId="757E7333" w14:textId="77777777" w:rsidR="006970ED" w:rsidRPr="000F5399" w:rsidRDefault="006970ED" w:rsidP="006970ED">
      <w:pPr>
        <w:pStyle w:val="ConsPlusNormal"/>
        <w:jc w:val="both"/>
        <w:rPr>
          <w:sz w:val="24"/>
          <w:szCs w:val="24"/>
        </w:rPr>
      </w:pPr>
      <w:r w:rsidRPr="000F5399">
        <w:rPr>
          <w:b/>
          <w:sz w:val="24"/>
          <w:szCs w:val="24"/>
        </w:rPr>
        <w:t>&lt;1</w:t>
      </w:r>
      <w:proofErr w:type="gramStart"/>
      <w:r w:rsidRPr="000F5399">
        <w:rPr>
          <w:b/>
          <w:sz w:val="24"/>
          <w:szCs w:val="24"/>
        </w:rPr>
        <w:t>&gt;</w:t>
      </w:r>
      <w:r w:rsidRPr="000F5399">
        <w:rPr>
          <w:sz w:val="24"/>
          <w:szCs w:val="24"/>
        </w:rPr>
        <w:t xml:space="preserve"> У</w:t>
      </w:r>
      <w:proofErr w:type="gramEnd"/>
      <w:r w:rsidRPr="000F5399">
        <w:rPr>
          <w:sz w:val="24"/>
          <w:szCs w:val="24"/>
        </w:rPr>
        <w:t xml:space="preserve">казывается дата </w:t>
      </w:r>
      <w:r>
        <w:rPr>
          <w:sz w:val="24"/>
          <w:szCs w:val="24"/>
        </w:rPr>
        <w:t>формирования документа.</w:t>
      </w:r>
    </w:p>
    <w:p w14:paraId="0F166F08" w14:textId="77777777" w:rsidR="006970ED" w:rsidRPr="000F5399" w:rsidRDefault="006970ED" w:rsidP="006970ED">
      <w:pPr>
        <w:pStyle w:val="ConsPlusNormal"/>
        <w:jc w:val="both"/>
        <w:rPr>
          <w:sz w:val="24"/>
          <w:szCs w:val="24"/>
        </w:rPr>
      </w:pPr>
      <w:r w:rsidRPr="000F5399">
        <w:rPr>
          <w:b/>
          <w:sz w:val="24"/>
          <w:szCs w:val="24"/>
        </w:rPr>
        <w:t>&lt;2</w:t>
      </w:r>
      <w:proofErr w:type="gramStart"/>
      <w:r w:rsidRPr="000F5399">
        <w:rPr>
          <w:b/>
          <w:sz w:val="24"/>
          <w:szCs w:val="24"/>
        </w:rPr>
        <w:t>&gt;</w:t>
      </w:r>
      <w:r w:rsidRPr="000F5399">
        <w:rPr>
          <w:sz w:val="24"/>
          <w:szCs w:val="24"/>
        </w:rPr>
        <w:t xml:space="preserve"> У</w:t>
      </w:r>
      <w:proofErr w:type="gramEnd"/>
      <w:r w:rsidRPr="000F5399">
        <w:rPr>
          <w:sz w:val="24"/>
          <w:szCs w:val="24"/>
        </w:rPr>
        <w:t xml:space="preserve">казывается исходящий номер </w:t>
      </w:r>
      <w:r>
        <w:rPr>
          <w:sz w:val="24"/>
          <w:szCs w:val="24"/>
        </w:rPr>
        <w:t>документа.</w:t>
      </w:r>
    </w:p>
    <w:p w14:paraId="6AAE30FD" w14:textId="77777777" w:rsidR="006970ED" w:rsidRDefault="006970ED" w:rsidP="006970ED">
      <w:pPr>
        <w:pStyle w:val="ConsPlusNormal"/>
        <w:jc w:val="both"/>
        <w:rPr>
          <w:sz w:val="24"/>
          <w:szCs w:val="24"/>
        </w:rPr>
      </w:pPr>
      <w:r w:rsidRPr="000F5399">
        <w:rPr>
          <w:b/>
          <w:sz w:val="24"/>
          <w:szCs w:val="24"/>
        </w:rPr>
        <w:t>&lt;3</w:t>
      </w:r>
      <w:proofErr w:type="gramStart"/>
      <w:r w:rsidRPr="000F5399">
        <w:rPr>
          <w:b/>
          <w:sz w:val="24"/>
          <w:szCs w:val="24"/>
        </w:rPr>
        <w:t>&gt;</w:t>
      </w:r>
      <w:r w:rsidRPr="000F5399">
        <w:rPr>
          <w:sz w:val="24"/>
          <w:szCs w:val="24"/>
        </w:rPr>
        <w:t xml:space="preserve"> У</w:t>
      </w:r>
      <w:proofErr w:type="gramEnd"/>
      <w:r w:rsidRPr="000F5399">
        <w:rPr>
          <w:sz w:val="24"/>
          <w:szCs w:val="24"/>
        </w:rPr>
        <w:t>казывается</w:t>
      </w:r>
      <w:r>
        <w:rPr>
          <w:sz w:val="24"/>
          <w:szCs w:val="24"/>
        </w:rPr>
        <w:t xml:space="preserve"> дата подачи и номер заявки на предоставление услуги.</w:t>
      </w:r>
    </w:p>
    <w:p w14:paraId="379A44C2" w14:textId="77777777" w:rsidR="006970ED" w:rsidRDefault="006970ED" w:rsidP="006970ED">
      <w:pPr>
        <w:pStyle w:val="ConsPlus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&lt;4</w:t>
      </w:r>
      <w:proofErr w:type="gramStart"/>
      <w:r w:rsidRPr="000F5399">
        <w:rPr>
          <w:b/>
          <w:sz w:val="24"/>
          <w:szCs w:val="24"/>
        </w:rPr>
        <w:t>&gt;</w:t>
      </w:r>
      <w:r>
        <w:rPr>
          <w:b/>
          <w:sz w:val="24"/>
          <w:szCs w:val="24"/>
        </w:rPr>
        <w:t xml:space="preserve"> </w:t>
      </w:r>
      <w:r w:rsidRPr="00C3543F">
        <w:rPr>
          <w:sz w:val="24"/>
          <w:szCs w:val="24"/>
        </w:rPr>
        <w:t>У</w:t>
      </w:r>
      <w:proofErr w:type="gramEnd"/>
      <w:r w:rsidRPr="00C3543F">
        <w:rPr>
          <w:sz w:val="24"/>
          <w:szCs w:val="24"/>
        </w:rPr>
        <w:t xml:space="preserve">казывается </w:t>
      </w:r>
      <w:r>
        <w:rPr>
          <w:sz w:val="24"/>
          <w:szCs w:val="24"/>
        </w:rPr>
        <w:t>наименование Заявителя</w:t>
      </w:r>
    </w:p>
    <w:p w14:paraId="344CA111" w14:textId="77777777" w:rsidR="006970ED" w:rsidRDefault="006970ED" w:rsidP="006970ED">
      <w:pPr>
        <w:pStyle w:val="ConsPlus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&lt;5</w:t>
      </w:r>
      <w:proofErr w:type="gramStart"/>
      <w:r w:rsidRPr="000F5399">
        <w:rPr>
          <w:b/>
          <w:sz w:val="24"/>
          <w:szCs w:val="24"/>
        </w:rPr>
        <w:t>&gt;</w:t>
      </w:r>
      <w:r>
        <w:rPr>
          <w:b/>
          <w:sz w:val="24"/>
          <w:szCs w:val="24"/>
        </w:rPr>
        <w:t xml:space="preserve"> </w:t>
      </w:r>
      <w:r w:rsidRPr="00C3543F">
        <w:rPr>
          <w:sz w:val="24"/>
          <w:szCs w:val="24"/>
        </w:rPr>
        <w:t>У</w:t>
      </w:r>
      <w:proofErr w:type="gramEnd"/>
      <w:r w:rsidRPr="00C3543F">
        <w:rPr>
          <w:sz w:val="24"/>
          <w:szCs w:val="24"/>
        </w:rPr>
        <w:t>казывается наименование услуги</w:t>
      </w:r>
    </w:p>
    <w:p w14:paraId="7ACBD3CD" w14:textId="77777777" w:rsidR="006970ED" w:rsidRPr="00C3543F" w:rsidRDefault="006970ED" w:rsidP="006970ED">
      <w:pPr>
        <w:pStyle w:val="ConsPlusNormal"/>
        <w:jc w:val="both"/>
        <w:rPr>
          <w:sz w:val="24"/>
          <w:szCs w:val="24"/>
        </w:rPr>
      </w:pPr>
      <w:r w:rsidRPr="000F5399">
        <w:rPr>
          <w:b/>
          <w:sz w:val="24"/>
          <w:szCs w:val="24"/>
        </w:rPr>
        <w:t>&lt;</w:t>
      </w:r>
      <w:r>
        <w:rPr>
          <w:b/>
          <w:sz w:val="24"/>
          <w:szCs w:val="24"/>
        </w:rPr>
        <w:t>6</w:t>
      </w:r>
      <w:proofErr w:type="gramStart"/>
      <w:r w:rsidRPr="000F5399">
        <w:rPr>
          <w:b/>
          <w:sz w:val="24"/>
          <w:szCs w:val="24"/>
        </w:rPr>
        <w:t>&gt;</w:t>
      </w:r>
      <w:r w:rsidRPr="00C3543F">
        <w:rPr>
          <w:sz w:val="24"/>
          <w:szCs w:val="24"/>
        </w:rPr>
        <w:t xml:space="preserve"> </w:t>
      </w:r>
      <w:r w:rsidRPr="00E704A1">
        <w:rPr>
          <w:sz w:val="24"/>
          <w:szCs w:val="24"/>
        </w:rPr>
        <w:t>У</w:t>
      </w:r>
      <w:proofErr w:type="gramEnd"/>
      <w:r w:rsidRPr="00E704A1">
        <w:rPr>
          <w:sz w:val="24"/>
          <w:szCs w:val="24"/>
        </w:rPr>
        <w:t xml:space="preserve">казывается </w:t>
      </w:r>
      <w:r>
        <w:rPr>
          <w:sz w:val="24"/>
          <w:szCs w:val="24"/>
        </w:rPr>
        <w:t>причина отказа</w:t>
      </w:r>
    </w:p>
    <w:p w14:paraId="78895C60" w14:textId="77777777" w:rsidR="006970ED" w:rsidRPr="00B62CA2" w:rsidRDefault="006970ED" w:rsidP="006970ED">
      <w:pPr>
        <w:adjustRightInd w:val="0"/>
        <w:jc w:val="both"/>
        <w:rPr>
          <w:b/>
          <w:sz w:val="26"/>
          <w:szCs w:val="26"/>
        </w:rPr>
      </w:pPr>
      <w:r w:rsidRPr="000F5399">
        <w:rPr>
          <w:b/>
          <w:sz w:val="24"/>
          <w:szCs w:val="24"/>
        </w:rPr>
        <w:t>&lt;</w:t>
      </w:r>
      <w:r>
        <w:rPr>
          <w:b/>
          <w:sz w:val="24"/>
          <w:szCs w:val="24"/>
        </w:rPr>
        <w:t>7</w:t>
      </w:r>
      <w:proofErr w:type="gramStart"/>
      <w:r w:rsidRPr="000F5399">
        <w:rPr>
          <w:b/>
          <w:sz w:val="24"/>
          <w:szCs w:val="24"/>
        </w:rPr>
        <w:t>&gt;</w:t>
      </w:r>
      <w:r>
        <w:rPr>
          <w:sz w:val="24"/>
          <w:szCs w:val="24"/>
        </w:rPr>
        <w:t> </w:t>
      </w:r>
      <w:r w:rsidRPr="000F5399">
        <w:rPr>
          <w:sz w:val="24"/>
          <w:szCs w:val="24"/>
        </w:rPr>
        <w:t>У</w:t>
      </w:r>
      <w:proofErr w:type="gramEnd"/>
      <w:r w:rsidRPr="000F5399">
        <w:rPr>
          <w:sz w:val="24"/>
          <w:szCs w:val="24"/>
        </w:rPr>
        <w:t xml:space="preserve">казывается ФИО, подпись, должность </w:t>
      </w:r>
      <w:r>
        <w:rPr>
          <w:sz w:val="24"/>
          <w:szCs w:val="24"/>
        </w:rPr>
        <w:t>уполномоченного сотрудника.</w:t>
      </w:r>
    </w:p>
    <w:p w14:paraId="48A9C749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44F1177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85DC2D1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007BBCC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3BC3BDA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751039F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A04B40C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17BD632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6D531F4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BEA25CC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0B8D9E0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E8B4D40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11F7927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F778C08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843F7F5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28C3ECF" w14:textId="77777777" w:rsidR="006970ED" w:rsidRDefault="006970ED" w:rsidP="006970E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6970ED" w:rsidSect="0030621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95245A4" w14:textId="77777777" w:rsidR="006970ED" w:rsidRDefault="006970ED" w:rsidP="006970ED">
      <w:pPr>
        <w:pStyle w:val="a6"/>
        <w:jc w:val="center"/>
        <w:rPr>
          <w:b/>
          <w:sz w:val="28"/>
          <w:szCs w:val="28"/>
        </w:rPr>
      </w:pPr>
      <w:r w:rsidRPr="00EE2A39">
        <w:rPr>
          <w:b/>
          <w:sz w:val="28"/>
          <w:szCs w:val="28"/>
        </w:rPr>
        <w:lastRenderedPageBreak/>
        <w:t>Журнал регистрации</w:t>
      </w:r>
      <w:r>
        <w:rPr>
          <w:b/>
          <w:sz w:val="28"/>
          <w:szCs w:val="28"/>
        </w:rPr>
        <w:t xml:space="preserve"> обращений по телефону «горячей линии»</w:t>
      </w:r>
    </w:p>
    <w:p w14:paraId="6446987E" w14:textId="77777777" w:rsidR="006970ED" w:rsidRPr="00EE2A39" w:rsidRDefault="006970ED" w:rsidP="006970E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DB28FD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месяц</w:t>
      </w:r>
      <w:r w:rsidRPr="00DB28FD">
        <w:rPr>
          <w:b/>
          <w:sz w:val="28"/>
          <w:szCs w:val="28"/>
        </w:rPr>
        <w:t>&gt;</w:t>
      </w:r>
      <w:r>
        <w:rPr>
          <w:b/>
          <w:sz w:val="28"/>
          <w:szCs w:val="28"/>
        </w:rPr>
        <w:t xml:space="preserve"> </w:t>
      </w:r>
      <w:r w:rsidRPr="00DB28FD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год</w:t>
      </w:r>
      <w:r w:rsidRPr="00DB28FD">
        <w:rPr>
          <w:b/>
          <w:sz w:val="28"/>
          <w:szCs w:val="28"/>
        </w:rPr>
        <w:t>&gt;</w:t>
      </w:r>
      <w:r>
        <w:rPr>
          <w:b/>
          <w:sz w:val="28"/>
          <w:szCs w:val="28"/>
        </w:rPr>
        <w:t xml:space="preserve"> </w:t>
      </w:r>
    </w:p>
    <w:p w14:paraId="0354F39E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850"/>
        <w:gridCol w:w="851"/>
        <w:gridCol w:w="1163"/>
        <w:gridCol w:w="1417"/>
        <w:gridCol w:w="1843"/>
      </w:tblGrid>
      <w:tr w:rsidR="006970ED" w:rsidRPr="00A06E6F" w14:paraId="4AA70A08" w14:textId="77777777" w:rsidTr="00C01C41">
        <w:tc>
          <w:tcPr>
            <w:tcW w:w="1101" w:type="dxa"/>
            <w:vAlign w:val="center"/>
          </w:tcPr>
          <w:p w14:paraId="6D129FB4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 w:rsidRPr="00A06E6F">
              <w:rPr>
                <w:b/>
                <w:bCs/>
                <w:sz w:val="16"/>
                <w:szCs w:val="22"/>
              </w:rPr>
              <w:t>Дата и время фиксации обращения</w:t>
            </w:r>
          </w:p>
        </w:tc>
        <w:tc>
          <w:tcPr>
            <w:tcW w:w="1134" w:type="dxa"/>
            <w:vAlign w:val="center"/>
          </w:tcPr>
          <w:p w14:paraId="7E85BC24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ФИО абонента</w:t>
            </w:r>
          </w:p>
        </w:tc>
        <w:tc>
          <w:tcPr>
            <w:tcW w:w="992" w:type="dxa"/>
            <w:vAlign w:val="center"/>
          </w:tcPr>
          <w:p w14:paraId="6B8FBCAB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Наименование организации</w:t>
            </w:r>
          </w:p>
        </w:tc>
        <w:tc>
          <w:tcPr>
            <w:tcW w:w="850" w:type="dxa"/>
            <w:vAlign w:val="center"/>
          </w:tcPr>
          <w:p w14:paraId="0445D540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Вопрос</w:t>
            </w:r>
          </w:p>
        </w:tc>
        <w:tc>
          <w:tcPr>
            <w:tcW w:w="851" w:type="dxa"/>
            <w:vAlign w:val="center"/>
          </w:tcPr>
          <w:p w14:paraId="0612A5BC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 w:rsidRPr="00A06E6F">
              <w:rPr>
                <w:b/>
                <w:bCs/>
                <w:sz w:val="16"/>
                <w:szCs w:val="22"/>
              </w:rPr>
              <w:t>ИНН организации / Физического лица</w:t>
            </w:r>
          </w:p>
        </w:tc>
        <w:tc>
          <w:tcPr>
            <w:tcW w:w="1163" w:type="dxa"/>
            <w:vAlign w:val="center"/>
          </w:tcPr>
          <w:p w14:paraId="146CDA97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 w:rsidRPr="00A06E6F">
              <w:rPr>
                <w:b/>
                <w:bCs/>
                <w:sz w:val="16"/>
                <w:szCs w:val="22"/>
              </w:rPr>
              <w:t>Номер контактного телефона</w:t>
            </w:r>
          </w:p>
        </w:tc>
        <w:tc>
          <w:tcPr>
            <w:tcW w:w="1417" w:type="dxa"/>
            <w:vAlign w:val="center"/>
          </w:tcPr>
          <w:p w14:paraId="2F0A9CA9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Итог консультации</w:t>
            </w:r>
          </w:p>
        </w:tc>
        <w:tc>
          <w:tcPr>
            <w:tcW w:w="1843" w:type="dxa"/>
            <w:vAlign w:val="center"/>
          </w:tcPr>
          <w:p w14:paraId="4528D603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 w:rsidRPr="00335BC9">
              <w:rPr>
                <w:b/>
                <w:bCs/>
                <w:sz w:val="16"/>
                <w:szCs w:val="22"/>
              </w:rPr>
              <w:t>ФИО, принявшего обращение (оказавшего консультацию)</w:t>
            </w:r>
          </w:p>
        </w:tc>
      </w:tr>
      <w:tr w:rsidR="006970ED" w:rsidRPr="00A06E6F" w14:paraId="4A98652E" w14:textId="77777777" w:rsidTr="00C01C41">
        <w:tc>
          <w:tcPr>
            <w:tcW w:w="1101" w:type="dxa"/>
          </w:tcPr>
          <w:p w14:paraId="05389FB0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52E10D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E909FD1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D4FE494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D00B877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14:paraId="3FB177A2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64769DB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CB4AE88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</w:tr>
    </w:tbl>
    <w:p w14:paraId="536E8461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51D961F1" w14:textId="77777777" w:rsidR="006970ED" w:rsidRDefault="006970ED" w:rsidP="006970ED">
      <w:pPr>
        <w:pStyle w:val="a6"/>
        <w:tabs>
          <w:tab w:val="left" w:pos="38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B8F3930" w14:textId="77777777" w:rsidR="006970ED" w:rsidRDefault="006970ED" w:rsidP="006970E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91A9B9" w14:textId="77777777" w:rsidR="006970ED" w:rsidRDefault="006970ED" w:rsidP="006970ED">
      <w:pPr>
        <w:pStyle w:val="a6"/>
        <w:jc w:val="center"/>
        <w:rPr>
          <w:b/>
          <w:sz w:val="28"/>
          <w:szCs w:val="28"/>
        </w:rPr>
      </w:pPr>
      <w:r w:rsidRPr="00EE2A39">
        <w:rPr>
          <w:b/>
          <w:sz w:val="28"/>
          <w:szCs w:val="28"/>
        </w:rPr>
        <w:lastRenderedPageBreak/>
        <w:t xml:space="preserve">Журнал </w:t>
      </w:r>
      <w:r>
        <w:rPr>
          <w:b/>
          <w:sz w:val="28"/>
          <w:szCs w:val="28"/>
        </w:rPr>
        <w:t>учета консультаций</w:t>
      </w:r>
    </w:p>
    <w:p w14:paraId="4F28FC64" w14:textId="77777777" w:rsidR="006970ED" w:rsidRPr="00EE2A39" w:rsidRDefault="006970ED" w:rsidP="006970E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DB28FD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месяц</w:t>
      </w:r>
      <w:r w:rsidRPr="00DB28FD">
        <w:rPr>
          <w:b/>
          <w:sz w:val="28"/>
          <w:szCs w:val="28"/>
        </w:rPr>
        <w:t>&gt;</w:t>
      </w:r>
      <w:r>
        <w:rPr>
          <w:b/>
          <w:sz w:val="28"/>
          <w:szCs w:val="28"/>
        </w:rPr>
        <w:t xml:space="preserve"> </w:t>
      </w:r>
      <w:r w:rsidRPr="00DB28FD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год</w:t>
      </w:r>
      <w:r w:rsidRPr="00DB28FD">
        <w:rPr>
          <w:b/>
          <w:sz w:val="28"/>
          <w:szCs w:val="28"/>
        </w:rPr>
        <w:t>&gt;</w:t>
      </w:r>
      <w:r>
        <w:rPr>
          <w:b/>
          <w:sz w:val="28"/>
          <w:szCs w:val="28"/>
        </w:rPr>
        <w:t xml:space="preserve"> </w:t>
      </w:r>
    </w:p>
    <w:p w14:paraId="72676E87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850"/>
        <w:gridCol w:w="851"/>
        <w:gridCol w:w="709"/>
        <w:gridCol w:w="1134"/>
        <w:gridCol w:w="853"/>
        <w:gridCol w:w="1307"/>
        <w:gridCol w:w="816"/>
      </w:tblGrid>
      <w:tr w:rsidR="006970ED" w:rsidRPr="00A06E6F" w14:paraId="27BB9ACC" w14:textId="77777777" w:rsidTr="00C01C41">
        <w:tc>
          <w:tcPr>
            <w:tcW w:w="1101" w:type="dxa"/>
            <w:vAlign w:val="center"/>
          </w:tcPr>
          <w:p w14:paraId="050827F5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 w:rsidRPr="00A06E6F">
              <w:rPr>
                <w:b/>
                <w:bCs/>
                <w:sz w:val="16"/>
                <w:szCs w:val="22"/>
              </w:rPr>
              <w:t>Дата и время фиксации обращения</w:t>
            </w:r>
          </w:p>
        </w:tc>
        <w:tc>
          <w:tcPr>
            <w:tcW w:w="1134" w:type="dxa"/>
            <w:vAlign w:val="center"/>
          </w:tcPr>
          <w:p w14:paraId="24F19FAC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 w:rsidRPr="00A06E6F">
              <w:rPr>
                <w:b/>
                <w:bCs/>
                <w:sz w:val="16"/>
                <w:szCs w:val="22"/>
              </w:rPr>
              <w:t>Порядок обращения (лично/по телефону)</w:t>
            </w:r>
          </w:p>
        </w:tc>
        <w:tc>
          <w:tcPr>
            <w:tcW w:w="992" w:type="dxa"/>
            <w:vAlign w:val="center"/>
          </w:tcPr>
          <w:p w14:paraId="64874FC4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 w:rsidRPr="00A06E6F">
              <w:rPr>
                <w:b/>
                <w:bCs/>
                <w:sz w:val="16"/>
                <w:szCs w:val="22"/>
              </w:rPr>
              <w:t>ФИО заявителя</w:t>
            </w:r>
          </w:p>
        </w:tc>
        <w:tc>
          <w:tcPr>
            <w:tcW w:w="850" w:type="dxa"/>
            <w:vAlign w:val="center"/>
          </w:tcPr>
          <w:p w14:paraId="360BFA94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 w:rsidRPr="00A06E6F">
              <w:rPr>
                <w:b/>
                <w:bCs/>
                <w:sz w:val="16"/>
                <w:szCs w:val="22"/>
              </w:rPr>
              <w:t>Наименование организации</w:t>
            </w:r>
          </w:p>
        </w:tc>
        <w:tc>
          <w:tcPr>
            <w:tcW w:w="851" w:type="dxa"/>
            <w:vAlign w:val="center"/>
          </w:tcPr>
          <w:p w14:paraId="0498DA95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 w:rsidRPr="00A06E6F">
              <w:rPr>
                <w:b/>
                <w:bCs/>
                <w:sz w:val="16"/>
                <w:szCs w:val="22"/>
              </w:rPr>
              <w:t>ИНН организации / Физического лица</w:t>
            </w:r>
          </w:p>
        </w:tc>
        <w:tc>
          <w:tcPr>
            <w:tcW w:w="709" w:type="dxa"/>
            <w:vAlign w:val="center"/>
          </w:tcPr>
          <w:p w14:paraId="77063F4C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 w:rsidRPr="00A06E6F">
              <w:rPr>
                <w:b/>
                <w:bCs/>
                <w:sz w:val="16"/>
                <w:szCs w:val="22"/>
              </w:rPr>
              <w:t>Номер контактного телефона</w:t>
            </w:r>
          </w:p>
        </w:tc>
        <w:tc>
          <w:tcPr>
            <w:tcW w:w="1134" w:type="dxa"/>
            <w:vAlign w:val="center"/>
          </w:tcPr>
          <w:p w14:paraId="45B73727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 w:rsidRPr="00A06E6F">
              <w:rPr>
                <w:b/>
                <w:bCs/>
                <w:sz w:val="16"/>
                <w:szCs w:val="22"/>
              </w:rPr>
              <w:t>Электронная почта</w:t>
            </w:r>
          </w:p>
        </w:tc>
        <w:tc>
          <w:tcPr>
            <w:tcW w:w="853" w:type="dxa"/>
            <w:vAlign w:val="center"/>
          </w:tcPr>
          <w:p w14:paraId="20CBA66A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proofErr w:type="spellStart"/>
            <w:r w:rsidRPr="00A06E6F">
              <w:rPr>
                <w:b/>
                <w:bCs/>
                <w:sz w:val="16"/>
                <w:szCs w:val="22"/>
              </w:rPr>
              <w:t>Самозанятый</w:t>
            </w:r>
            <w:proofErr w:type="spellEnd"/>
            <w:r w:rsidRPr="00A06E6F">
              <w:rPr>
                <w:b/>
                <w:bCs/>
                <w:sz w:val="16"/>
                <w:szCs w:val="22"/>
              </w:rPr>
              <w:t xml:space="preserve"> (да/нет)</w:t>
            </w:r>
          </w:p>
        </w:tc>
        <w:tc>
          <w:tcPr>
            <w:tcW w:w="1307" w:type="dxa"/>
            <w:vAlign w:val="center"/>
          </w:tcPr>
          <w:p w14:paraId="3FBC02C8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 w:rsidRPr="00A06E6F">
              <w:rPr>
                <w:b/>
                <w:bCs/>
                <w:sz w:val="16"/>
                <w:szCs w:val="22"/>
              </w:rPr>
              <w:t>Вид консультации (выбрать из раскрывающегося списка)</w:t>
            </w:r>
          </w:p>
        </w:tc>
        <w:tc>
          <w:tcPr>
            <w:tcW w:w="816" w:type="dxa"/>
            <w:vAlign w:val="center"/>
          </w:tcPr>
          <w:p w14:paraId="2AC37711" w14:textId="77777777" w:rsidR="006970ED" w:rsidRPr="00A06E6F" w:rsidRDefault="006970ED" w:rsidP="00C01C41">
            <w:pPr>
              <w:jc w:val="center"/>
              <w:rPr>
                <w:b/>
                <w:bCs/>
                <w:sz w:val="16"/>
                <w:szCs w:val="22"/>
              </w:rPr>
            </w:pPr>
            <w:r w:rsidRPr="00A06E6F">
              <w:rPr>
                <w:b/>
                <w:bCs/>
                <w:sz w:val="16"/>
                <w:szCs w:val="22"/>
              </w:rPr>
              <w:t>Вопрос</w:t>
            </w:r>
          </w:p>
        </w:tc>
      </w:tr>
      <w:tr w:rsidR="006970ED" w:rsidRPr="00A06E6F" w14:paraId="3AB4AD8D" w14:textId="77777777" w:rsidTr="00C01C41">
        <w:tc>
          <w:tcPr>
            <w:tcW w:w="1101" w:type="dxa"/>
          </w:tcPr>
          <w:p w14:paraId="632E52DB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2D9818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7307FDA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AA58B56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BDF5B77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2C4D119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96A971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14:paraId="45EF032E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14:paraId="7D59DF36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7BD52335" w14:textId="77777777" w:rsidR="006970ED" w:rsidRPr="00A06E6F" w:rsidRDefault="006970ED" w:rsidP="00C01C41">
            <w:pPr>
              <w:pStyle w:val="a6"/>
              <w:jc w:val="right"/>
              <w:rPr>
                <w:sz w:val="28"/>
                <w:szCs w:val="28"/>
              </w:rPr>
            </w:pPr>
          </w:p>
        </w:tc>
      </w:tr>
    </w:tbl>
    <w:p w14:paraId="4072D975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110D322D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424AA590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44BE6E83" w14:textId="77777777" w:rsidR="006970ED" w:rsidRPr="006D04BA" w:rsidRDefault="006970ED" w:rsidP="006970ED">
      <w:pPr>
        <w:rPr>
          <w:sz w:val="28"/>
          <w:szCs w:val="28"/>
          <w:lang w:val="en-US"/>
        </w:rPr>
      </w:pPr>
      <w:r>
        <w:rPr>
          <w:sz w:val="28"/>
          <w:szCs w:val="28"/>
        </w:rPr>
        <w:br w:type="textWrapping" w:clear="all"/>
      </w:r>
    </w:p>
    <w:p w14:paraId="58A27254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6B08D914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4D7CC8EE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47352542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5CE323CD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10E14C9D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2E44CE0C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20A15FE1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69E7F315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02655D40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05B713F4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5B8537DB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20BCB095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01CEFB21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7C84E0E6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10B4D571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046CFA3D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63C8B3C0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25A4B26E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3A5DEC18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40372F28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2018F497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786BFD46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61E05E03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77839565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0E072AA5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43FBC599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2CD84744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0032B687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3490FCB6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393B9747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3E2759C2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8"/>
          <w:szCs w:val="28"/>
        </w:rPr>
      </w:pPr>
    </w:p>
    <w:p w14:paraId="06AB2E96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6970ED" w:rsidRPr="000768F8" w14:paraId="7A0DB793" w14:textId="77777777" w:rsidTr="00C01C41">
        <w:tc>
          <w:tcPr>
            <w:tcW w:w="3227" w:type="dxa"/>
            <w:tcBorders>
              <w:bottom w:val="nil"/>
            </w:tcBorders>
          </w:tcPr>
          <w:p w14:paraId="2BC97791" w14:textId="77777777" w:rsidR="006970ED" w:rsidRPr="000768F8" w:rsidRDefault="006970ED" w:rsidP="00C01C4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6AFCC672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7E55FC45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43BBE2D2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19F96097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0EFB5394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5AC21C9F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63D0E104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5F554DD0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66970BF6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4BB2CFAE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25D634F5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25BA6051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</w:p>
        </w:tc>
      </w:tr>
    </w:tbl>
    <w:p w14:paraId="7B486C6C" w14:textId="77777777" w:rsidR="006970ED" w:rsidRDefault="006970ED" w:rsidP="006970ED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24746C56" w14:textId="77777777" w:rsidR="006970ED" w:rsidRDefault="006970ED" w:rsidP="006970ED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216CF7E2" w14:textId="77777777" w:rsidR="006970ED" w:rsidRDefault="006970ED" w:rsidP="006970ED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6C6E6E5E" w14:textId="77777777" w:rsidR="006970ED" w:rsidRDefault="006970ED" w:rsidP="006970ED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>УВЕДОМЛЕНИ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62CA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38D011C" w14:textId="77777777" w:rsidR="006970ED" w:rsidRPr="00B62CA2" w:rsidRDefault="006970ED" w:rsidP="006970ED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 xml:space="preserve">ОБ </w:t>
      </w:r>
      <w:r>
        <w:rPr>
          <w:rFonts w:ascii="Times New Roman" w:hAnsi="Times New Roman" w:cs="Times New Roman"/>
          <w:b/>
          <w:sz w:val="27"/>
          <w:szCs w:val="27"/>
        </w:rPr>
        <w:t>ОТЗЫВЕ ЗАЯВКИ НА ПРЕДОСТАВЛЕНИЕ УСЛУГ</w:t>
      </w:r>
    </w:p>
    <w:p w14:paraId="33707DD8" w14:textId="77777777" w:rsidR="006970ED" w:rsidRPr="00B62CA2" w:rsidRDefault="006970ED" w:rsidP="006970ED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B62CA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</w:t>
      </w:r>
    </w:p>
    <w:p w14:paraId="7D9885CE" w14:textId="77777777" w:rsidR="006970ED" w:rsidRPr="00B62CA2" w:rsidRDefault="006970ED" w:rsidP="006970E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5F5234D5" w14:textId="77777777" w:rsidR="006970ED" w:rsidRDefault="006970ED" w:rsidP="006970ED">
      <w:pPr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Настоящим уведомляю об отзыве заявки на получение услуг № _____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« ___ » ________</w:t>
      </w:r>
      <w:r w:rsidRPr="00073B62">
        <w:rPr>
          <w:sz w:val="28"/>
          <w:szCs w:val="28"/>
        </w:rPr>
        <w:t xml:space="preserve"> 20</w:t>
      </w:r>
      <w:r>
        <w:rPr>
          <w:sz w:val="28"/>
          <w:szCs w:val="28"/>
        </w:rPr>
        <w:t>_</w:t>
      </w:r>
      <w:r w:rsidRPr="00073B62">
        <w:rPr>
          <w:sz w:val="28"/>
          <w:szCs w:val="28"/>
        </w:rPr>
        <w:t>_ года</w:t>
      </w:r>
      <w:r>
        <w:rPr>
          <w:sz w:val="28"/>
          <w:szCs w:val="28"/>
        </w:rPr>
        <w:t xml:space="preserve"> по причине: _____________________________.</w:t>
      </w:r>
    </w:p>
    <w:p w14:paraId="6FC1B91A" w14:textId="77777777" w:rsidR="006970ED" w:rsidRDefault="006970ED" w:rsidP="006970ED">
      <w:pPr>
        <w:adjustRightInd w:val="0"/>
        <w:ind w:firstLine="709"/>
        <w:jc w:val="both"/>
        <w:rPr>
          <w:sz w:val="28"/>
          <w:szCs w:val="28"/>
        </w:rPr>
      </w:pPr>
    </w:p>
    <w:p w14:paraId="75E6FF98" w14:textId="77777777" w:rsidR="006970ED" w:rsidRPr="00FA1C91" w:rsidRDefault="006970ED" w:rsidP="006970ED">
      <w:pPr>
        <w:adjustRightInd w:val="0"/>
        <w:ind w:firstLine="708"/>
        <w:jc w:val="both"/>
        <w:rPr>
          <w:sz w:val="28"/>
          <w:szCs w:val="28"/>
        </w:rPr>
      </w:pPr>
    </w:p>
    <w:p w14:paraId="39E872D0" w14:textId="77777777" w:rsidR="006970ED" w:rsidRDefault="006970ED" w:rsidP="006970E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62">
        <w:rPr>
          <w:b/>
        </w:rPr>
        <w:t>________________</w:t>
      </w:r>
      <w:r w:rsidRPr="00073B62">
        <w:rPr>
          <w:b/>
        </w:rPr>
        <w:tab/>
        <w:t xml:space="preserve">   ___________________</w:t>
      </w:r>
      <w:r w:rsidRPr="00073B62">
        <w:rPr>
          <w:b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 ___ » ___________ 20__ года                                               </w:t>
      </w:r>
    </w:p>
    <w:p w14:paraId="25897480" w14:textId="77777777" w:rsidR="006970ED" w:rsidRPr="00502471" w:rsidRDefault="006970ED" w:rsidP="006970ED">
      <w:pPr>
        <w:pStyle w:val="ConsPlusNormal"/>
        <w:rPr>
          <w:sz w:val="24"/>
          <w:szCs w:val="24"/>
        </w:rPr>
      </w:pPr>
      <w:r w:rsidRPr="00502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502471">
        <w:rPr>
          <w:sz w:val="24"/>
          <w:szCs w:val="24"/>
        </w:rPr>
        <w:t xml:space="preserve"> Подпись</w:t>
      </w:r>
      <w:r w:rsidRPr="00502471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ФИО</w:t>
      </w:r>
      <w:r w:rsidRPr="00502471">
        <w:rPr>
          <w:sz w:val="24"/>
          <w:szCs w:val="24"/>
        </w:rPr>
        <w:tab/>
      </w:r>
      <w:r w:rsidRPr="0050247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</w:t>
      </w:r>
    </w:p>
    <w:p w14:paraId="25470B4C" w14:textId="77777777" w:rsidR="006970ED" w:rsidRDefault="006970ED" w:rsidP="006970ED">
      <w:pPr>
        <w:adjustRightInd w:val="0"/>
        <w:spacing w:before="120"/>
        <w:jc w:val="both"/>
        <w:rPr>
          <w:sz w:val="26"/>
          <w:szCs w:val="26"/>
        </w:rPr>
      </w:pPr>
    </w:p>
    <w:p w14:paraId="31893050" w14:textId="77777777" w:rsidR="006970ED" w:rsidRDefault="006970ED" w:rsidP="006970ED">
      <w:pPr>
        <w:pStyle w:val="ConsPlusNormal"/>
        <w:jc w:val="both"/>
        <w:rPr>
          <w:b/>
          <w:sz w:val="24"/>
          <w:szCs w:val="24"/>
        </w:rPr>
      </w:pPr>
    </w:p>
    <w:p w14:paraId="770F2E66" w14:textId="77777777" w:rsidR="006970ED" w:rsidRDefault="006970ED" w:rsidP="006970ED">
      <w:pPr>
        <w:pStyle w:val="ConsPlusNormal"/>
        <w:jc w:val="both"/>
        <w:rPr>
          <w:b/>
          <w:sz w:val="24"/>
          <w:szCs w:val="24"/>
        </w:rPr>
      </w:pPr>
    </w:p>
    <w:p w14:paraId="1C73E7E2" w14:textId="77777777" w:rsidR="006970ED" w:rsidRDefault="006970ED" w:rsidP="006970ED">
      <w:pPr>
        <w:pStyle w:val="ConsPlusNormal"/>
        <w:jc w:val="both"/>
        <w:rPr>
          <w:b/>
          <w:sz w:val="24"/>
          <w:szCs w:val="24"/>
        </w:rPr>
      </w:pPr>
    </w:p>
    <w:p w14:paraId="25938113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26CB83AE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68877284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2F4116A8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6F0F09AA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2EF2A868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2E337C1E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082D58AE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4EAFAD27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449295DF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468C6AA5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13E42598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3282F00B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643F95D5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76640349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75DF11D6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09BC2493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11D3C930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04D9E93E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36D5A8D8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3DBB3E96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535CCB58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29F1DA6B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4FAFE84F" w14:textId="77777777" w:rsidR="00A161EB" w:rsidRDefault="00A161EB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2A6FF29F" w14:textId="77777777" w:rsidR="00A161EB" w:rsidRDefault="00A161EB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23BB8206" w14:textId="77777777" w:rsidR="00A161EB" w:rsidRDefault="00A161EB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3E55007B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5E003EB5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4A727F4B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258A3C69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433C4BA8" w14:textId="77777777" w:rsidR="006970ED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p w14:paraId="7B2F38C1" w14:textId="77777777" w:rsidR="006970ED" w:rsidRPr="005A55BE" w:rsidRDefault="006970ED" w:rsidP="006970ED">
      <w:pPr>
        <w:pStyle w:val="a6"/>
        <w:tabs>
          <w:tab w:val="left" w:pos="8505"/>
        </w:tabs>
        <w:ind w:right="-1106"/>
        <w:jc w:val="center"/>
        <w:rPr>
          <w:sz w:val="20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6970ED" w:rsidRPr="000768F8" w14:paraId="30BC4313" w14:textId="77777777" w:rsidTr="00C01C41">
        <w:tc>
          <w:tcPr>
            <w:tcW w:w="3227" w:type="dxa"/>
            <w:vMerge w:val="restart"/>
          </w:tcPr>
          <w:p w14:paraId="5DA14450" w14:textId="77777777" w:rsidR="006970ED" w:rsidRPr="000768F8" w:rsidRDefault="006970ED" w:rsidP="00C01C41">
            <w:pPr>
              <w:pStyle w:val="ac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lastRenderedPageBreak/>
              <w:drawing>
                <wp:inline distT="0" distB="0" distL="0" distR="0" wp14:anchorId="39A88D31" wp14:editId="123D63AD">
                  <wp:extent cx="1958237" cy="943898"/>
                  <wp:effectExtent l="0" t="0" r="4445" b="8890"/>
                  <wp:docPr id="48" name="Рисунок 48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0EC6A92D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7654DD57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6970ED" w:rsidRPr="000768F8" w14:paraId="2C713669" w14:textId="77777777" w:rsidTr="00C01C41">
        <w:trPr>
          <w:trHeight w:val="1059"/>
        </w:trPr>
        <w:tc>
          <w:tcPr>
            <w:tcW w:w="3227" w:type="dxa"/>
            <w:vMerge/>
            <w:tcBorders>
              <w:bottom w:val="nil"/>
            </w:tcBorders>
          </w:tcPr>
          <w:p w14:paraId="4165FC1B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0085673D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18D630F5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6C20D768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42F4A329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3E242D31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0CE68DB7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</w:tcPr>
          <w:p w14:paraId="03D761F4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78D57127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2F62E91E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0095F8CC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147655DF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1AC9027D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</w:tc>
      </w:tr>
    </w:tbl>
    <w:p w14:paraId="0E4136CC" w14:textId="77777777" w:rsidR="006970ED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</w:p>
    <w:p w14:paraId="76DFE75E" w14:textId="77777777" w:rsidR="006970ED" w:rsidRPr="004E7870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  <w:r w:rsidRPr="004E7870">
        <w:rPr>
          <w:b/>
          <w:kern w:val="28"/>
          <w:sz w:val="24"/>
          <w:szCs w:val="24"/>
        </w:rPr>
        <w:t>ЗАЯВКА</w:t>
      </w:r>
    </w:p>
    <w:p w14:paraId="06BBECA3" w14:textId="77777777" w:rsidR="006970ED" w:rsidRPr="004E7870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  <w:r w:rsidRPr="004E7870">
        <w:rPr>
          <w:b/>
          <w:kern w:val="28"/>
          <w:sz w:val="24"/>
          <w:szCs w:val="24"/>
        </w:rPr>
        <w:t>на получение консультационной услуги</w:t>
      </w:r>
    </w:p>
    <w:p w14:paraId="7271DF3C" w14:textId="77777777" w:rsidR="006970ED" w:rsidRDefault="006970ED" w:rsidP="006970ED">
      <w:pPr>
        <w:jc w:val="center"/>
        <w:outlineLvl w:val="0"/>
        <w:rPr>
          <w:b/>
          <w:kern w:val="28"/>
          <w:sz w:val="24"/>
        </w:rPr>
      </w:pPr>
    </w:p>
    <w:p w14:paraId="158DFF94" w14:textId="77777777" w:rsidR="006970ED" w:rsidRDefault="006970ED" w:rsidP="006970ED">
      <w:pPr>
        <w:jc w:val="center"/>
        <w:outlineLvl w:val="0"/>
        <w:rPr>
          <w:b/>
          <w:i/>
          <w:kern w:val="28"/>
          <w:sz w:val="24"/>
        </w:rPr>
      </w:pPr>
      <w:r w:rsidRPr="007B0CE0">
        <w:rPr>
          <w:b/>
          <w:i/>
          <w:kern w:val="28"/>
          <w:sz w:val="24"/>
        </w:rPr>
        <w:t>для юридических лиц и индивидуальных предпринимателей</w:t>
      </w:r>
    </w:p>
    <w:p w14:paraId="03929122" w14:textId="77777777" w:rsidR="006970ED" w:rsidRDefault="006970ED" w:rsidP="006970ED">
      <w:pPr>
        <w:jc w:val="center"/>
        <w:outlineLvl w:val="0"/>
        <w:rPr>
          <w:b/>
          <w:i/>
          <w:kern w:val="28"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6970ED" w:rsidRPr="00807E65" w14:paraId="7DBA23AF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79F4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консультации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4CBF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6970ED" w:rsidRPr="00807E65" w14:paraId="09F6DE64" w14:textId="77777777" w:rsidTr="00C01C41">
        <w:trPr>
          <w:trHeight w:val="51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EAC8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Сведения о Заявителе</w:t>
            </w:r>
          </w:p>
        </w:tc>
      </w:tr>
      <w:tr w:rsidR="006970ED" w:rsidRPr="00807E65" w14:paraId="2A08F4D9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CBC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FA063E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ФИО</w:t>
            </w:r>
            <w:r w:rsidRPr="00FA063E">
              <w:rPr>
                <w:b/>
                <w:sz w:val="20"/>
                <w:szCs w:val="20"/>
              </w:rPr>
              <w:t xml:space="preserve"> (для индивидуальных предпринимателей)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128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6970ED" w:rsidRPr="00807E65" w14:paraId="42430D09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F017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ИНН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723A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5ED9ED71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F6AD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0D9C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4480F4BC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4BC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497" w14:textId="77777777" w:rsidR="006970ED" w:rsidRPr="00807E65" w:rsidRDefault="006970ED" w:rsidP="00C01C41">
            <w:pPr>
              <w:pStyle w:val="2"/>
              <w:spacing w:before="0"/>
              <w:rPr>
                <w:sz w:val="20"/>
                <w:szCs w:val="20"/>
              </w:rPr>
            </w:pPr>
          </w:p>
        </w:tc>
      </w:tr>
      <w:tr w:rsidR="006970ED" w:rsidRPr="00807E65" w14:paraId="7A747386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CC3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6DDD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52783101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DD61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BC43" w14:textId="77777777" w:rsidR="006970ED" w:rsidRPr="00807E65" w:rsidRDefault="006970ED" w:rsidP="00C01C41">
            <w:pPr>
              <w:pStyle w:val="2"/>
              <w:spacing w:before="0"/>
              <w:rPr>
                <w:sz w:val="20"/>
                <w:szCs w:val="20"/>
              </w:rPr>
            </w:pPr>
          </w:p>
        </w:tc>
      </w:tr>
      <w:tr w:rsidR="006970ED" w:rsidRPr="00807E65" w14:paraId="5A5B8EBA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C4F5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3C9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5A7F5E6F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6751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Применение налога на профессиональный доход (только для ИП)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3791" w14:textId="77777777" w:rsidR="006970ED" w:rsidRPr="00807E65" w:rsidRDefault="006970ED" w:rsidP="00C01C41">
            <w:pPr>
              <w:rPr>
                <w:sz w:val="20"/>
                <w:szCs w:val="20"/>
              </w:rPr>
            </w:pP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259347" wp14:editId="348FE3CF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-41275</wp:posOffset>
                      </wp:positionV>
                      <wp:extent cx="142875" cy="142875"/>
                      <wp:effectExtent l="0" t="0" r="28575" b="28575"/>
                      <wp:wrapNone/>
                      <wp:docPr id="43" name="Прямоугольник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5CBE128" id="Прямоугольник 43" o:spid="_x0000_s1026" style="position:absolute;margin-left:54.65pt;margin-top:-3.2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234DF3" wp14:editId="58721D4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-34925</wp:posOffset>
                      </wp:positionV>
                      <wp:extent cx="142875" cy="142875"/>
                      <wp:effectExtent l="0" t="0" r="28575" b="28575"/>
                      <wp:wrapNone/>
                      <wp:docPr id="44" name="Прямоугольник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78C0D2" id="Прямоугольник 44" o:spid="_x0000_s1026" style="position:absolute;margin-left:15.4pt;margin-top:-2.7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sz w:val="20"/>
                <w:szCs w:val="20"/>
              </w:rPr>
              <w:t>да          нет</w:t>
            </w:r>
          </w:p>
        </w:tc>
      </w:tr>
      <w:tr w:rsidR="006970ED" w:rsidRPr="00807E65" w14:paraId="4C54F45E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C155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ФИО </w:t>
            </w:r>
            <w:r>
              <w:rPr>
                <w:b/>
                <w:sz w:val="20"/>
                <w:szCs w:val="20"/>
              </w:rPr>
              <w:t>заявителя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122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7C5FA70A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8AC5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Должность </w:t>
            </w:r>
            <w:r>
              <w:rPr>
                <w:b/>
                <w:sz w:val="20"/>
                <w:szCs w:val="20"/>
              </w:rPr>
              <w:t>заявителя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27E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113BACC2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1E78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Контактный телефон </w:t>
            </w:r>
            <w:r>
              <w:rPr>
                <w:b/>
                <w:sz w:val="20"/>
                <w:szCs w:val="20"/>
              </w:rPr>
              <w:t>заявителя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AE6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3E100E64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440D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4D156E">
              <w:rPr>
                <w:b/>
                <w:sz w:val="20"/>
                <w:szCs w:val="20"/>
              </w:rPr>
              <w:t>Вопрос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156E">
              <w:rPr>
                <w:b/>
                <w:sz w:val="20"/>
                <w:szCs w:val="20"/>
              </w:rPr>
              <w:t>(коротко описать суть вопроса, по которому необходима консультация)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BB2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</w:tbl>
    <w:p w14:paraId="0904EB0C" w14:textId="77777777" w:rsidR="006970ED" w:rsidRPr="00504086" w:rsidRDefault="006970ED" w:rsidP="006970ED">
      <w:pPr>
        <w:ind w:right="-621"/>
        <w:jc w:val="both"/>
        <w:rPr>
          <w:b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4253"/>
      </w:tblGrid>
      <w:tr w:rsidR="006970ED" w:rsidRPr="002F49BB" w14:paraId="55BFBD66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9E13C" w14:textId="77777777" w:rsidR="006970ED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14:paraId="22028547" w14:textId="77777777" w:rsidR="006970ED" w:rsidRPr="007E0044" w:rsidRDefault="006970ED" w:rsidP="00C01C41">
            <w:pPr>
              <w:rPr>
                <w:b/>
                <w:bCs/>
                <w:color w:val="000000"/>
                <w:sz w:val="12"/>
                <w:szCs w:val="18"/>
                <w:lang w:eastAsia="ru-RU"/>
              </w:rPr>
            </w:pPr>
          </w:p>
        </w:tc>
      </w:tr>
      <w:tr w:rsidR="006970ED" w:rsidRPr="002F49BB" w14:paraId="06964138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1CC45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можности предоставления услуги:</w:t>
            </w:r>
          </w:p>
        </w:tc>
      </w:tr>
      <w:tr w:rsidR="006970ED" w:rsidRPr="002F49BB" w14:paraId="40F7328A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0C621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электронной почте (при наличии)</w:t>
            </w:r>
          </w:p>
          <w:p w14:paraId="2ECDB017" w14:textId="77777777" w:rsidR="006970ED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почте</w:t>
            </w:r>
          </w:p>
          <w:p w14:paraId="23E91C80" w14:textId="77777777" w:rsidR="006970ED" w:rsidRPr="007E0044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left="-43" w:right="352"/>
              <w:rPr>
                <w:sz w:val="12"/>
                <w:szCs w:val="18"/>
              </w:rPr>
            </w:pPr>
          </w:p>
        </w:tc>
      </w:tr>
      <w:tr w:rsidR="006970ED" w:rsidRPr="002F49BB" w14:paraId="42DFF2CF" w14:textId="77777777" w:rsidTr="00C01C41">
        <w:trPr>
          <w:trHeight w:val="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AC261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3. Согласие на получение информации по каналам связи</w:t>
            </w:r>
          </w:p>
        </w:tc>
      </w:tr>
      <w:tr w:rsidR="006970ED" w:rsidRPr="002F49BB" w14:paraId="08661B77" w14:textId="77777777" w:rsidTr="00C01C41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B46F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0D9DE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07CA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D109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</w:tc>
      </w:tr>
    </w:tbl>
    <w:p w14:paraId="50386BDC" w14:textId="77777777" w:rsidR="006970ED" w:rsidRDefault="006970ED" w:rsidP="006970ED">
      <w:pPr>
        <w:ind w:right="-621"/>
        <w:jc w:val="both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15"/>
        <w:gridCol w:w="278"/>
        <w:gridCol w:w="1804"/>
        <w:gridCol w:w="281"/>
        <w:gridCol w:w="4109"/>
        <w:gridCol w:w="284"/>
      </w:tblGrid>
      <w:tr w:rsidR="006970ED" w14:paraId="0898EE92" w14:textId="77777777" w:rsidTr="00C01C41"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EC9A4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3DA4F93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BA0AE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9C00ABB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4109" w:type="dxa"/>
            <w:tcBorders>
              <w:top w:val="nil"/>
              <w:left w:val="nil"/>
              <w:right w:val="nil"/>
            </w:tcBorders>
          </w:tcPr>
          <w:p w14:paraId="27686168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D9278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  <w:tr w:rsidR="006970ED" w14:paraId="5342BE57" w14:textId="77777777" w:rsidTr="00C01C41">
        <w:trPr>
          <w:trHeight w:val="415"/>
        </w:trPr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51CDF" w14:textId="77777777" w:rsidR="006970ED" w:rsidRPr="002D6220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22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5317BF0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C99CD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14:paraId="6F5531B9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Cs/>
                <w:sz w:val="22"/>
                <w:szCs w:val="22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26187C2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</w:tcPr>
          <w:p w14:paraId="62A1F990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7AEFEC37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45F131" w14:textId="77777777" w:rsidR="006970ED" w:rsidRPr="00A80452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8CEBC4" w14:textId="77777777" w:rsidR="006970ED" w:rsidRPr="00881B67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 w:rsidRPr="00A80452">
        <w:rPr>
          <w:rFonts w:ascii="Times New Roman" w:hAnsi="Times New Roman" w:cs="Times New Roman"/>
          <w:sz w:val="22"/>
          <w:szCs w:val="22"/>
        </w:rPr>
        <w:t>___»___________ 20___ г.</w:t>
      </w:r>
    </w:p>
    <w:p w14:paraId="333DA814" w14:textId="77777777" w:rsidR="006970ED" w:rsidRDefault="006970ED" w:rsidP="006970ED">
      <w:pPr>
        <w:pStyle w:val="a6"/>
        <w:jc w:val="right"/>
        <w:rPr>
          <w:sz w:val="28"/>
          <w:szCs w:val="28"/>
        </w:rPr>
        <w:sectPr w:rsidR="006970ED" w:rsidSect="0030621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F65D3FE" w14:textId="77777777" w:rsidR="006970ED" w:rsidRPr="00A80452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0452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6970ED" w:rsidRPr="000768F8" w14:paraId="30FFB92B" w14:textId="77777777" w:rsidTr="00C01C41">
        <w:tc>
          <w:tcPr>
            <w:tcW w:w="3227" w:type="dxa"/>
            <w:vMerge w:val="restart"/>
          </w:tcPr>
          <w:p w14:paraId="6082911C" w14:textId="77777777" w:rsidR="006970ED" w:rsidRPr="000768F8" w:rsidRDefault="006970ED" w:rsidP="00C01C41">
            <w:pPr>
              <w:pStyle w:val="ac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drawing>
                <wp:inline distT="0" distB="0" distL="0" distR="0" wp14:anchorId="2CD9D089" wp14:editId="3B21E3E6">
                  <wp:extent cx="1958237" cy="943898"/>
                  <wp:effectExtent l="0" t="0" r="4445" b="8890"/>
                  <wp:docPr id="49" name="Рисунок 49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0C05D736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571DE5A4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6970ED" w:rsidRPr="000768F8" w14:paraId="032273D9" w14:textId="77777777" w:rsidTr="00C01C41">
        <w:tc>
          <w:tcPr>
            <w:tcW w:w="3227" w:type="dxa"/>
            <w:vMerge/>
            <w:tcBorders>
              <w:bottom w:val="nil"/>
            </w:tcBorders>
          </w:tcPr>
          <w:p w14:paraId="5D6F725F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178398DB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2E8BC414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42EE07C9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40AD7FAA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5B0767D6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462756BB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</w:tcPr>
          <w:p w14:paraId="6E37238A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545B5CA4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4FFDF4FD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5CAC7FF3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60B578A6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2CE25D4F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</w:tc>
      </w:tr>
    </w:tbl>
    <w:p w14:paraId="5BC2FEA2" w14:textId="77777777" w:rsidR="006970ED" w:rsidRPr="00A80452" w:rsidRDefault="006970ED" w:rsidP="006970ED">
      <w:pPr>
        <w:outlineLvl w:val="0"/>
        <w:rPr>
          <w:b/>
          <w:kern w:val="28"/>
          <w:sz w:val="24"/>
          <w:szCs w:val="24"/>
          <w:lang w:val="en-US"/>
        </w:rPr>
      </w:pPr>
    </w:p>
    <w:p w14:paraId="62AF6C89" w14:textId="77777777" w:rsidR="006970ED" w:rsidRDefault="006970ED" w:rsidP="006970ED">
      <w:pPr>
        <w:jc w:val="center"/>
        <w:outlineLvl w:val="0"/>
        <w:rPr>
          <w:b/>
          <w:kern w:val="28"/>
          <w:sz w:val="24"/>
        </w:rPr>
      </w:pPr>
    </w:p>
    <w:p w14:paraId="7EE3B2E2" w14:textId="77777777" w:rsidR="006970ED" w:rsidRPr="00C14C85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  <w:r w:rsidRPr="00C14C85">
        <w:rPr>
          <w:b/>
          <w:kern w:val="28"/>
          <w:sz w:val="24"/>
          <w:szCs w:val="24"/>
        </w:rPr>
        <w:t>ЗАЯВКА</w:t>
      </w:r>
    </w:p>
    <w:p w14:paraId="0052969F" w14:textId="77777777" w:rsidR="006970ED" w:rsidRPr="00C14C85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  <w:r w:rsidRPr="00C14C85">
        <w:rPr>
          <w:b/>
          <w:kern w:val="28"/>
          <w:sz w:val="24"/>
          <w:szCs w:val="24"/>
        </w:rPr>
        <w:t>на получение консультационной услуги</w:t>
      </w:r>
    </w:p>
    <w:p w14:paraId="7B68F174" w14:textId="77777777" w:rsidR="006970ED" w:rsidRPr="00C14C85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</w:p>
    <w:p w14:paraId="0403E8FB" w14:textId="77777777" w:rsidR="006970ED" w:rsidRPr="00C14C85" w:rsidRDefault="006970ED" w:rsidP="006970ED">
      <w:pPr>
        <w:jc w:val="center"/>
        <w:outlineLvl w:val="0"/>
        <w:rPr>
          <w:b/>
          <w:i/>
          <w:kern w:val="28"/>
          <w:sz w:val="24"/>
          <w:szCs w:val="24"/>
        </w:rPr>
      </w:pPr>
      <w:r w:rsidRPr="00C14C85">
        <w:rPr>
          <w:b/>
          <w:i/>
          <w:kern w:val="28"/>
          <w:sz w:val="24"/>
          <w:szCs w:val="24"/>
        </w:rPr>
        <w:t>для физических лиц</w:t>
      </w:r>
      <w:r>
        <w:rPr>
          <w:b/>
          <w:i/>
          <w:kern w:val="28"/>
          <w:sz w:val="24"/>
          <w:szCs w:val="24"/>
        </w:rPr>
        <w:t>/</w:t>
      </w:r>
      <w:proofErr w:type="spellStart"/>
      <w:r>
        <w:rPr>
          <w:b/>
          <w:i/>
          <w:kern w:val="28"/>
          <w:sz w:val="24"/>
          <w:szCs w:val="24"/>
        </w:rPr>
        <w:t>самозанятых</w:t>
      </w:r>
      <w:proofErr w:type="spellEnd"/>
    </w:p>
    <w:p w14:paraId="250D8E06" w14:textId="77777777" w:rsidR="006970ED" w:rsidRDefault="006970ED" w:rsidP="006970ED">
      <w:pPr>
        <w:outlineLvl w:val="0"/>
        <w:rPr>
          <w:b/>
          <w:kern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245"/>
      </w:tblGrid>
      <w:tr w:rsidR="006970ED" w:rsidRPr="00807E65" w14:paraId="19ABC21C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2F6F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консультации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7216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6970ED" w:rsidRPr="00807E65" w14:paraId="2A39087D" w14:textId="77777777" w:rsidTr="00C01C41">
        <w:trPr>
          <w:trHeight w:val="51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796C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Сведения о Заявителе</w:t>
            </w:r>
          </w:p>
        </w:tc>
      </w:tr>
      <w:tr w:rsidR="006970ED" w:rsidRPr="00807E65" w14:paraId="246E69F0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7EBF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F55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6970ED" w:rsidRPr="00807E65" w14:paraId="22C32363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F1E8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ИНН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2354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7FF07DA1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4696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B61F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1BDCC7B1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66F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5E5C" w14:textId="77777777" w:rsidR="006970ED" w:rsidRPr="00807E65" w:rsidRDefault="006970ED" w:rsidP="00C01C41">
            <w:pPr>
              <w:pStyle w:val="2"/>
              <w:rPr>
                <w:sz w:val="20"/>
                <w:szCs w:val="20"/>
              </w:rPr>
            </w:pPr>
          </w:p>
        </w:tc>
      </w:tr>
      <w:tr w:rsidR="006970ED" w:rsidRPr="00807E65" w14:paraId="1FAFEDA7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83B9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9C7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23045C8C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E8A6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F00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72859C8E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2D83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Применение на</w:t>
            </w:r>
            <w:r>
              <w:rPr>
                <w:b/>
                <w:sz w:val="20"/>
                <w:szCs w:val="20"/>
              </w:rPr>
              <w:t>лога на профессиональный доход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05CE" w14:textId="77777777" w:rsidR="006970ED" w:rsidRPr="00807E65" w:rsidRDefault="006970ED" w:rsidP="00C01C41">
            <w:pPr>
              <w:rPr>
                <w:sz w:val="20"/>
                <w:szCs w:val="20"/>
              </w:rPr>
            </w:pP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30B703" wp14:editId="4DE9BA5E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-41275</wp:posOffset>
                      </wp:positionV>
                      <wp:extent cx="142875" cy="142875"/>
                      <wp:effectExtent l="0" t="0" r="28575" b="28575"/>
                      <wp:wrapNone/>
                      <wp:docPr id="45" name="Прямоугольник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0D1D12" id="Прямоугольник 45" o:spid="_x0000_s1026" style="position:absolute;margin-left:54.65pt;margin-top:-3.2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9F7E8B" wp14:editId="73C65E8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-34925</wp:posOffset>
                      </wp:positionV>
                      <wp:extent cx="142875" cy="142875"/>
                      <wp:effectExtent l="0" t="0" r="28575" b="28575"/>
                      <wp:wrapNone/>
                      <wp:docPr id="46" name="Прямоугольник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02A2DE2" id="Прямоугольник 46" o:spid="_x0000_s1026" style="position:absolute;margin-left:15.4pt;margin-top:-2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sz w:val="20"/>
                <w:szCs w:val="20"/>
              </w:rPr>
              <w:t>да          нет</w:t>
            </w:r>
          </w:p>
        </w:tc>
      </w:tr>
      <w:tr w:rsidR="006970ED" w:rsidRPr="00807E65" w14:paraId="3B13C6D1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E2EF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194863">
              <w:rPr>
                <w:b/>
                <w:sz w:val="20"/>
                <w:szCs w:val="20"/>
              </w:rPr>
              <w:t>Вид деятельности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9486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для</w:t>
            </w:r>
            <w:r w:rsidRPr="001948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4863">
              <w:rPr>
                <w:b/>
                <w:sz w:val="20"/>
                <w:szCs w:val="20"/>
              </w:rPr>
              <w:t>самозанят</w:t>
            </w:r>
            <w:r>
              <w:rPr>
                <w:b/>
                <w:sz w:val="20"/>
                <w:szCs w:val="20"/>
              </w:rPr>
              <w:t>ых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B4D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4FD6B395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24DC" w14:textId="77777777" w:rsidR="006970ED" w:rsidRPr="00194863" w:rsidRDefault="006970ED" w:rsidP="00C01C41">
            <w:pPr>
              <w:rPr>
                <w:b/>
                <w:sz w:val="20"/>
                <w:szCs w:val="20"/>
              </w:rPr>
            </w:pPr>
            <w:r w:rsidRPr="004D156E">
              <w:rPr>
                <w:b/>
                <w:sz w:val="20"/>
                <w:szCs w:val="20"/>
              </w:rPr>
              <w:t>Вопрос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156E">
              <w:rPr>
                <w:b/>
                <w:sz w:val="20"/>
                <w:szCs w:val="20"/>
              </w:rPr>
              <w:t>(коротко описать суть вопроса, по которому необходима консультация)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2BC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</w:tbl>
    <w:p w14:paraId="7AB445E6" w14:textId="77777777" w:rsidR="006970ED" w:rsidRDefault="006970ED" w:rsidP="006970ED">
      <w:pPr>
        <w:jc w:val="center"/>
        <w:outlineLvl w:val="0"/>
        <w:rPr>
          <w:b/>
          <w:i/>
          <w:kern w:val="28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4253"/>
      </w:tblGrid>
      <w:tr w:rsidR="006970ED" w:rsidRPr="002F49BB" w14:paraId="36DAD258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A8289" w14:textId="77777777" w:rsidR="006970ED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14:paraId="6F9EB6E1" w14:textId="77777777" w:rsidR="006970ED" w:rsidRPr="007E0044" w:rsidRDefault="006970ED" w:rsidP="00C01C41">
            <w:pPr>
              <w:rPr>
                <w:b/>
                <w:bCs/>
                <w:color w:val="000000"/>
                <w:sz w:val="12"/>
                <w:szCs w:val="18"/>
                <w:lang w:eastAsia="ru-RU"/>
              </w:rPr>
            </w:pPr>
          </w:p>
        </w:tc>
      </w:tr>
      <w:tr w:rsidR="006970ED" w:rsidRPr="002F49BB" w14:paraId="1E377938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45682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можности предоставления услуги:</w:t>
            </w:r>
          </w:p>
        </w:tc>
      </w:tr>
      <w:tr w:rsidR="006970ED" w:rsidRPr="002F49BB" w14:paraId="3BBCF846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1177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электронной почте (при наличии)</w:t>
            </w:r>
          </w:p>
          <w:p w14:paraId="08D4DDF2" w14:textId="77777777" w:rsidR="006970ED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почте</w:t>
            </w:r>
          </w:p>
          <w:p w14:paraId="69534CFA" w14:textId="77777777" w:rsidR="006970ED" w:rsidRPr="007E0044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left="-43" w:right="352"/>
              <w:rPr>
                <w:sz w:val="12"/>
                <w:szCs w:val="18"/>
              </w:rPr>
            </w:pPr>
          </w:p>
        </w:tc>
      </w:tr>
      <w:tr w:rsidR="006970ED" w:rsidRPr="002F49BB" w14:paraId="5B9C3F9E" w14:textId="77777777" w:rsidTr="00C01C41">
        <w:trPr>
          <w:trHeight w:val="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D6D05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3. Согласие на получение информации по каналам связи</w:t>
            </w:r>
          </w:p>
        </w:tc>
      </w:tr>
      <w:tr w:rsidR="006970ED" w:rsidRPr="002F49BB" w14:paraId="6575715A" w14:textId="77777777" w:rsidTr="00C01C41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7255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BE9DE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ABF7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CCB1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</w:tc>
      </w:tr>
    </w:tbl>
    <w:p w14:paraId="658A6C60" w14:textId="77777777" w:rsidR="006970ED" w:rsidRDefault="006970ED" w:rsidP="006970ED">
      <w:pPr>
        <w:ind w:right="-621"/>
        <w:jc w:val="both"/>
      </w:pPr>
    </w:p>
    <w:p w14:paraId="0A6C812F" w14:textId="77777777" w:rsidR="006970ED" w:rsidRDefault="006970ED" w:rsidP="006970ED">
      <w:pPr>
        <w:ind w:right="-621"/>
        <w:jc w:val="both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8"/>
        <w:gridCol w:w="2841"/>
        <w:gridCol w:w="425"/>
        <w:gridCol w:w="5528"/>
        <w:gridCol w:w="284"/>
      </w:tblGrid>
      <w:tr w:rsidR="006970ED" w14:paraId="3853F3FA" w14:textId="77777777" w:rsidTr="00C01C41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A4A789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C2D33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1EF63C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4ED94D8A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8076A3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  <w:tr w:rsidR="006970ED" w14:paraId="62281FE7" w14:textId="77777777" w:rsidTr="00C01C41">
        <w:trPr>
          <w:trHeight w:val="4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7C39079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A17F1" w14:textId="77777777" w:rsidR="006970ED" w:rsidRPr="007372BC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C57C46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14:paraId="633D6FDB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46F90A16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04CC8D" w14:textId="77777777" w:rsidR="006970ED" w:rsidRPr="00A80452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85CC33A" w14:textId="77777777" w:rsidR="006970ED" w:rsidRDefault="006970ED" w:rsidP="006970ED">
      <w:pPr>
        <w:pStyle w:val="ConsPlusNonformat"/>
        <w:jc w:val="right"/>
        <w:rPr>
          <w:b/>
          <w:kern w:val="28"/>
          <w:sz w:val="24"/>
        </w:rPr>
        <w:sectPr w:rsidR="006970ED" w:rsidSect="0030621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 w:rsidRPr="00A80452">
        <w:rPr>
          <w:rFonts w:ascii="Times New Roman" w:hAnsi="Times New Roman" w:cs="Times New Roman"/>
          <w:sz w:val="22"/>
          <w:szCs w:val="22"/>
        </w:rPr>
        <w:t>___»___________ 20___ г.</w:t>
      </w:r>
    </w:p>
    <w:p w14:paraId="59BA4789" w14:textId="77777777" w:rsidR="006970ED" w:rsidRDefault="006970ED" w:rsidP="006970ED">
      <w:pPr>
        <w:outlineLvl w:val="0"/>
        <w:rPr>
          <w:b/>
          <w:kern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6970ED" w:rsidRPr="000768F8" w14:paraId="4B5ADB09" w14:textId="77777777" w:rsidTr="00C01C41">
        <w:tc>
          <w:tcPr>
            <w:tcW w:w="3227" w:type="dxa"/>
            <w:vMerge w:val="restart"/>
          </w:tcPr>
          <w:p w14:paraId="5A5726D6" w14:textId="77777777" w:rsidR="006970ED" w:rsidRPr="000768F8" w:rsidRDefault="006970ED" w:rsidP="00C01C41">
            <w:pPr>
              <w:pStyle w:val="ac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drawing>
                <wp:inline distT="0" distB="0" distL="0" distR="0" wp14:anchorId="1C255E8D" wp14:editId="60A9044A">
                  <wp:extent cx="1958237" cy="943898"/>
                  <wp:effectExtent l="0" t="0" r="4445" b="8890"/>
                  <wp:docPr id="50" name="Рисунок 50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5C79D84D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496BE5C7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6970ED" w:rsidRPr="000768F8" w14:paraId="0EBFDDA9" w14:textId="77777777" w:rsidTr="00C01C41">
        <w:tc>
          <w:tcPr>
            <w:tcW w:w="3227" w:type="dxa"/>
            <w:vMerge/>
            <w:tcBorders>
              <w:bottom w:val="nil"/>
            </w:tcBorders>
          </w:tcPr>
          <w:p w14:paraId="7791B6A4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2C18B1A2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4A6357A9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6026D6FE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4D12BDFE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630F8C71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668BBCB7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</w:tcPr>
          <w:p w14:paraId="19D3A761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67C8E11E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20713489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31F9302E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3FBA2855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63AA13A0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</w:tc>
      </w:tr>
    </w:tbl>
    <w:p w14:paraId="71A74B86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A09372F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972952">
        <w:rPr>
          <w:b/>
          <w:bCs/>
          <w:color w:val="000000"/>
          <w:sz w:val="24"/>
          <w:szCs w:val="24"/>
          <w:lang w:eastAsia="ru-RU"/>
        </w:rPr>
        <w:t>ЗАЯВКА</w:t>
      </w:r>
      <w:r>
        <w:rPr>
          <w:b/>
          <w:bCs/>
          <w:color w:val="000000"/>
          <w:sz w:val="24"/>
          <w:szCs w:val="24"/>
          <w:lang w:eastAsia="ru-RU"/>
        </w:rPr>
        <w:t xml:space="preserve"> - анкета</w:t>
      </w:r>
      <w:r w:rsidRPr="00972952">
        <w:rPr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  <w:sz w:val="24"/>
          <w:szCs w:val="24"/>
          <w:lang w:eastAsia="ru-RU"/>
        </w:rPr>
        <w:br/>
      </w:r>
      <w:r w:rsidRPr="00972952">
        <w:rPr>
          <w:b/>
          <w:bCs/>
          <w:color w:val="000000"/>
          <w:sz w:val="24"/>
          <w:szCs w:val="24"/>
          <w:lang w:eastAsia="ru-RU"/>
        </w:rPr>
        <w:t>(для юридических лиц)</w:t>
      </w:r>
    </w:p>
    <w:p w14:paraId="0E96E84F" w14:textId="77777777" w:rsidR="006970ED" w:rsidRPr="00972952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4700"/>
        <w:gridCol w:w="3686"/>
      </w:tblGrid>
      <w:tr w:rsidR="006970ED" w:rsidRPr="00C0117F" w14:paraId="0DFE715C" w14:textId="77777777" w:rsidTr="00C01C41">
        <w:trPr>
          <w:trHeight w:val="337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E5AD732" w14:textId="77777777" w:rsidR="006970ED" w:rsidRPr="00972952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6970ED" w:rsidRPr="00C0117F" w14:paraId="5425F744" w14:textId="77777777" w:rsidTr="00C01C4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4F81E1" w14:textId="77777777" w:rsidR="006970ED" w:rsidRPr="00972952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67C11" w14:textId="77777777" w:rsidR="006970ED" w:rsidRPr="00972952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425E3B" w14:textId="77777777" w:rsidR="006970ED" w:rsidRPr="00972952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6970ED" w:rsidRPr="00C0117F" w14:paraId="3D7613D0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307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9FE4" w14:textId="77777777" w:rsidR="006970ED" w:rsidRPr="00677E65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Наименование юридического лица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1BA55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970ED" w:rsidRPr="00C0117F" w14:paraId="51E89CB5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098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5DA" w14:textId="77777777" w:rsidR="006970ED" w:rsidRPr="00677E65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ИНН юридического лица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85EC5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970ED" w:rsidRPr="00C0117F" w14:paraId="41D454C4" w14:textId="77777777" w:rsidTr="00C01C41">
        <w:trPr>
          <w:trHeight w:val="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B061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7744" w14:textId="77777777" w:rsidR="006970ED" w:rsidRPr="00677E65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B5979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970ED" w:rsidRPr="00C0117F" w14:paraId="49F8EFCD" w14:textId="77777777" w:rsidTr="00C01C41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CCEE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540" w14:textId="77777777" w:rsidR="006970ED" w:rsidRPr="00677E65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Сайт/страница в социальных сетях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2CA55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970ED" w:rsidRPr="00C0117F" w14:paraId="4EEB07BF" w14:textId="77777777" w:rsidTr="00C01C41">
        <w:trPr>
          <w:trHeight w:val="2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BE7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745B" w14:textId="77777777" w:rsidR="006970ED" w:rsidRPr="00677E65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Паспортные данные руководителя (серия и номер)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88F36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970ED" w:rsidRPr="00C0117F" w14:paraId="03102405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1144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03D" w14:textId="77777777" w:rsidR="006970ED" w:rsidRPr="00677E65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A964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0ED" w:rsidRPr="00C0117F" w14:paraId="2E916D15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7A42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06D" w14:textId="77777777" w:rsidR="006970ED" w:rsidRPr="00677E65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43C9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0ED" w:rsidRPr="00C0117F" w14:paraId="3EA01F37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8A29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DF8" w14:textId="77777777" w:rsidR="006970ED" w:rsidRPr="00677E65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D9F9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0ED" w:rsidRPr="00C0117F" w14:paraId="5B1E0323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6144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0D7" w14:textId="77777777" w:rsidR="006970ED" w:rsidRPr="00677E65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8785A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0ED" w:rsidRPr="00C0117F" w14:paraId="21BD266D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4C07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B1E" w14:textId="77777777" w:rsidR="006970ED" w:rsidRPr="00677E65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E7D1" w14:textId="77777777" w:rsidR="006970ED" w:rsidRPr="00677E65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77E6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077F3D8" w14:textId="77777777" w:rsidR="006970ED" w:rsidRPr="008A514D" w:rsidRDefault="006970ED" w:rsidP="006970ED">
      <w:pPr>
        <w:jc w:val="center"/>
        <w:rPr>
          <w:b/>
          <w:bCs/>
          <w:color w:val="000000"/>
          <w:szCs w:val="28"/>
          <w:lang w:eastAsia="ru-RU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960"/>
        <w:gridCol w:w="1865"/>
        <w:gridCol w:w="4111"/>
        <w:gridCol w:w="2410"/>
      </w:tblGrid>
      <w:tr w:rsidR="006970ED" w:rsidRPr="00C0117F" w14:paraId="5D8147F4" w14:textId="77777777" w:rsidTr="00C01C41">
        <w:trPr>
          <w:trHeight w:val="60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4D293EA" w14:textId="77777777" w:rsidR="006970ED" w:rsidRPr="00972952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Таблица 2. Структура собственности - Учредители/акционеры/пайщики с долей более 25% </w:t>
            </w:r>
            <w:r w:rsidRPr="0063625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(заполняется только для организационно-правовых форм, отличных </w:t>
            </w:r>
            <w:r w:rsidRPr="00636254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от Общества с ограниченной ответственностью)</w:t>
            </w:r>
          </w:p>
        </w:tc>
      </w:tr>
      <w:tr w:rsidR="006970ED" w:rsidRPr="00C0117F" w14:paraId="4BF39740" w14:textId="77777777" w:rsidTr="00C01C41">
        <w:trPr>
          <w:trHeight w:val="521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B25493" w14:textId="77777777" w:rsidR="006970ED" w:rsidRPr="00972952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636BB0" w14:textId="77777777" w:rsidR="006970ED" w:rsidRPr="00972952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Наименование/ФИО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70213" w14:textId="77777777" w:rsidR="006970ED" w:rsidRPr="00972952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876327" w14:textId="77777777" w:rsidR="006970ED" w:rsidRPr="00972952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Доля в уставном капитале заявителя, %</w:t>
            </w:r>
          </w:p>
        </w:tc>
      </w:tr>
      <w:tr w:rsidR="006970ED" w:rsidRPr="00C0117F" w14:paraId="78BCF307" w14:textId="77777777" w:rsidTr="00C01C41">
        <w:trPr>
          <w:trHeight w:val="2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20C" w14:textId="77777777" w:rsidR="006970ED" w:rsidRPr="00972952" w:rsidRDefault="006970ED" w:rsidP="00C01C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B15B" w14:textId="77777777" w:rsidR="006970ED" w:rsidRPr="00972952" w:rsidRDefault="006970ED" w:rsidP="00C01C41">
            <w:pPr>
              <w:rPr>
                <w:sz w:val="24"/>
                <w:szCs w:val="24"/>
                <w:lang w:eastAsia="ru-RU"/>
              </w:rPr>
            </w:pPr>
            <w:r w:rsidRPr="0097295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D896" w14:textId="77777777" w:rsidR="006970ED" w:rsidRPr="00972952" w:rsidRDefault="006970ED" w:rsidP="00C01C41">
            <w:pPr>
              <w:rPr>
                <w:sz w:val="24"/>
                <w:szCs w:val="24"/>
                <w:lang w:eastAsia="ru-RU"/>
              </w:rPr>
            </w:pPr>
            <w:r w:rsidRPr="0097295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9B4E1" w14:textId="77777777" w:rsidR="006970ED" w:rsidRPr="00972952" w:rsidRDefault="006970ED" w:rsidP="00C01C41">
            <w:pPr>
              <w:rPr>
                <w:sz w:val="24"/>
                <w:szCs w:val="24"/>
                <w:lang w:eastAsia="ru-RU"/>
              </w:rPr>
            </w:pPr>
            <w:r w:rsidRPr="0097295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970ED" w:rsidRPr="00C0117F" w14:paraId="49A71C33" w14:textId="77777777" w:rsidTr="00C01C41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44D7" w14:textId="77777777" w:rsidR="006970ED" w:rsidRPr="00972952" w:rsidRDefault="006970ED" w:rsidP="00C01C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91CC" w14:textId="77777777" w:rsidR="006970ED" w:rsidRPr="00972952" w:rsidRDefault="006970ED" w:rsidP="00C01C41">
            <w:pPr>
              <w:rPr>
                <w:sz w:val="24"/>
                <w:szCs w:val="24"/>
                <w:lang w:eastAsia="ru-RU"/>
              </w:rPr>
            </w:pPr>
            <w:r w:rsidRPr="0097295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0099" w14:textId="77777777" w:rsidR="006970ED" w:rsidRPr="00972952" w:rsidRDefault="006970ED" w:rsidP="00C01C41">
            <w:pPr>
              <w:rPr>
                <w:sz w:val="24"/>
                <w:szCs w:val="24"/>
                <w:lang w:eastAsia="ru-RU"/>
              </w:rPr>
            </w:pPr>
            <w:r w:rsidRPr="0097295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ABDFB" w14:textId="77777777" w:rsidR="006970ED" w:rsidRPr="00972952" w:rsidRDefault="006970ED" w:rsidP="00C01C41">
            <w:pPr>
              <w:rPr>
                <w:sz w:val="24"/>
                <w:szCs w:val="24"/>
                <w:lang w:eastAsia="ru-RU"/>
              </w:rPr>
            </w:pPr>
            <w:r w:rsidRPr="0097295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970ED" w:rsidRPr="00C0117F" w14:paraId="264DAE55" w14:textId="77777777" w:rsidTr="00C01C41">
        <w:trPr>
          <w:trHeight w:val="2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E73" w14:textId="77777777" w:rsidR="006970ED" w:rsidRPr="00972952" w:rsidRDefault="006970ED" w:rsidP="00C01C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072A" w14:textId="77777777" w:rsidR="006970ED" w:rsidRPr="00972952" w:rsidRDefault="006970ED" w:rsidP="00C01C41">
            <w:pPr>
              <w:rPr>
                <w:sz w:val="24"/>
                <w:szCs w:val="24"/>
                <w:lang w:eastAsia="ru-RU"/>
              </w:rPr>
            </w:pPr>
            <w:r w:rsidRPr="0097295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9160" w14:textId="77777777" w:rsidR="006970ED" w:rsidRPr="00972952" w:rsidRDefault="006970ED" w:rsidP="00C01C41">
            <w:pPr>
              <w:rPr>
                <w:sz w:val="24"/>
                <w:szCs w:val="24"/>
                <w:lang w:eastAsia="ru-RU"/>
              </w:rPr>
            </w:pPr>
            <w:r w:rsidRPr="0097295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CF5C7" w14:textId="77777777" w:rsidR="006970ED" w:rsidRPr="00972952" w:rsidRDefault="006970ED" w:rsidP="00C01C41">
            <w:pPr>
              <w:rPr>
                <w:sz w:val="24"/>
                <w:szCs w:val="24"/>
                <w:lang w:eastAsia="ru-RU"/>
              </w:rPr>
            </w:pPr>
            <w:r w:rsidRPr="00972952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0D25C0F5" w14:textId="77777777" w:rsidR="006970ED" w:rsidRPr="008629BF" w:rsidRDefault="006970ED" w:rsidP="006970ED">
      <w:pPr>
        <w:jc w:val="both"/>
        <w:rPr>
          <w:i/>
          <w:sz w:val="4"/>
        </w:rPr>
      </w:pPr>
    </w:p>
    <w:p w14:paraId="7C6834D1" w14:textId="77777777" w:rsidR="006970ED" w:rsidRDefault="006970ED" w:rsidP="006970ED">
      <w:pPr>
        <w:jc w:val="both"/>
      </w:pPr>
    </w:p>
    <w:p w14:paraId="44BF3082" w14:textId="77777777" w:rsidR="006970ED" w:rsidRPr="00677E65" w:rsidRDefault="006970ED" w:rsidP="006970ED">
      <w:pPr>
        <w:jc w:val="both"/>
      </w:pPr>
      <w:r w:rsidRPr="00677E65">
        <w:t xml:space="preserve">Результаты </w:t>
      </w:r>
      <w:proofErr w:type="spellStart"/>
      <w:r w:rsidRPr="00677E65">
        <w:rPr>
          <w:color w:val="000000"/>
          <w:sz w:val="23"/>
          <w:szCs w:val="23"/>
          <w:shd w:val="clear" w:color="auto" w:fill="FFFFFF"/>
        </w:rPr>
        <w:t>скоринговой</w:t>
      </w:r>
      <w:proofErr w:type="spellEnd"/>
      <w:r w:rsidRPr="00677E65">
        <w:rPr>
          <w:color w:val="000000"/>
          <w:sz w:val="23"/>
          <w:szCs w:val="23"/>
          <w:shd w:val="clear" w:color="auto" w:fill="FFFFFF"/>
        </w:rPr>
        <w:t xml:space="preserve"> модели оценки</w:t>
      </w:r>
      <w:r>
        <w:rPr>
          <w:color w:val="000000"/>
          <w:sz w:val="23"/>
          <w:szCs w:val="23"/>
          <w:shd w:val="clear" w:color="auto" w:fill="FFFFFF"/>
        </w:rPr>
        <w:t xml:space="preserve"> СМСП</w:t>
      </w:r>
      <w:r w:rsidRPr="00677E65">
        <w:rPr>
          <w:color w:val="000000"/>
          <w:sz w:val="23"/>
          <w:szCs w:val="23"/>
          <w:shd w:val="clear" w:color="auto" w:fill="FFFFFF"/>
        </w:rPr>
        <w:t xml:space="preserve"> прошу предоставить лично /по электронной почте</w:t>
      </w:r>
      <w:r>
        <w:rPr>
          <w:color w:val="000000"/>
          <w:sz w:val="23"/>
          <w:szCs w:val="23"/>
          <w:shd w:val="clear" w:color="auto" w:fill="FFFFFF"/>
        </w:rPr>
        <w:t>____________________ (</w:t>
      </w:r>
      <w:proofErr w:type="gramStart"/>
      <w:r>
        <w:rPr>
          <w:color w:val="000000"/>
          <w:sz w:val="23"/>
          <w:szCs w:val="23"/>
          <w:shd w:val="clear" w:color="auto" w:fill="FFFFFF"/>
        </w:rPr>
        <w:t>нужное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подчеркнуть)</w:t>
      </w:r>
      <w:r w:rsidRPr="00677E65">
        <w:rPr>
          <w:color w:val="000000"/>
          <w:sz w:val="23"/>
          <w:szCs w:val="23"/>
          <w:shd w:val="clear" w:color="auto" w:fill="FFFFFF"/>
        </w:rPr>
        <w:t> </w:t>
      </w:r>
    </w:p>
    <w:p w14:paraId="75B4CB5B" w14:textId="77777777" w:rsidR="006970ED" w:rsidRDefault="006970ED" w:rsidP="006970ED">
      <w:pPr>
        <w:jc w:val="both"/>
      </w:pPr>
    </w:p>
    <w:p w14:paraId="33EA63FC" w14:textId="77777777" w:rsidR="006970ED" w:rsidRDefault="006970ED" w:rsidP="006970ED">
      <w:pPr>
        <w:jc w:val="both"/>
      </w:pPr>
      <w:r>
        <w:t xml:space="preserve">Предоставляя анкетные данные, </w:t>
      </w:r>
      <w:proofErr w:type="gramStart"/>
      <w:r>
        <w:t>согласен</w:t>
      </w:r>
      <w:proofErr w:type="gramEnd"/>
      <w:r>
        <w:t xml:space="preserve"> на предоставление услуг.</w:t>
      </w:r>
    </w:p>
    <w:p w14:paraId="420A9330" w14:textId="77777777" w:rsidR="006970ED" w:rsidRDefault="006970ED" w:rsidP="006970ED">
      <w:pPr>
        <w:adjustRightInd w:val="0"/>
        <w:jc w:val="both"/>
        <w:rPr>
          <w:sz w:val="16"/>
          <w:szCs w:val="16"/>
        </w:rPr>
      </w:pPr>
    </w:p>
    <w:p w14:paraId="2ABD6DB5" w14:textId="77777777" w:rsidR="006970ED" w:rsidRPr="00017EBD" w:rsidRDefault="006970ED" w:rsidP="006970ED">
      <w:pPr>
        <w:jc w:val="both"/>
      </w:pPr>
      <w:r w:rsidRPr="00017EBD">
        <w:t>Я _________________________________________________________________</w:t>
      </w:r>
      <w:r>
        <w:t>_________________</w:t>
      </w:r>
      <w:r w:rsidRPr="00017EBD">
        <w:t>,</w:t>
      </w:r>
    </w:p>
    <w:p w14:paraId="4026875B" w14:textId="77777777" w:rsidR="006970ED" w:rsidRPr="00017EBD" w:rsidRDefault="006970ED" w:rsidP="006970ED">
      <w:pPr>
        <w:jc w:val="both"/>
      </w:pPr>
      <w:proofErr w:type="gramStart"/>
      <w:r w:rsidRPr="00017EBD"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 Тульскому региональному фонду «Центр поддержки предпринимательства» зарегистрированному по адресу: г. Тула, ул. Кирова, 135, корп. 1, согласие на обработку указанных в заявке-анкете персональных данных,</w:t>
      </w:r>
      <w:proofErr w:type="gramEnd"/>
    </w:p>
    <w:p w14:paraId="2123764B" w14:textId="77777777" w:rsidR="006970ED" w:rsidRPr="00017EBD" w:rsidRDefault="006970ED" w:rsidP="006970ED">
      <w:pPr>
        <w:jc w:val="both"/>
      </w:pPr>
      <w:r w:rsidRPr="00017EBD">
        <w:t>ознакомле</w:t>
      </w:r>
      <w:proofErr w:type="gramStart"/>
      <w:r w:rsidRPr="00017EBD">
        <w:t>н(</w:t>
      </w:r>
      <w:proofErr w:type="gramEnd"/>
      <w:r w:rsidRPr="00017EBD">
        <w:t>а), что:</w:t>
      </w:r>
    </w:p>
    <w:p w14:paraId="687DD29E" w14:textId="77777777" w:rsidR="006970ED" w:rsidRPr="00017EBD" w:rsidRDefault="006970ED" w:rsidP="006970ED">
      <w:pPr>
        <w:jc w:val="both"/>
      </w:pPr>
      <w:r w:rsidRPr="00017EBD">
        <w:t xml:space="preserve">1) согласие на обработку персональных данных действует </w:t>
      </w:r>
      <w:proofErr w:type="gramStart"/>
      <w:r w:rsidRPr="00017EBD">
        <w:t>с даты подписания</w:t>
      </w:r>
      <w:proofErr w:type="gramEnd"/>
      <w:r w:rsidRPr="00017EBD">
        <w:t xml:space="preserve"> настоящей заявки-</w:t>
      </w:r>
      <w:r w:rsidRPr="00017EBD">
        <w:lastRenderedPageBreak/>
        <w:t>анкеты в течение одного года либо до даты подачи письменного заявления об отзыве настоящего согласия;</w:t>
      </w:r>
    </w:p>
    <w:p w14:paraId="3E05DA28" w14:textId="77777777" w:rsidR="006970ED" w:rsidRPr="00017EBD" w:rsidRDefault="006970ED" w:rsidP="006970ED">
      <w:pPr>
        <w:jc w:val="both"/>
      </w:pPr>
      <w:proofErr w:type="gramStart"/>
      <w:r w:rsidRPr="00017EBD"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14:paraId="018EF372" w14:textId="77777777" w:rsidR="006970ED" w:rsidRPr="00017EBD" w:rsidRDefault="006970ED" w:rsidP="006970ED">
      <w:pPr>
        <w:jc w:val="both"/>
      </w:pPr>
      <w:r w:rsidRPr="00017EBD">
        <w:t>3) персональные данные, в том числе предоставляемые в отношении третьих лиц,</w:t>
      </w:r>
    </w:p>
    <w:p w14:paraId="641E17C1" w14:textId="77777777" w:rsidR="006970ED" w:rsidRPr="00017EBD" w:rsidRDefault="006970ED" w:rsidP="006970ED">
      <w:pPr>
        <w:jc w:val="both"/>
      </w:pPr>
      <w:r w:rsidRPr="00017EBD">
        <w:t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718241EB" w14:textId="77777777" w:rsidR="006970ED" w:rsidRDefault="006970ED" w:rsidP="006970ED">
      <w:pPr>
        <w:jc w:val="both"/>
      </w:pPr>
      <w:r w:rsidRPr="00017EBD"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на почтовый адрес: г. Тула, ул. Кирова, 135, корп. 1.</w:t>
      </w:r>
    </w:p>
    <w:p w14:paraId="2D27D4E0" w14:textId="77777777" w:rsidR="006970ED" w:rsidRDefault="006970ED" w:rsidP="006970ED">
      <w:pPr>
        <w:jc w:val="both"/>
      </w:pPr>
    </w:p>
    <w:p w14:paraId="6C1E5CA1" w14:textId="77777777" w:rsidR="006970ED" w:rsidRPr="00BC1234" w:rsidRDefault="006970ED" w:rsidP="006970ED">
      <w:pPr>
        <w:jc w:val="both"/>
      </w:pPr>
      <w:r w:rsidRPr="00BC1234">
        <w:t xml:space="preserve">Подпись руководителя юридического лица </w:t>
      </w:r>
    </w:p>
    <w:p w14:paraId="63D482B9" w14:textId="77777777" w:rsidR="006970ED" w:rsidRDefault="006970ED" w:rsidP="006970ED">
      <w:pPr>
        <w:jc w:val="both"/>
      </w:pPr>
    </w:p>
    <w:p w14:paraId="6AA7E552" w14:textId="77777777" w:rsidR="006970ED" w:rsidRPr="00BC1234" w:rsidRDefault="006970ED" w:rsidP="006970ED">
      <w:pPr>
        <w:jc w:val="both"/>
      </w:pPr>
      <w:r w:rsidRPr="00BC1234">
        <w:t>/_____________________________/___________________________________</w:t>
      </w:r>
    </w:p>
    <w:p w14:paraId="46156D21" w14:textId="77777777" w:rsidR="006970ED" w:rsidRPr="00BC1234" w:rsidRDefault="006970ED" w:rsidP="006970ED">
      <w:pPr>
        <w:ind w:left="4248" w:firstLine="708"/>
        <w:jc w:val="both"/>
      </w:pPr>
      <w:r w:rsidRPr="00BC1234">
        <w:t>М.П. (при наличии)</w:t>
      </w:r>
    </w:p>
    <w:p w14:paraId="3F086BDF" w14:textId="77777777" w:rsidR="006970ED" w:rsidRDefault="006970ED" w:rsidP="006970ED">
      <w:pPr>
        <w:jc w:val="both"/>
        <w:rPr>
          <w:b/>
          <w:bCs/>
          <w:color w:val="000000"/>
          <w:sz w:val="24"/>
          <w:szCs w:val="24"/>
          <w:lang w:eastAsia="ru-RU"/>
        </w:rPr>
      </w:pPr>
      <w:r w:rsidRPr="00BC1234">
        <w:t>Дата _______________________</w:t>
      </w:r>
    </w:p>
    <w:p w14:paraId="411F1E88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61E31D0C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60DE46CD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4A4F0076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3D18E7A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953AF78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A7F5D92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3356EBF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43E684E1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7D84905D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61A33DD0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4E87427B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60E546E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EC9E171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1DA91F5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91E18AE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2A5994A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5F680B4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4CB4448B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AB66974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2F862A2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DEC8C03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46C41A8B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6C3B33F7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6457308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15ACDC1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3942268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4F8B996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64F4861B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13C9B91D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CCF5850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797BD98A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1F55733A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2C3247B8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1FF63AE8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6970ED" w:rsidRPr="000768F8" w14:paraId="1B235A70" w14:textId="77777777" w:rsidTr="00C01C41">
        <w:tc>
          <w:tcPr>
            <w:tcW w:w="3227" w:type="dxa"/>
            <w:vMerge w:val="restart"/>
          </w:tcPr>
          <w:p w14:paraId="443EA0AF" w14:textId="77777777" w:rsidR="006970ED" w:rsidRPr="000768F8" w:rsidRDefault="006970ED" w:rsidP="00C01C41">
            <w:pPr>
              <w:pStyle w:val="ac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drawing>
                <wp:inline distT="0" distB="0" distL="0" distR="0" wp14:anchorId="4F166625" wp14:editId="29597C6C">
                  <wp:extent cx="1958237" cy="943898"/>
                  <wp:effectExtent l="0" t="0" r="4445" b="8890"/>
                  <wp:docPr id="51" name="Рисунок 51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31A74193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788B82BC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6970ED" w:rsidRPr="000768F8" w14:paraId="70075D7A" w14:textId="77777777" w:rsidTr="00C01C41">
        <w:tc>
          <w:tcPr>
            <w:tcW w:w="3227" w:type="dxa"/>
            <w:vMerge/>
            <w:tcBorders>
              <w:bottom w:val="nil"/>
            </w:tcBorders>
          </w:tcPr>
          <w:p w14:paraId="36514325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6689AEB7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4B009F3C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71E9AB31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2C59744F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7ECFB7C3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01C9B578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</w:tcPr>
          <w:p w14:paraId="3243795D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6193A42D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780E3673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544BCD64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7B1359A7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30636430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</w:tc>
      </w:tr>
    </w:tbl>
    <w:p w14:paraId="6599FB91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F54D964" w14:textId="77777777" w:rsidR="006970ED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524CADC" w14:textId="77777777" w:rsidR="006970ED" w:rsidRPr="00D83F94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D83F94">
        <w:rPr>
          <w:b/>
          <w:bCs/>
          <w:color w:val="000000"/>
          <w:sz w:val="24"/>
          <w:szCs w:val="24"/>
          <w:lang w:eastAsia="ru-RU"/>
        </w:rPr>
        <w:t>ЗАЯВКА</w:t>
      </w:r>
      <w:r>
        <w:rPr>
          <w:b/>
          <w:bCs/>
          <w:color w:val="000000"/>
          <w:sz w:val="24"/>
          <w:szCs w:val="24"/>
          <w:lang w:eastAsia="ru-RU"/>
        </w:rPr>
        <w:t xml:space="preserve"> - анкета</w:t>
      </w:r>
      <w:r w:rsidRPr="00D83F94">
        <w:rPr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 w:rsidRPr="00D83F94">
        <w:rPr>
          <w:b/>
          <w:bCs/>
          <w:color w:val="000000"/>
          <w:sz w:val="24"/>
          <w:szCs w:val="24"/>
          <w:lang w:eastAsia="ru-RU"/>
        </w:rPr>
        <w:br/>
        <w:t>(для индивидуальных предпринимателей)</w:t>
      </w:r>
    </w:p>
    <w:p w14:paraId="7F874B96" w14:textId="77777777" w:rsidR="006970ED" w:rsidRPr="00D83F94" w:rsidRDefault="006970ED" w:rsidP="006970ED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4260"/>
        <w:gridCol w:w="4126"/>
      </w:tblGrid>
      <w:tr w:rsidR="006970ED" w:rsidRPr="00D83F94" w14:paraId="3127B136" w14:textId="77777777" w:rsidTr="00C01C41">
        <w:trPr>
          <w:trHeight w:val="300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46BA864" w14:textId="77777777" w:rsidR="006970ED" w:rsidRPr="00D83F94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6970ED" w:rsidRPr="00D83F94" w14:paraId="262B3769" w14:textId="77777777" w:rsidTr="00C01C4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C636E3" w14:textId="77777777" w:rsidR="006970ED" w:rsidRPr="00D83F94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348D3E" w14:textId="77777777" w:rsidR="006970ED" w:rsidRPr="00D83F94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1B30C7" w14:textId="77777777" w:rsidR="006970ED" w:rsidRPr="00D83F94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6970ED" w:rsidRPr="00737F2C" w14:paraId="4C661DCB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269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9FD" w14:textId="77777777" w:rsidR="006970ED" w:rsidRPr="00737F2C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ФИО индивидуального предпринимателя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CAB58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970ED" w:rsidRPr="00737F2C" w14:paraId="352B3D74" w14:textId="77777777" w:rsidTr="00C01C41">
        <w:trPr>
          <w:trHeight w:val="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1E3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9C79" w14:textId="77777777" w:rsidR="006970ED" w:rsidRPr="00737F2C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ИНН индивидуального предпринимателя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8B1D7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970ED" w:rsidRPr="00737F2C" w14:paraId="70582253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5565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DDC2" w14:textId="77777777" w:rsidR="006970ED" w:rsidRPr="00737F2C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91BB1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970ED" w:rsidRPr="00737F2C" w14:paraId="2AA0E345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BFDE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68E9" w14:textId="77777777" w:rsidR="006970ED" w:rsidRPr="00737F2C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Сайт/страница в социальных сетях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F9481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970ED" w:rsidRPr="00737F2C" w14:paraId="6A767195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8FB3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CAB9" w14:textId="77777777" w:rsidR="006970ED" w:rsidRPr="00737F2C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Паспортные данные (серия и номер)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20F6C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970ED" w:rsidRPr="00737F2C" w14:paraId="6AE5778C" w14:textId="77777777" w:rsidTr="00C01C41">
        <w:trPr>
          <w:trHeight w:val="1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8AE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61A" w14:textId="77777777" w:rsidR="006970ED" w:rsidRPr="00737F2C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9A395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970ED" w:rsidRPr="00737F2C" w14:paraId="54990AD8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FB2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80A1" w14:textId="77777777" w:rsidR="006970ED" w:rsidRPr="00737F2C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6679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0ED" w:rsidRPr="00737F2C" w14:paraId="60822969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E6F9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A485" w14:textId="77777777" w:rsidR="006970ED" w:rsidRPr="00737F2C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2F6C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0ED" w:rsidRPr="00737F2C" w14:paraId="33917EC3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F8D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F55" w14:textId="77777777" w:rsidR="006970ED" w:rsidRPr="00737F2C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F6424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0ED" w:rsidRPr="00737F2C" w14:paraId="30277F4B" w14:textId="77777777" w:rsidTr="00C01C41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5D4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21CD" w14:textId="77777777" w:rsidR="006970ED" w:rsidRPr="00737F2C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6BA6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70ED" w:rsidRPr="00737F2C" w14:paraId="1FA3FA9B" w14:textId="77777777" w:rsidTr="00C01C41">
        <w:trPr>
          <w:trHeight w:val="2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3EBA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7A5" w14:textId="77777777" w:rsidR="006970ED" w:rsidRPr="00737F2C" w:rsidRDefault="006970ED" w:rsidP="00C01C41">
            <w:pPr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0B5E" w14:textId="77777777" w:rsidR="006970ED" w:rsidRPr="00737F2C" w:rsidRDefault="006970ED" w:rsidP="00C01C4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37F2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0D1BD89" w14:textId="77777777" w:rsidR="006970ED" w:rsidRPr="00D83F94" w:rsidRDefault="006970ED" w:rsidP="006970ED">
      <w:pPr>
        <w:rPr>
          <w:sz w:val="24"/>
          <w:szCs w:val="24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3141"/>
        <w:gridCol w:w="2410"/>
        <w:gridCol w:w="2835"/>
      </w:tblGrid>
      <w:tr w:rsidR="006970ED" w:rsidRPr="00D83F94" w14:paraId="5CD21DF8" w14:textId="77777777" w:rsidTr="00C01C41">
        <w:trPr>
          <w:trHeight w:val="300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9611792" w14:textId="77777777" w:rsidR="006970ED" w:rsidRPr="00D83F94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b/>
                <w:bCs/>
                <w:color w:val="000000"/>
                <w:sz w:val="24"/>
                <w:szCs w:val="24"/>
                <w:lang w:eastAsia="ru-RU"/>
              </w:rPr>
              <w:t>Таблица 2. Данные о доходах и расходах</w:t>
            </w:r>
          </w:p>
        </w:tc>
      </w:tr>
      <w:tr w:rsidR="006970ED" w:rsidRPr="00D83F94" w14:paraId="1EFDAC34" w14:textId="77777777" w:rsidTr="00C01C41">
        <w:trPr>
          <w:trHeight w:val="69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D49C72" w14:textId="77777777" w:rsidR="006970ED" w:rsidRPr="00D83F94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8283BB" w14:textId="77777777" w:rsidR="006970ED" w:rsidRPr="00D83F94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0446E5" w14:textId="77777777" w:rsidR="006970ED" w:rsidRPr="00D83F94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208E3D" w14:textId="77777777" w:rsidR="006970ED" w:rsidRPr="00D83F94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Период, предшествующий </w:t>
            </w:r>
            <w:proofErr w:type="gramStart"/>
            <w:r w:rsidRPr="00D83F94">
              <w:rPr>
                <w:b/>
                <w:bCs/>
                <w:color w:val="000000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</w:tr>
      <w:tr w:rsidR="006970ED" w:rsidRPr="00D83F94" w14:paraId="4518F265" w14:textId="77777777" w:rsidTr="00C01C41">
        <w:trPr>
          <w:trHeight w:val="2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C0E" w14:textId="77777777" w:rsidR="006970ED" w:rsidRPr="00677E65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77E65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B4C" w14:textId="77777777" w:rsidR="006970ED" w:rsidRPr="00677E65" w:rsidRDefault="006970ED" w:rsidP="00C01C41">
            <w:pPr>
              <w:rPr>
                <w:color w:val="000000"/>
                <w:sz w:val="18"/>
                <w:szCs w:val="18"/>
                <w:lang w:eastAsia="ru-RU"/>
              </w:rPr>
            </w:pPr>
            <w:r w:rsidRPr="00677E65">
              <w:rPr>
                <w:color w:val="000000"/>
                <w:sz w:val="18"/>
                <w:szCs w:val="18"/>
                <w:lang w:eastAsia="ru-RU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24E1" w14:textId="77777777" w:rsidR="006970ED" w:rsidRPr="00677E65" w:rsidRDefault="006970ED" w:rsidP="00C01C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E7F5D" w14:textId="77777777" w:rsidR="006970ED" w:rsidRPr="00677E65" w:rsidRDefault="006970ED" w:rsidP="00C01C41">
            <w:pPr>
              <w:rPr>
                <w:sz w:val="18"/>
                <w:szCs w:val="18"/>
                <w:lang w:eastAsia="ru-RU"/>
              </w:rPr>
            </w:pPr>
          </w:p>
        </w:tc>
      </w:tr>
      <w:tr w:rsidR="006970ED" w:rsidRPr="00D83F94" w14:paraId="5EB6A4ED" w14:textId="77777777" w:rsidTr="00C01C41">
        <w:trPr>
          <w:trHeight w:val="1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DDD6" w14:textId="77777777" w:rsidR="006970ED" w:rsidRPr="00677E65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77E65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014" w14:textId="77777777" w:rsidR="006970ED" w:rsidRPr="00677E65" w:rsidRDefault="006970ED" w:rsidP="00C01C41">
            <w:pPr>
              <w:rPr>
                <w:color w:val="000000"/>
                <w:sz w:val="18"/>
                <w:szCs w:val="18"/>
                <w:lang w:eastAsia="ru-RU"/>
              </w:rPr>
            </w:pPr>
            <w:r w:rsidRPr="00677E65">
              <w:rPr>
                <w:color w:val="000000"/>
                <w:sz w:val="18"/>
                <w:szCs w:val="18"/>
                <w:lang w:eastAsia="ru-RU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FA57" w14:textId="77777777" w:rsidR="006970ED" w:rsidRPr="00677E65" w:rsidRDefault="006970ED" w:rsidP="00C01C4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2A4BC" w14:textId="77777777" w:rsidR="006970ED" w:rsidRPr="00677E65" w:rsidRDefault="006970ED" w:rsidP="00C01C41">
            <w:pPr>
              <w:rPr>
                <w:sz w:val="18"/>
                <w:szCs w:val="18"/>
                <w:lang w:eastAsia="ru-RU"/>
              </w:rPr>
            </w:pPr>
          </w:p>
        </w:tc>
      </w:tr>
    </w:tbl>
    <w:p w14:paraId="1FE1EFD7" w14:textId="77777777" w:rsidR="006970ED" w:rsidRDefault="006970ED" w:rsidP="006970ED">
      <w:pPr>
        <w:rPr>
          <w:sz w:val="10"/>
        </w:rPr>
      </w:pPr>
    </w:p>
    <w:p w14:paraId="39BAD97B" w14:textId="77777777" w:rsidR="006970ED" w:rsidRPr="00677E65" w:rsidRDefault="006970ED" w:rsidP="006970ED">
      <w:pPr>
        <w:jc w:val="both"/>
      </w:pPr>
      <w:r w:rsidRPr="00677E65">
        <w:t xml:space="preserve">Результаты </w:t>
      </w:r>
      <w:proofErr w:type="spellStart"/>
      <w:r w:rsidRPr="00677E65">
        <w:rPr>
          <w:color w:val="000000"/>
          <w:sz w:val="23"/>
          <w:szCs w:val="23"/>
          <w:shd w:val="clear" w:color="auto" w:fill="FFFFFF"/>
        </w:rPr>
        <w:t>скоринговой</w:t>
      </w:r>
      <w:proofErr w:type="spellEnd"/>
      <w:r w:rsidRPr="00677E65">
        <w:rPr>
          <w:color w:val="000000"/>
          <w:sz w:val="23"/>
          <w:szCs w:val="23"/>
          <w:shd w:val="clear" w:color="auto" w:fill="FFFFFF"/>
        </w:rPr>
        <w:t xml:space="preserve"> модели оценки</w:t>
      </w:r>
      <w:r>
        <w:rPr>
          <w:color w:val="000000"/>
          <w:sz w:val="23"/>
          <w:szCs w:val="23"/>
          <w:shd w:val="clear" w:color="auto" w:fill="FFFFFF"/>
        </w:rPr>
        <w:t xml:space="preserve"> СМСП</w:t>
      </w:r>
      <w:r w:rsidRPr="00677E65">
        <w:rPr>
          <w:color w:val="000000"/>
          <w:sz w:val="23"/>
          <w:szCs w:val="23"/>
          <w:shd w:val="clear" w:color="auto" w:fill="FFFFFF"/>
        </w:rPr>
        <w:t xml:space="preserve"> прошу предоставить лично /по электронной почте</w:t>
      </w:r>
      <w:r>
        <w:rPr>
          <w:color w:val="000000"/>
          <w:sz w:val="23"/>
          <w:szCs w:val="23"/>
          <w:shd w:val="clear" w:color="auto" w:fill="FFFFFF"/>
        </w:rPr>
        <w:t>____________________ (</w:t>
      </w:r>
      <w:proofErr w:type="gramStart"/>
      <w:r>
        <w:rPr>
          <w:color w:val="000000"/>
          <w:sz w:val="23"/>
          <w:szCs w:val="23"/>
          <w:shd w:val="clear" w:color="auto" w:fill="FFFFFF"/>
        </w:rPr>
        <w:t>нужное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подчеркнуть)</w:t>
      </w:r>
      <w:r w:rsidRPr="00677E65">
        <w:rPr>
          <w:color w:val="000000"/>
          <w:sz w:val="23"/>
          <w:szCs w:val="23"/>
          <w:shd w:val="clear" w:color="auto" w:fill="FFFFFF"/>
        </w:rPr>
        <w:t> </w:t>
      </w:r>
    </w:p>
    <w:p w14:paraId="50361D5F" w14:textId="77777777" w:rsidR="006970ED" w:rsidRDefault="006970ED" w:rsidP="006970ED">
      <w:pPr>
        <w:jc w:val="both"/>
      </w:pPr>
      <w:r>
        <w:br/>
        <w:t xml:space="preserve">Предоставляя анкетные данные, </w:t>
      </w:r>
      <w:proofErr w:type="gramStart"/>
      <w:r>
        <w:t>согласен</w:t>
      </w:r>
      <w:proofErr w:type="gramEnd"/>
      <w:r>
        <w:t xml:space="preserve"> на предоставление услуг.</w:t>
      </w:r>
    </w:p>
    <w:p w14:paraId="4711AF9C" w14:textId="77777777" w:rsidR="006970ED" w:rsidRDefault="006970ED" w:rsidP="006970ED">
      <w:pPr>
        <w:adjustRightInd w:val="0"/>
        <w:jc w:val="both"/>
        <w:rPr>
          <w:sz w:val="16"/>
          <w:szCs w:val="16"/>
        </w:rPr>
      </w:pPr>
    </w:p>
    <w:p w14:paraId="0C8AD54F" w14:textId="77777777" w:rsidR="006970ED" w:rsidRPr="00017EBD" w:rsidRDefault="006970ED" w:rsidP="006970ED">
      <w:pPr>
        <w:jc w:val="both"/>
      </w:pPr>
      <w:r w:rsidRPr="00017EBD">
        <w:t>Я __________________________________________________________________________________________________________________,</w:t>
      </w:r>
    </w:p>
    <w:p w14:paraId="4525DED0" w14:textId="77777777" w:rsidR="006970ED" w:rsidRPr="00017EBD" w:rsidRDefault="006970ED" w:rsidP="006970ED">
      <w:pPr>
        <w:jc w:val="both"/>
      </w:pPr>
      <w:r w:rsidRPr="00017EBD">
        <w:t xml:space="preserve"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</w:t>
      </w:r>
      <w:proofErr w:type="gramStart"/>
      <w:r w:rsidRPr="00017EBD">
        <w:t>также</w:t>
      </w:r>
      <w:proofErr w:type="gramEnd"/>
      <w:r w:rsidRPr="00017EBD">
        <w:t xml:space="preserve"> а также Тульскому региональному фонду «Центр поддержки предпринимательства» зарегистрированному по адресу: г. Тула, ул. Кирова, 135, корп. 1 согласие на обработку указанных в заявке-анкете персональных данных,</w:t>
      </w:r>
    </w:p>
    <w:p w14:paraId="58E1A45B" w14:textId="77777777" w:rsidR="006970ED" w:rsidRPr="00017EBD" w:rsidRDefault="006970ED" w:rsidP="006970ED">
      <w:pPr>
        <w:jc w:val="both"/>
      </w:pPr>
      <w:r w:rsidRPr="00017EBD">
        <w:t>ознакомле</w:t>
      </w:r>
      <w:proofErr w:type="gramStart"/>
      <w:r w:rsidRPr="00017EBD">
        <w:t>н(</w:t>
      </w:r>
      <w:proofErr w:type="gramEnd"/>
      <w:r w:rsidRPr="00017EBD">
        <w:t>а), что:</w:t>
      </w:r>
    </w:p>
    <w:p w14:paraId="636B2C3F" w14:textId="77777777" w:rsidR="006970ED" w:rsidRPr="00017EBD" w:rsidRDefault="006970ED" w:rsidP="006970ED">
      <w:pPr>
        <w:jc w:val="both"/>
      </w:pPr>
      <w:r w:rsidRPr="00017EBD">
        <w:t xml:space="preserve">1) согласие на обработку персональных данных действует </w:t>
      </w:r>
      <w:proofErr w:type="gramStart"/>
      <w:r w:rsidRPr="00017EBD">
        <w:t>с даты подписания</w:t>
      </w:r>
      <w:proofErr w:type="gramEnd"/>
      <w:r w:rsidRPr="00017EBD">
        <w:t xml:space="preserve"> настоящей заявки-анкеты в течение одного года либо до даты подачи письменного заявления об отзыве настоящего </w:t>
      </w:r>
      <w:r w:rsidRPr="00017EBD">
        <w:lastRenderedPageBreak/>
        <w:t>согласия;</w:t>
      </w:r>
    </w:p>
    <w:p w14:paraId="218D4A06" w14:textId="77777777" w:rsidR="006970ED" w:rsidRPr="00017EBD" w:rsidRDefault="006970ED" w:rsidP="006970ED">
      <w:pPr>
        <w:jc w:val="both"/>
      </w:pPr>
      <w:proofErr w:type="gramStart"/>
      <w:r w:rsidRPr="00017EBD"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14:paraId="445D998D" w14:textId="77777777" w:rsidR="006970ED" w:rsidRPr="00017EBD" w:rsidRDefault="006970ED" w:rsidP="006970ED">
      <w:pPr>
        <w:jc w:val="both"/>
      </w:pPr>
      <w:r w:rsidRPr="00017EBD">
        <w:t>3) персональные данные, в том числе предоставляемые в отношении третьих лиц,</w:t>
      </w:r>
    </w:p>
    <w:p w14:paraId="55D89A1A" w14:textId="77777777" w:rsidR="006970ED" w:rsidRPr="00017EBD" w:rsidRDefault="006970ED" w:rsidP="006970ED">
      <w:pPr>
        <w:jc w:val="both"/>
      </w:pPr>
      <w:r w:rsidRPr="00017EBD">
        <w:t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719CB627" w14:textId="77777777" w:rsidR="006970ED" w:rsidRPr="00017EBD" w:rsidRDefault="006970ED" w:rsidP="006970ED">
      <w:pPr>
        <w:jc w:val="both"/>
      </w:pPr>
      <w:r w:rsidRPr="00017EBD"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на почтовый адрес: г. Тула, ул. Кирова, 135, корп. 1</w:t>
      </w:r>
    </w:p>
    <w:p w14:paraId="2404E6CA" w14:textId="77777777" w:rsidR="006970ED" w:rsidRDefault="006970ED" w:rsidP="006970ED">
      <w:pPr>
        <w:jc w:val="both"/>
      </w:pPr>
    </w:p>
    <w:p w14:paraId="6B168728" w14:textId="77777777" w:rsidR="006970ED" w:rsidRDefault="006970ED" w:rsidP="006970ED">
      <w:pPr>
        <w:jc w:val="both"/>
      </w:pPr>
      <w:r w:rsidRPr="00BC1234">
        <w:t xml:space="preserve">Подпись </w:t>
      </w:r>
      <w:r>
        <w:t>индивидуального предпринимателя</w:t>
      </w:r>
    </w:p>
    <w:p w14:paraId="5A4BF713" w14:textId="77777777" w:rsidR="006970ED" w:rsidRDefault="006970ED" w:rsidP="006970ED">
      <w:pPr>
        <w:jc w:val="both"/>
      </w:pPr>
    </w:p>
    <w:p w14:paraId="2F528352" w14:textId="77777777" w:rsidR="006970ED" w:rsidRPr="00BC1234" w:rsidRDefault="006970ED" w:rsidP="006970ED">
      <w:pPr>
        <w:jc w:val="both"/>
      </w:pPr>
      <w:r w:rsidRPr="00BC1234">
        <w:t>/_____________________________/___________________________________</w:t>
      </w:r>
    </w:p>
    <w:p w14:paraId="0B84BE74" w14:textId="77777777" w:rsidR="006970ED" w:rsidRPr="00BC1234" w:rsidRDefault="006970ED" w:rsidP="006970ED">
      <w:pPr>
        <w:ind w:left="4248" w:firstLine="708"/>
        <w:jc w:val="both"/>
      </w:pPr>
      <w:r w:rsidRPr="00BC1234">
        <w:t>М.П. (при наличии)</w:t>
      </w:r>
    </w:p>
    <w:p w14:paraId="7E8B1D90" w14:textId="77777777" w:rsidR="006970ED" w:rsidRPr="004A66F4" w:rsidRDefault="006970ED" w:rsidP="006970ED">
      <w:pPr>
        <w:jc w:val="both"/>
        <w:rPr>
          <w:i/>
          <w:sz w:val="24"/>
        </w:rPr>
      </w:pPr>
      <w:r>
        <w:t>Дата ____________________</w:t>
      </w:r>
    </w:p>
    <w:p w14:paraId="39FA0AB5" w14:textId="77777777" w:rsidR="006970ED" w:rsidRPr="00A80452" w:rsidRDefault="006970ED" w:rsidP="006970ED">
      <w:pPr>
        <w:pStyle w:val="a6"/>
        <w:jc w:val="center"/>
        <w:rPr>
          <w:sz w:val="28"/>
          <w:szCs w:val="28"/>
        </w:rPr>
      </w:pPr>
    </w:p>
    <w:p w14:paraId="4879A316" w14:textId="77777777" w:rsidR="006970ED" w:rsidRPr="00A80452" w:rsidRDefault="006970ED" w:rsidP="006970ED">
      <w:pPr>
        <w:pStyle w:val="a6"/>
        <w:jc w:val="right"/>
        <w:rPr>
          <w:sz w:val="28"/>
          <w:szCs w:val="28"/>
        </w:rPr>
      </w:pPr>
    </w:p>
    <w:p w14:paraId="7D725AF4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27184C49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6A3359EB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4F0D7E90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53BD2D42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1B7E19BE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4FAE3C8E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6A55E5B5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7C5A2D96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2A93D5B8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047AC1FF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7471186B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31C2B755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16001877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1CB745E1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3E008881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35818672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450F8520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7F7301ED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7A1DD11D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64EC34A7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54ACD2E4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05236812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3A5C3BF4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7F74C911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3E5291AE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00AB8779" w14:textId="77777777" w:rsidR="006970ED" w:rsidRDefault="006970ED" w:rsidP="006970ED">
      <w:pPr>
        <w:pStyle w:val="a6"/>
        <w:jc w:val="right"/>
        <w:rPr>
          <w:sz w:val="28"/>
          <w:szCs w:val="28"/>
        </w:rPr>
      </w:pPr>
    </w:p>
    <w:p w14:paraId="4F78D677" w14:textId="77777777" w:rsidR="006970ED" w:rsidRDefault="006970ED" w:rsidP="006970ED">
      <w:pPr>
        <w:pStyle w:val="a6"/>
        <w:tabs>
          <w:tab w:val="left" w:pos="8505"/>
        </w:tabs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6970ED" w:rsidRPr="000768F8" w14:paraId="48359784" w14:textId="77777777" w:rsidTr="00C01C41">
        <w:tc>
          <w:tcPr>
            <w:tcW w:w="3227" w:type="dxa"/>
            <w:vMerge w:val="restart"/>
          </w:tcPr>
          <w:p w14:paraId="69C88532" w14:textId="77777777" w:rsidR="006970ED" w:rsidRPr="000768F8" w:rsidRDefault="006970ED" w:rsidP="00C01C41">
            <w:pPr>
              <w:pStyle w:val="ac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lastRenderedPageBreak/>
              <w:drawing>
                <wp:inline distT="0" distB="0" distL="0" distR="0" wp14:anchorId="6907130C" wp14:editId="4F72AF11">
                  <wp:extent cx="1958237" cy="943898"/>
                  <wp:effectExtent l="0" t="0" r="4445" b="8890"/>
                  <wp:docPr id="52" name="Рисунок 52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4CAABF08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4D6F7703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6970ED" w:rsidRPr="000768F8" w14:paraId="57621FF4" w14:textId="77777777" w:rsidTr="00C01C41">
        <w:tc>
          <w:tcPr>
            <w:tcW w:w="3227" w:type="dxa"/>
            <w:vMerge/>
            <w:tcBorders>
              <w:bottom w:val="nil"/>
            </w:tcBorders>
          </w:tcPr>
          <w:p w14:paraId="4B026C3C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36FF0600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7095FD6C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452806C1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2B97F0F5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7F03AE7B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4B49AFD3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</w:tcPr>
          <w:p w14:paraId="64EB1754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29EADE03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3253F388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59B26519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2BDD4EDE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64276BDE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</w:tc>
      </w:tr>
    </w:tbl>
    <w:p w14:paraId="6A70BA97" w14:textId="77777777" w:rsidR="006970ED" w:rsidRDefault="006970ED" w:rsidP="006970ED">
      <w:pPr>
        <w:ind w:right="3"/>
        <w:outlineLvl w:val="0"/>
        <w:rPr>
          <w:b/>
          <w:kern w:val="28"/>
          <w:sz w:val="28"/>
        </w:rPr>
      </w:pPr>
    </w:p>
    <w:p w14:paraId="01B322BA" w14:textId="77777777" w:rsidR="006970ED" w:rsidRPr="00C14C85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  <w:r w:rsidRPr="00C14C85">
        <w:rPr>
          <w:b/>
          <w:kern w:val="28"/>
          <w:sz w:val="24"/>
          <w:szCs w:val="24"/>
        </w:rPr>
        <w:t>ЗАЯВКА</w:t>
      </w:r>
    </w:p>
    <w:p w14:paraId="5047F450" w14:textId="77777777" w:rsidR="006970ED" w:rsidRPr="00C14C85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  <w:r w:rsidRPr="00C14C85">
        <w:rPr>
          <w:b/>
          <w:kern w:val="28"/>
          <w:sz w:val="24"/>
          <w:szCs w:val="24"/>
        </w:rPr>
        <w:t>на участие в обучающей программе</w:t>
      </w:r>
    </w:p>
    <w:p w14:paraId="73748A7C" w14:textId="77777777" w:rsidR="006970ED" w:rsidRPr="00C14C85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</w:p>
    <w:p w14:paraId="58F1BDB1" w14:textId="77777777" w:rsidR="006970ED" w:rsidRPr="00C14C85" w:rsidRDefault="006970ED" w:rsidP="006970ED">
      <w:pPr>
        <w:jc w:val="center"/>
        <w:outlineLvl w:val="0"/>
        <w:rPr>
          <w:b/>
          <w:i/>
          <w:kern w:val="28"/>
          <w:sz w:val="24"/>
          <w:szCs w:val="24"/>
        </w:rPr>
      </w:pPr>
      <w:r w:rsidRPr="00C14C85">
        <w:rPr>
          <w:b/>
          <w:i/>
          <w:kern w:val="28"/>
          <w:sz w:val="24"/>
          <w:szCs w:val="24"/>
        </w:rPr>
        <w:t>для юридических лиц и индивидуальных предпринимателей</w:t>
      </w:r>
    </w:p>
    <w:p w14:paraId="4D0718E0" w14:textId="77777777" w:rsidR="006970ED" w:rsidRPr="00A80452" w:rsidRDefault="006970ED" w:rsidP="006970ED">
      <w:pPr>
        <w:outlineLvl w:val="0"/>
        <w:rPr>
          <w:b/>
          <w:kern w:val="28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6970ED" w:rsidRPr="00807E65" w14:paraId="43BA53E2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2098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Название обучающей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2B2D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6970ED" w:rsidRPr="00807E65" w14:paraId="15F67D6E" w14:textId="77777777" w:rsidTr="00C01C41">
        <w:trPr>
          <w:trHeight w:val="51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ECBA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Сведения о Заявителе</w:t>
            </w:r>
          </w:p>
        </w:tc>
      </w:tr>
      <w:tr w:rsidR="006970ED" w:rsidRPr="00807E65" w14:paraId="62281458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0FB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FA063E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ФИО</w:t>
            </w:r>
            <w:r w:rsidRPr="00FA063E">
              <w:rPr>
                <w:b/>
                <w:sz w:val="20"/>
                <w:szCs w:val="20"/>
              </w:rPr>
              <w:t xml:space="preserve"> (для индивидуальных предпринимателей)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839E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6970ED" w:rsidRPr="00807E65" w14:paraId="2D832007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CE7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ИНН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BA33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354D77D1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7CCB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3FD3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7FB2E1C7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518F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C379" w14:textId="77777777" w:rsidR="006970ED" w:rsidRPr="00807E65" w:rsidRDefault="006970ED" w:rsidP="00C01C41">
            <w:pPr>
              <w:pStyle w:val="2"/>
              <w:rPr>
                <w:sz w:val="20"/>
                <w:szCs w:val="20"/>
              </w:rPr>
            </w:pPr>
          </w:p>
        </w:tc>
      </w:tr>
      <w:tr w:rsidR="006970ED" w:rsidRPr="00807E65" w14:paraId="6B2321E0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93EB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555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39060BAB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90D3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D1A3" w14:textId="77777777" w:rsidR="006970ED" w:rsidRPr="00807E65" w:rsidRDefault="006970ED" w:rsidP="00C01C41">
            <w:pPr>
              <w:pStyle w:val="2"/>
              <w:rPr>
                <w:sz w:val="20"/>
                <w:szCs w:val="20"/>
              </w:rPr>
            </w:pPr>
          </w:p>
        </w:tc>
      </w:tr>
      <w:tr w:rsidR="006970ED" w:rsidRPr="00807E65" w14:paraId="69D45295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7477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ECD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564EEA5C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FC3E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Применение налога на профессиональный доход (только для ИП)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8F65" w14:textId="77777777" w:rsidR="006970ED" w:rsidRPr="00807E65" w:rsidRDefault="006970ED" w:rsidP="00C01C41">
            <w:pPr>
              <w:rPr>
                <w:sz w:val="20"/>
                <w:szCs w:val="20"/>
              </w:rPr>
            </w:pP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2F4BE" wp14:editId="5564077F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-41275</wp:posOffset>
                      </wp:positionV>
                      <wp:extent cx="142875" cy="142875"/>
                      <wp:effectExtent l="0" t="0" r="28575" b="28575"/>
                      <wp:wrapNone/>
                      <wp:docPr id="17" name="Прямоугольник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29E0ACF" id="Прямоугольник 17" o:spid="_x0000_s1026" style="position:absolute;margin-left:54.65pt;margin-top:-3.2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807152" wp14:editId="4F883CF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-34925</wp:posOffset>
                      </wp:positionV>
                      <wp:extent cx="142875" cy="142875"/>
                      <wp:effectExtent l="0" t="0" r="28575" b="28575"/>
                      <wp:wrapNone/>
                      <wp:docPr id="18" name="Прямоугольник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037347" id="Прямоугольник 18" o:spid="_x0000_s1026" style="position:absolute;margin-left:15.4pt;margin-top:-2.7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sz w:val="20"/>
                <w:szCs w:val="20"/>
              </w:rPr>
              <w:t>да          нет</w:t>
            </w:r>
          </w:p>
        </w:tc>
      </w:tr>
      <w:tr w:rsidR="006970ED" w:rsidRPr="00807E65" w14:paraId="1A608B45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AF01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ФИО участника обучающей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C34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613721DE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8846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Должность участника обучающей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D5F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3F7BED47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2FDF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Контактный телефон участника обучающей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8E7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</w:tbl>
    <w:p w14:paraId="104AA446" w14:textId="77777777" w:rsidR="006970ED" w:rsidRPr="00504086" w:rsidRDefault="006970ED" w:rsidP="006970ED">
      <w:pPr>
        <w:ind w:right="-621"/>
        <w:jc w:val="both"/>
        <w:rPr>
          <w:b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4253"/>
      </w:tblGrid>
      <w:tr w:rsidR="006970ED" w:rsidRPr="002F49BB" w14:paraId="0517C1AC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CBEFD" w14:textId="77777777" w:rsidR="006970ED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14:paraId="2487B42C" w14:textId="77777777" w:rsidR="006970ED" w:rsidRPr="007E0044" w:rsidRDefault="006970ED" w:rsidP="00C01C41">
            <w:pPr>
              <w:rPr>
                <w:b/>
                <w:bCs/>
                <w:color w:val="000000"/>
                <w:sz w:val="12"/>
                <w:szCs w:val="18"/>
                <w:lang w:eastAsia="ru-RU"/>
              </w:rPr>
            </w:pPr>
          </w:p>
        </w:tc>
      </w:tr>
      <w:tr w:rsidR="006970ED" w:rsidRPr="002F49BB" w14:paraId="35D7F1F4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D941C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можности предоставления услуги:</w:t>
            </w:r>
          </w:p>
        </w:tc>
      </w:tr>
      <w:tr w:rsidR="006970ED" w:rsidRPr="002F49BB" w14:paraId="6EB3704D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9FA2E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электронной почте (при наличии)</w:t>
            </w:r>
          </w:p>
          <w:p w14:paraId="54AF76B3" w14:textId="77777777" w:rsidR="006970ED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почте</w:t>
            </w:r>
          </w:p>
          <w:p w14:paraId="6A698F82" w14:textId="77777777" w:rsidR="006970ED" w:rsidRPr="007E0044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left="-43" w:right="352"/>
              <w:rPr>
                <w:sz w:val="12"/>
                <w:szCs w:val="18"/>
              </w:rPr>
            </w:pPr>
          </w:p>
        </w:tc>
      </w:tr>
      <w:tr w:rsidR="006970ED" w:rsidRPr="002F49BB" w14:paraId="082FCE96" w14:textId="77777777" w:rsidTr="00C01C41">
        <w:trPr>
          <w:trHeight w:val="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82066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3. Согласие на получение информации по каналам связи</w:t>
            </w:r>
          </w:p>
        </w:tc>
      </w:tr>
      <w:tr w:rsidR="006970ED" w:rsidRPr="002F49BB" w14:paraId="464B2BC8" w14:textId="77777777" w:rsidTr="00C01C41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08C4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E0A7E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53B99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1C6B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</w:tc>
      </w:tr>
    </w:tbl>
    <w:p w14:paraId="4CDB7B9C" w14:textId="77777777" w:rsidR="006970ED" w:rsidRDefault="006970ED" w:rsidP="006970ED">
      <w:pPr>
        <w:ind w:right="-621"/>
        <w:jc w:val="both"/>
      </w:pPr>
    </w:p>
    <w:p w14:paraId="1B21F55A" w14:textId="77777777" w:rsidR="006970ED" w:rsidRDefault="006970ED" w:rsidP="006970ED">
      <w:pPr>
        <w:ind w:right="-621"/>
        <w:jc w:val="both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15"/>
        <w:gridCol w:w="278"/>
        <w:gridCol w:w="1804"/>
        <w:gridCol w:w="281"/>
        <w:gridCol w:w="4109"/>
        <w:gridCol w:w="284"/>
      </w:tblGrid>
      <w:tr w:rsidR="006970ED" w14:paraId="6F29E346" w14:textId="77777777" w:rsidTr="00C01C41"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E43D5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40CF675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7A334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D1C9F72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4109" w:type="dxa"/>
            <w:tcBorders>
              <w:top w:val="nil"/>
              <w:left w:val="nil"/>
              <w:right w:val="nil"/>
            </w:tcBorders>
          </w:tcPr>
          <w:p w14:paraId="0E1DB0A9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F046F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  <w:tr w:rsidR="006970ED" w14:paraId="3D5EDE71" w14:textId="77777777" w:rsidTr="00C01C41">
        <w:trPr>
          <w:trHeight w:val="415"/>
        </w:trPr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0E32D" w14:textId="77777777" w:rsidR="006970ED" w:rsidRPr="002D6220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22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17FACD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D9948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14:paraId="33EE6774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Cs/>
                <w:sz w:val="22"/>
                <w:szCs w:val="22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C039033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</w:tcPr>
          <w:p w14:paraId="0FBFE42C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4FA13830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F558DC" w14:textId="77777777" w:rsidR="006970ED" w:rsidRPr="00A80452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B886BE4" w14:textId="77777777" w:rsidR="006970ED" w:rsidRPr="00881B67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 w:rsidRPr="00A80452">
        <w:rPr>
          <w:rFonts w:ascii="Times New Roman" w:hAnsi="Times New Roman" w:cs="Times New Roman"/>
          <w:sz w:val="22"/>
          <w:szCs w:val="22"/>
        </w:rPr>
        <w:t>___»___________ 20___ г.</w:t>
      </w:r>
    </w:p>
    <w:p w14:paraId="3B9FF7AC" w14:textId="77777777" w:rsidR="006970ED" w:rsidRDefault="006970ED" w:rsidP="006970ED">
      <w:pPr>
        <w:pStyle w:val="a6"/>
        <w:jc w:val="right"/>
        <w:rPr>
          <w:sz w:val="28"/>
          <w:szCs w:val="28"/>
        </w:rPr>
        <w:sectPr w:rsidR="006970ED" w:rsidSect="00306213">
          <w:headerReference w:type="default" r:id="rId28"/>
          <w:footerReference w:type="default" r:id="rId29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6970ED" w:rsidRPr="000768F8" w14:paraId="65B0513B" w14:textId="77777777" w:rsidTr="00C01C41">
        <w:tc>
          <w:tcPr>
            <w:tcW w:w="3227" w:type="dxa"/>
            <w:vMerge w:val="restart"/>
          </w:tcPr>
          <w:p w14:paraId="02ED666B" w14:textId="77777777" w:rsidR="006970ED" w:rsidRPr="000768F8" w:rsidRDefault="006970ED" w:rsidP="00C01C41">
            <w:pPr>
              <w:pStyle w:val="ac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lastRenderedPageBreak/>
              <w:drawing>
                <wp:inline distT="0" distB="0" distL="0" distR="0" wp14:anchorId="3898ACD2" wp14:editId="542AD83E">
                  <wp:extent cx="1958237" cy="943898"/>
                  <wp:effectExtent l="0" t="0" r="4445" b="8890"/>
                  <wp:docPr id="53" name="Рисунок 53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687EBDAF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613FBFDC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6970ED" w:rsidRPr="000768F8" w14:paraId="42BF5E97" w14:textId="77777777" w:rsidTr="00C01C41">
        <w:tc>
          <w:tcPr>
            <w:tcW w:w="3227" w:type="dxa"/>
            <w:vMerge/>
            <w:tcBorders>
              <w:bottom w:val="nil"/>
            </w:tcBorders>
          </w:tcPr>
          <w:p w14:paraId="38293D5E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21241F6F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01D6A877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2309871E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3F9151FB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4502F0FC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1CE3D57B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</w:tcPr>
          <w:p w14:paraId="6B8192AB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64E492CB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2FE06C82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4FAF8D3E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1CCA7172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1D6EE7CD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</w:tc>
      </w:tr>
    </w:tbl>
    <w:p w14:paraId="429CACC2" w14:textId="77777777" w:rsidR="006970ED" w:rsidRPr="00504086" w:rsidRDefault="006970ED" w:rsidP="006970ED">
      <w:pPr>
        <w:outlineLvl w:val="0"/>
        <w:rPr>
          <w:b/>
          <w:kern w:val="28"/>
          <w:sz w:val="24"/>
          <w:szCs w:val="24"/>
          <w:lang w:val="en-US"/>
        </w:rPr>
      </w:pPr>
    </w:p>
    <w:p w14:paraId="0F9C6985" w14:textId="77777777" w:rsidR="006970ED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</w:p>
    <w:p w14:paraId="7E88BB06" w14:textId="77777777" w:rsidR="006970ED" w:rsidRPr="007B3CE5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  <w:r w:rsidRPr="007B3CE5">
        <w:rPr>
          <w:b/>
          <w:kern w:val="28"/>
          <w:sz w:val="24"/>
          <w:szCs w:val="24"/>
        </w:rPr>
        <w:t>ЗАЯВКА</w:t>
      </w:r>
    </w:p>
    <w:p w14:paraId="5E7BDFB8" w14:textId="77777777" w:rsidR="006970ED" w:rsidRPr="00C14C85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  <w:r w:rsidRPr="00C14C85">
        <w:rPr>
          <w:b/>
          <w:kern w:val="28"/>
          <w:sz w:val="24"/>
          <w:szCs w:val="24"/>
        </w:rPr>
        <w:t>на участие в обучающей программе</w:t>
      </w:r>
    </w:p>
    <w:p w14:paraId="51429080" w14:textId="77777777" w:rsidR="006970ED" w:rsidRPr="00C14C85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</w:p>
    <w:p w14:paraId="01AE659B" w14:textId="77777777" w:rsidR="006970ED" w:rsidRDefault="006970ED" w:rsidP="006970ED">
      <w:pPr>
        <w:jc w:val="center"/>
        <w:outlineLvl w:val="0"/>
        <w:rPr>
          <w:b/>
          <w:i/>
          <w:kern w:val="28"/>
          <w:sz w:val="24"/>
          <w:szCs w:val="24"/>
        </w:rPr>
      </w:pPr>
      <w:r w:rsidRPr="00C14C85">
        <w:rPr>
          <w:b/>
          <w:i/>
          <w:kern w:val="28"/>
          <w:sz w:val="24"/>
          <w:szCs w:val="24"/>
        </w:rPr>
        <w:t>для физических лиц</w:t>
      </w:r>
      <w:r>
        <w:rPr>
          <w:b/>
          <w:i/>
          <w:kern w:val="28"/>
          <w:sz w:val="24"/>
          <w:szCs w:val="24"/>
          <w:lang w:val="en-US"/>
        </w:rPr>
        <w:t>/</w:t>
      </w:r>
      <w:proofErr w:type="spellStart"/>
      <w:r>
        <w:rPr>
          <w:b/>
          <w:i/>
          <w:kern w:val="28"/>
          <w:sz w:val="24"/>
          <w:szCs w:val="24"/>
        </w:rPr>
        <w:t>самозанятых</w:t>
      </w:r>
      <w:proofErr w:type="spellEnd"/>
    </w:p>
    <w:p w14:paraId="1A7C9C64" w14:textId="77777777" w:rsidR="006970ED" w:rsidRDefault="006970ED" w:rsidP="006970ED">
      <w:pPr>
        <w:jc w:val="center"/>
        <w:outlineLvl w:val="0"/>
        <w:rPr>
          <w:b/>
          <w:i/>
          <w:kern w:val="28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245"/>
      </w:tblGrid>
      <w:tr w:rsidR="006970ED" w:rsidRPr="00807E65" w14:paraId="1C3CCF56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5AD5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Название обучающей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7831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6970ED" w:rsidRPr="00807E65" w14:paraId="44B06254" w14:textId="77777777" w:rsidTr="00C01C41">
        <w:trPr>
          <w:trHeight w:val="51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E06B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Сведения о Заявителе</w:t>
            </w:r>
          </w:p>
        </w:tc>
      </w:tr>
      <w:tr w:rsidR="006970ED" w:rsidRPr="00807E65" w14:paraId="558AEEB9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1B37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D9A3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6970ED" w:rsidRPr="00807E65" w14:paraId="2DB7F96A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0500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ИНН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B57A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5E90BF9F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2729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0698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06B97534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1EC2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FD2E" w14:textId="77777777" w:rsidR="006970ED" w:rsidRPr="00807E65" w:rsidRDefault="006970ED" w:rsidP="00C01C41">
            <w:pPr>
              <w:pStyle w:val="2"/>
              <w:rPr>
                <w:sz w:val="20"/>
                <w:szCs w:val="20"/>
              </w:rPr>
            </w:pPr>
          </w:p>
        </w:tc>
      </w:tr>
      <w:tr w:rsidR="006970ED" w:rsidRPr="00807E65" w14:paraId="0F982119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4CE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3D0D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7DDF8D37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7BD8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D6A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53171D0C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82A7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Применение на</w:t>
            </w:r>
            <w:r>
              <w:rPr>
                <w:b/>
                <w:sz w:val="20"/>
                <w:szCs w:val="20"/>
              </w:rPr>
              <w:t>лога на профессиональный доход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3F6" w14:textId="77777777" w:rsidR="006970ED" w:rsidRPr="00807E65" w:rsidRDefault="006970ED" w:rsidP="00C01C41">
            <w:pPr>
              <w:rPr>
                <w:sz w:val="20"/>
                <w:szCs w:val="20"/>
              </w:rPr>
            </w:pP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B6A834" wp14:editId="1C5F9907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-41275</wp:posOffset>
                      </wp:positionV>
                      <wp:extent cx="142875" cy="142875"/>
                      <wp:effectExtent l="0" t="0" r="28575" b="28575"/>
                      <wp:wrapNone/>
                      <wp:docPr id="39" name="Прямоугольник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69CB4B" id="Прямоугольник 39" o:spid="_x0000_s1026" style="position:absolute;margin-left:54.65pt;margin-top:-3.2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E559F" wp14:editId="7BA7717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-34925</wp:posOffset>
                      </wp:positionV>
                      <wp:extent cx="142875" cy="142875"/>
                      <wp:effectExtent l="0" t="0" r="28575" b="28575"/>
                      <wp:wrapNone/>
                      <wp:docPr id="42" name="Прямоугольник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A95EE5" id="Прямоугольник 42" o:spid="_x0000_s1026" style="position:absolute;margin-left:15.4pt;margin-top:-2.7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sz w:val="20"/>
                <w:szCs w:val="20"/>
              </w:rPr>
              <w:t>да          нет</w:t>
            </w:r>
          </w:p>
        </w:tc>
      </w:tr>
      <w:tr w:rsidR="006970ED" w:rsidRPr="00807E65" w14:paraId="3025CC34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68B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194863">
              <w:rPr>
                <w:b/>
                <w:sz w:val="20"/>
                <w:szCs w:val="20"/>
              </w:rPr>
              <w:t>Вид деятельности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9486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для</w:t>
            </w:r>
            <w:r w:rsidRPr="001948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4863">
              <w:rPr>
                <w:b/>
                <w:sz w:val="20"/>
                <w:szCs w:val="20"/>
              </w:rPr>
              <w:t>самозанят</w:t>
            </w:r>
            <w:r>
              <w:rPr>
                <w:b/>
                <w:sz w:val="20"/>
                <w:szCs w:val="20"/>
              </w:rPr>
              <w:t>ых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C87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</w:tbl>
    <w:p w14:paraId="3517B378" w14:textId="77777777" w:rsidR="006970ED" w:rsidRDefault="006970ED" w:rsidP="006970ED">
      <w:pPr>
        <w:jc w:val="center"/>
        <w:outlineLvl w:val="0"/>
        <w:rPr>
          <w:b/>
          <w:i/>
          <w:kern w:val="28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4253"/>
      </w:tblGrid>
      <w:tr w:rsidR="006970ED" w:rsidRPr="002F49BB" w14:paraId="4493A35D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CCE7E" w14:textId="77777777" w:rsidR="006970ED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14:paraId="429AB80D" w14:textId="77777777" w:rsidR="006970ED" w:rsidRPr="007E0044" w:rsidRDefault="006970ED" w:rsidP="00C01C41">
            <w:pPr>
              <w:rPr>
                <w:b/>
                <w:bCs/>
                <w:color w:val="000000"/>
                <w:sz w:val="12"/>
                <w:szCs w:val="18"/>
                <w:lang w:eastAsia="ru-RU"/>
              </w:rPr>
            </w:pPr>
          </w:p>
        </w:tc>
      </w:tr>
      <w:tr w:rsidR="006970ED" w:rsidRPr="002F49BB" w14:paraId="614873AF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FC0D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можности предоставления услуги:</w:t>
            </w:r>
          </w:p>
        </w:tc>
      </w:tr>
      <w:tr w:rsidR="006970ED" w:rsidRPr="002F49BB" w14:paraId="64C3681D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AEF3F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электронной почте (при наличии)</w:t>
            </w:r>
          </w:p>
          <w:p w14:paraId="74090239" w14:textId="77777777" w:rsidR="006970ED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почте</w:t>
            </w:r>
          </w:p>
          <w:p w14:paraId="18A749B5" w14:textId="77777777" w:rsidR="006970ED" w:rsidRPr="007E0044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left="-43" w:right="352"/>
              <w:rPr>
                <w:sz w:val="12"/>
                <w:szCs w:val="18"/>
              </w:rPr>
            </w:pPr>
          </w:p>
        </w:tc>
      </w:tr>
      <w:tr w:rsidR="006970ED" w:rsidRPr="002F49BB" w14:paraId="78AD1304" w14:textId="77777777" w:rsidTr="00C01C41">
        <w:trPr>
          <w:trHeight w:val="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E05B0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3. Согласие на получение информации по каналам связи</w:t>
            </w:r>
          </w:p>
        </w:tc>
      </w:tr>
      <w:tr w:rsidR="006970ED" w:rsidRPr="002F49BB" w14:paraId="1FABD2F3" w14:textId="77777777" w:rsidTr="00C01C41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77BE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6E18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5FCC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B6C2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</w:tc>
      </w:tr>
    </w:tbl>
    <w:p w14:paraId="1DC86DAC" w14:textId="77777777" w:rsidR="006970ED" w:rsidRDefault="006970ED" w:rsidP="006970ED">
      <w:pPr>
        <w:ind w:right="-621"/>
        <w:jc w:val="both"/>
      </w:pPr>
    </w:p>
    <w:p w14:paraId="2D241090" w14:textId="77777777" w:rsidR="006970ED" w:rsidRDefault="006970ED" w:rsidP="006970ED">
      <w:pPr>
        <w:ind w:right="-621"/>
        <w:jc w:val="both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8"/>
        <w:gridCol w:w="2841"/>
        <w:gridCol w:w="425"/>
        <w:gridCol w:w="5528"/>
        <w:gridCol w:w="284"/>
      </w:tblGrid>
      <w:tr w:rsidR="006970ED" w14:paraId="62F6BD53" w14:textId="77777777" w:rsidTr="00C01C41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B9C3D2D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3D186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E9C3EB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140DD7BB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9CDBD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  <w:tr w:rsidR="006970ED" w14:paraId="0DCBCE9C" w14:textId="77777777" w:rsidTr="00C01C41">
        <w:trPr>
          <w:trHeight w:val="4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ECA081F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6677A" w14:textId="77777777" w:rsidR="006970ED" w:rsidRPr="007372BC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DC8178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14:paraId="575FC3BD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0FE52020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0E25C4" w14:textId="77777777" w:rsidR="006970ED" w:rsidRPr="00A80452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EC1FA8E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 w:rsidRPr="00A80452">
        <w:rPr>
          <w:rFonts w:ascii="Times New Roman" w:hAnsi="Times New Roman" w:cs="Times New Roman"/>
          <w:sz w:val="22"/>
          <w:szCs w:val="22"/>
        </w:rPr>
        <w:t>___»___________ 20___ г.</w:t>
      </w:r>
    </w:p>
    <w:p w14:paraId="52B60927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2C8A08C4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467F1AC0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1531FF89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A24DEB2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338027C9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56830AAE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2977"/>
      </w:tblGrid>
      <w:tr w:rsidR="006970ED" w:rsidRPr="000768F8" w14:paraId="5B3A4D32" w14:textId="77777777" w:rsidTr="00C01C41">
        <w:tc>
          <w:tcPr>
            <w:tcW w:w="3227" w:type="dxa"/>
            <w:vMerge w:val="restart"/>
          </w:tcPr>
          <w:p w14:paraId="7C3DAC0B" w14:textId="77777777" w:rsidR="006970ED" w:rsidRPr="000768F8" w:rsidRDefault="006970ED" w:rsidP="00C01C41">
            <w:pPr>
              <w:pStyle w:val="ac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drawing>
                <wp:inline distT="0" distB="0" distL="0" distR="0" wp14:anchorId="61B84DEC" wp14:editId="76924E64">
                  <wp:extent cx="1958237" cy="943898"/>
                  <wp:effectExtent l="0" t="0" r="4445" b="8890"/>
                  <wp:docPr id="3" name="Рисунок 3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tcBorders>
              <w:left w:val="nil"/>
            </w:tcBorders>
          </w:tcPr>
          <w:p w14:paraId="64FE2558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04EB8AD9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6970ED" w:rsidRPr="000768F8" w14:paraId="7903A58E" w14:textId="77777777" w:rsidTr="00C01C41">
        <w:tc>
          <w:tcPr>
            <w:tcW w:w="3227" w:type="dxa"/>
            <w:vMerge/>
            <w:tcBorders>
              <w:bottom w:val="nil"/>
            </w:tcBorders>
          </w:tcPr>
          <w:p w14:paraId="66B05100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</w:tcPr>
          <w:p w14:paraId="1520650A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16D0E3A9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66BA989E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1F7DD784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39C1AEEE" w14:textId="77777777" w:rsidR="006970ED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Статус проверки бизнес-плана</w:t>
            </w:r>
          </w:p>
          <w:p w14:paraId="5660C158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D6559A" wp14:editId="6A9ED7C6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43180</wp:posOffset>
                      </wp:positionV>
                      <wp:extent cx="171450" cy="1333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EAE89DD" id="Прямоугольник 4" o:spid="_x0000_s1026" style="position:absolute;margin-left:15.35pt;margin-top:3.4pt;width:13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Бизнес-план составлен в соответствии с утвержденной формой и методическими рекомендациями</w:t>
            </w:r>
          </w:p>
          <w:p w14:paraId="58E6217D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0F9F8E0E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77197A29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27707740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209B8B93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0A463829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42E52162" w14:textId="77777777" w:rsidR="006970ED" w:rsidRDefault="006970ED" w:rsidP="00C01C41">
            <w:pPr>
              <w:spacing w:line="280" w:lineRule="exact"/>
              <w:rPr>
                <w:b/>
                <w:i/>
                <w:sz w:val="20"/>
                <w:szCs w:val="20"/>
              </w:rPr>
            </w:pPr>
          </w:p>
          <w:p w14:paraId="6B3E980C" w14:textId="77777777" w:rsidR="006970ED" w:rsidRDefault="006970ED" w:rsidP="00C01C41">
            <w:pPr>
              <w:spacing w:line="280" w:lineRule="exact"/>
              <w:rPr>
                <w:b/>
                <w:i/>
                <w:sz w:val="20"/>
                <w:szCs w:val="20"/>
              </w:rPr>
            </w:pPr>
          </w:p>
          <w:p w14:paraId="5B5BF054" w14:textId="77777777" w:rsidR="006970ED" w:rsidRDefault="006970ED" w:rsidP="00C01C41">
            <w:pPr>
              <w:spacing w:line="280" w:lineRule="exact"/>
              <w:rPr>
                <w:b/>
                <w:i/>
                <w:sz w:val="20"/>
                <w:szCs w:val="20"/>
              </w:rPr>
            </w:pPr>
          </w:p>
          <w:p w14:paraId="711FBCF9" w14:textId="77777777" w:rsidR="006970ED" w:rsidRDefault="006970ED" w:rsidP="00C01C41">
            <w:pPr>
              <w:spacing w:line="280" w:lineRule="exact"/>
              <w:rPr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69A1A353" w14:textId="77777777" w:rsidR="006970ED" w:rsidRPr="000768F8" w:rsidRDefault="006970ED" w:rsidP="00C01C41">
            <w:pPr>
              <w:pStyle w:val="ac"/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2929BA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(подпись сотрудника)</w:t>
            </w:r>
          </w:p>
        </w:tc>
      </w:tr>
    </w:tbl>
    <w:p w14:paraId="1BF322D6" w14:textId="77777777" w:rsidR="006970ED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</w:p>
    <w:p w14:paraId="598C3519" w14:textId="77777777" w:rsidR="006970ED" w:rsidRPr="007B3CE5" w:rsidRDefault="006970ED" w:rsidP="006970ED">
      <w:pPr>
        <w:ind w:right="3"/>
        <w:jc w:val="center"/>
        <w:outlineLvl w:val="0"/>
        <w:rPr>
          <w:b/>
          <w:kern w:val="28"/>
          <w:sz w:val="24"/>
          <w:szCs w:val="24"/>
        </w:rPr>
      </w:pPr>
      <w:r w:rsidRPr="007B3CE5">
        <w:rPr>
          <w:b/>
          <w:kern w:val="28"/>
          <w:sz w:val="24"/>
          <w:szCs w:val="24"/>
        </w:rPr>
        <w:t>ЗАЯВКА</w:t>
      </w:r>
    </w:p>
    <w:p w14:paraId="72DDD340" w14:textId="77777777" w:rsidR="006970ED" w:rsidRPr="00C14C85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  <w:r w:rsidRPr="00C14C85">
        <w:rPr>
          <w:b/>
          <w:kern w:val="28"/>
          <w:sz w:val="24"/>
          <w:szCs w:val="24"/>
        </w:rPr>
        <w:t xml:space="preserve">на участие в </w:t>
      </w:r>
      <w:r>
        <w:rPr>
          <w:b/>
          <w:kern w:val="28"/>
          <w:sz w:val="24"/>
          <w:szCs w:val="24"/>
        </w:rPr>
        <w:t>обучающем</w:t>
      </w:r>
      <w:r w:rsidRPr="00C14C85">
        <w:rPr>
          <w:b/>
          <w:kern w:val="28"/>
          <w:sz w:val="24"/>
          <w:szCs w:val="24"/>
        </w:rPr>
        <w:t xml:space="preserve"> </w:t>
      </w:r>
      <w:r>
        <w:rPr>
          <w:b/>
          <w:kern w:val="28"/>
          <w:sz w:val="24"/>
          <w:szCs w:val="24"/>
        </w:rPr>
        <w:t>мероприятии по составлению бизнес-плана для заключения социального контракта</w:t>
      </w:r>
    </w:p>
    <w:p w14:paraId="42FE2FEB" w14:textId="77777777" w:rsidR="006970ED" w:rsidRPr="00C14C85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</w:p>
    <w:p w14:paraId="2C8112FA" w14:textId="77777777" w:rsidR="006970ED" w:rsidRDefault="006970ED" w:rsidP="006970ED">
      <w:pPr>
        <w:jc w:val="center"/>
        <w:outlineLvl w:val="0"/>
        <w:rPr>
          <w:b/>
          <w:i/>
          <w:kern w:val="28"/>
          <w:sz w:val="24"/>
          <w:szCs w:val="24"/>
        </w:rPr>
      </w:pPr>
      <w:r w:rsidRPr="00C14C85">
        <w:rPr>
          <w:b/>
          <w:i/>
          <w:kern w:val="28"/>
          <w:sz w:val="24"/>
          <w:szCs w:val="24"/>
        </w:rPr>
        <w:t>для физических лиц</w:t>
      </w:r>
      <w:r>
        <w:rPr>
          <w:b/>
          <w:i/>
          <w:kern w:val="28"/>
          <w:sz w:val="24"/>
          <w:szCs w:val="24"/>
          <w:lang w:val="en-US"/>
        </w:rPr>
        <w:t>/</w:t>
      </w:r>
      <w:proofErr w:type="spellStart"/>
      <w:r>
        <w:rPr>
          <w:b/>
          <w:i/>
          <w:kern w:val="28"/>
          <w:sz w:val="24"/>
          <w:szCs w:val="24"/>
        </w:rPr>
        <w:t>самозанятых</w:t>
      </w:r>
      <w:proofErr w:type="spellEnd"/>
    </w:p>
    <w:p w14:paraId="6EC1DB08" w14:textId="77777777" w:rsidR="006970ED" w:rsidRDefault="006970ED" w:rsidP="006970ED">
      <w:pPr>
        <w:jc w:val="center"/>
        <w:outlineLvl w:val="0"/>
        <w:rPr>
          <w:b/>
          <w:i/>
          <w:kern w:val="28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245"/>
      </w:tblGrid>
      <w:tr w:rsidR="006970ED" w:rsidRPr="00807E65" w14:paraId="02EF1219" w14:textId="77777777" w:rsidTr="00C01C41">
        <w:trPr>
          <w:trHeight w:val="51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B66C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Сведения о Заявителе</w:t>
            </w:r>
          </w:p>
        </w:tc>
      </w:tr>
      <w:tr w:rsidR="006970ED" w:rsidRPr="00807E65" w14:paraId="38913533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9CA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7069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6970ED" w:rsidRPr="00807E65" w14:paraId="0B9E4C1B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C330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ИНН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E43A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34A37B42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62C7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4443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491C364E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604D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5533" w14:textId="77777777" w:rsidR="006970ED" w:rsidRPr="00807E65" w:rsidRDefault="006970ED" w:rsidP="00C01C41">
            <w:pPr>
              <w:pStyle w:val="2"/>
              <w:rPr>
                <w:sz w:val="20"/>
                <w:szCs w:val="20"/>
              </w:rPr>
            </w:pPr>
          </w:p>
        </w:tc>
      </w:tr>
      <w:tr w:rsidR="006970ED" w:rsidRPr="00807E65" w14:paraId="615AD952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1B1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799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587F63EE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F63A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E4D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0B39A175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9800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Применение на</w:t>
            </w:r>
            <w:r>
              <w:rPr>
                <w:b/>
                <w:sz w:val="20"/>
                <w:szCs w:val="20"/>
              </w:rPr>
              <w:t>лога на профессиональный доход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91E" w14:textId="77777777" w:rsidR="006970ED" w:rsidRPr="00807E65" w:rsidRDefault="006970ED" w:rsidP="00C01C41">
            <w:pPr>
              <w:rPr>
                <w:sz w:val="20"/>
                <w:szCs w:val="20"/>
              </w:rPr>
            </w:pP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C8B72C" wp14:editId="3127F092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-41275</wp:posOffset>
                      </wp:positionV>
                      <wp:extent cx="142875" cy="142875"/>
                      <wp:effectExtent l="0" t="0" r="28575" b="28575"/>
                      <wp:wrapNone/>
                      <wp:docPr id="1" name="Прямоугольник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EF8949" id="Прямоугольник 1" o:spid="_x0000_s1026" style="position:absolute;margin-left:54.65pt;margin-top:-3.2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44E5EE" wp14:editId="4235D3F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-34925</wp:posOffset>
                      </wp:positionV>
                      <wp:extent cx="142875" cy="142875"/>
                      <wp:effectExtent l="0" t="0" r="28575" b="28575"/>
                      <wp:wrapNone/>
                      <wp:docPr id="2" name="Прямоугольник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7E024D" id="Прямоугольник 2" o:spid="_x0000_s1026" style="position:absolute;margin-left:15.4pt;margin-top:-2.7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sz w:val="20"/>
                <w:szCs w:val="20"/>
              </w:rPr>
              <w:t>да          нет</w:t>
            </w:r>
          </w:p>
        </w:tc>
      </w:tr>
      <w:tr w:rsidR="006970ED" w:rsidRPr="00807E65" w14:paraId="08A3C076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C9C4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194863">
              <w:rPr>
                <w:b/>
                <w:sz w:val="20"/>
                <w:szCs w:val="20"/>
              </w:rPr>
              <w:t>Вид деятельности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9486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для</w:t>
            </w:r>
            <w:r w:rsidRPr="001948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4863">
              <w:rPr>
                <w:b/>
                <w:sz w:val="20"/>
                <w:szCs w:val="20"/>
              </w:rPr>
              <w:t>самозанят</w:t>
            </w:r>
            <w:r>
              <w:rPr>
                <w:b/>
                <w:sz w:val="20"/>
                <w:szCs w:val="20"/>
              </w:rPr>
              <w:t>ых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29E2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04317E50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1E00" w14:textId="77777777" w:rsidR="006970ED" w:rsidRPr="00194863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Дети до 16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324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</w:tbl>
    <w:p w14:paraId="79C77B8E" w14:textId="77777777" w:rsidR="006970ED" w:rsidRDefault="006970ED" w:rsidP="006970ED">
      <w:pPr>
        <w:jc w:val="center"/>
        <w:outlineLvl w:val="0"/>
        <w:rPr>
          <w:b/>
          <w:i/>
          <w:kern w:val="28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4253"/>
      </w:tblGrid>
      <w:tr w:rsidR="006970ED" w:rsidRPr="002F49BB" w14:paraId="146839D4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BF523" w14:textId="77777777" w:rsidR="006970ED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14:paraId="355837FA" w14:textId="77777777" w:rsidR="006970ED" w:rsidRPr="007E0044" w:rsidRDefault="006970ED" w:rsidP="00C01C41">
            <w:pPr>
              <w:rPr>
                <w:b/>
                <w:bCs/>
                <w:color w:val="000000"/>
                <w:sz w:val="12"/>
                <w:szCs w:val="18"/>
                <w:lang w:eastAsia="ru-RU"/>
              </w:rPr>
            </w:pPr>
          </w:p>
        </w:tc>
      </w:tr>
      <w:tr w:rsidR="006970ED" w:rsidRPr="002F49BB" w14:paraId="16344797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42D8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можности предоставления услуги:</w:t>
            </w:r>
          </w:p>
        </w:tc>
      </w:tr>
      <w:tr w:rsidR="006970ED" w:rsidRPr="002F49BB" w14:paraId="785026EE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B2DB7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электронной почте (при наличии)</w:t>
            </w:r>
          </w:p>
          <w:p w14:paraId="3805B8B9" w14:textId="77777777" w:rsidR="006970ED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почте</w:t>
            </w:r>
          </w:p>
          <w:p w14:paraId="4E8C52C5" w14:textId="77777777" w:rsidR="006970ED" w:rsidRPr="007E0044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left="-43" w:right="352"/>
              <w:rPr>
                <w:sz w:val="12"/>
                <w:szCs w:val="18"/>
              </w:rPr>
            </w:pPr>
          </w:p>
        </w:tc>
      </w:tr>
      <w:tr w:rsidR="006970ED" w:rsidRPr="002F49BB" w14:paraId="30DB3137" w14:textId="77777777" w:rsidTr="00C01C41">
        <w:trPr>
          <w:trHeight w:val="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270B9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3. Согласие на получение информации по каналам связи</w:t>
            </w:r>
          </w:p>
        </w:tc>
      </w:tr>
      <w:tr w:rsidR="006970ED" w:rsidRPr="002F49BB" w14:paraId="6CABA361" w14:textId="77777777" w:rsidTr="00C01C41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D3CF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99B51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85A93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A5AD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</w:tc>
      </w:tr>
    </w:tbl>
    <w:p w14:paraId="0FA7AFA9" w14:textId="77777777" w:rsidR="006970ED" w:rsidRDefault="006970ED" w:rsidP="006970ED">
      <w:pPr>
        <w:ind w:right="-621"/>
        <w:jc w:val="both"/>
      </w:pPr>
    </w:p>
    <w:p w14:paraId="2F0A9DC5" w14:textId="77777777" w:rsidR="006970ED" w:rsidRDefault="006970ED" w:rsidP="006970ED">
      <w:pPr>
        <w:ind w:right="-621"/>
        <w:jc w:val="both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8"/>
        <w:gridCol w:w="2841"/>
        <w:gridCol w:w="425"/>
        <w:gridCol w:w="5528"/>
        <w:gridCol w:w="284"/>
      </w:tblGrid>
      <w:tr w:rsidR="006970ED" w14:paraId="05F626EE" w14:textId="77777777" w:rsidTr="00C01C41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5534AF5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F8248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E5BF7F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37F065F2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3C3AB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  <w:tr w:rsidR="006970ED" w14:paraId="2F5983D2" w14:textId="77777777" w:rsidTr="00C01C41">
        <w:trPr>
          <w:trHeight w:val="4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F402797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BAF5C" w14:textId="77777777" w:rsidR="006970ED" w:rsidRPr="007372BC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C33EA7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14:paraId="3C476B9A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1AF7D22F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470362" w14:textId="77777777" w:rsidR="006970ED" w:rsidRPr="00A80452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822D221" w14:textId="77777777" w:rsidR="006970ED" w:rsidRDefault="006970ED" w:rsidP="006970ED">
      <w:pPr>
        <w:pStyle w:val="ConsPlusNonformat"/>
        <w:jc w:val="right"/>
        <w:rPr>
          <w:b/>
          <w:kern w:val="28"/>
          <w:sz w:val="24"/>
        </w:rPr>
        <w:sectPr w:rsidR="006970ED" w:rsidSect="0030621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___»___________ 20___ г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6970ED" w:rsidRPr="000768F8" w14:paraId="3A5EA35C" w14:textId="77777777" w:rsidTr="00C01C41">
        <w:tc>
          <w:tcPr>
            <w:tcW w:w="3227" w:type="dxa"/>
            <w:vMerge w:val="restart"/>
          </w:tcPr>
          <w:p w14:paraId="0AE3F05E" w14:textId="77777777" w:rsidR="006970ED" w:rsidRPr="000768F8" w:rsidRDefault="006970ED" w:rsidP="00C01C41">
            <w:pPr>
              <w:pStyle w:val="ac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lastRenderedPageBreak/>
              <w:drawing>
                <wp:inline distT="0" distB="0" distL="0" distR="0" wp14:anchorId="2610C7C1" wp14:editId="6CCBEC9C">
                  <wp:extent cx="1958237" cy="943898"/>
                  <wp:effectExtent l="0" t="0" r="4445" b="8890"/>
                  <wp:docPr id="54" name="Рисунок 54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6588F859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52AC62FF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6970ED" w:rsidRPr="000768F8" w14:paraId="4D029621" w14:textId="77777777" w:rsidTr="00C01C41">
        <w:tc>
          <w:tcPr>
            <w:tcW w:w="3227" w:type="dxa"/>
            <w:vMerge/>
            <w:tcBorders>
              <w:bottom w:val="nil"/>
            </w:tcBorders>
          </w:tcPr>
          <w:p w14:paraId="5BADC847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34E92D0D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70721CB8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64C4A63E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672A8BD6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66437F7C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467EA3B8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</w:tcPr>
          <w:p w14:paraId="035BA45C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6DBD2114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0BAAFD4C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39C3F7FE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2E0DABA2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5D7E2FF4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</w:tc>
      </w:tr>
    </w:tbl>
    <w:p w14:paraId="77465ECE" w14:textId="77777777" w:rsidR="006970ED" w:rsidRDefault="006970ED" w:rsidP="006970ED">
      <w:pPr>
        <w:outlineLvl w:val="0"/>
        <w:rPr>
          <w:b/>
          <w:kern w:val="28"/>
          <w:sz w:val="24"/>
        </w:rPr>
      </w:pPr>
    </w:p>
    <w:p w14:paraId="61AFF779" w14:textId="77777777" w:rsidR="006970ED" w:rsidRDefault="006970ED" w:rsidP="006970ED">
      <w:pPr>
        <w:outlineLvl w:val="0"/>
        <w:rPr>
          <w:b/>
          <w:kern w:val="28"/>
          <w:sz w:val="24"/>
        </w:rPr>
      </w:pPr>
    </w:p>
    <w:p w14:paraId="36B5D9DD" w14:textId="77777777" w:rsidR="006970ED" w:rsidRPr="00823A1F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  <w:r w:rsidRPr="00823A1F">
        <w:rPr>
          <w:b/>
          <w:kern w:val="28"/>
          <w:sz w:val="24"/>
          <w:szCs w:val="24"/>
        </w:rPr>
        <w:t>ЗАЯВКА</w:t>
      </w:r>
    </w:p>
    <w:p w14:paraId="7973C541" w14:textId="77777777" w:rsidR="006970ED" w:rsidRPr="00823A1F" w:rsidRDefault="006970ED" w:rsidP="006970ED">
      <w:pPr>
        <w:tabs>
          <w:tab w:val="left" w:pos="1395"/>
          <w:tab w:val="center" w:pos="4677"/>
        </w:tabs>
        <w:outlineLvl w:val="0"/>
        <w:rPr>
          <w:b/>
          <w:kern w:val="28"/>
          <w:sz w:val="24"/>
          <w:szCs w:val="24"/>
        </w:rPr>
      </w:pPr>
      <w:r w:rsidRPr="00823A1F">
        <w:rPr>
          <w:b/>
          <w:kern w:val="28"/>
          <w:sz w:val="24"/>
          <w:szCs w:val="24"/>
        </w:rPr>
        <w:tab/>
      </w:r>
      <w:r w:rsidRPr="00823A1F">
        <w:rPr>
          <w:b/>
          <w:kern w:val="28"/>
          <w:sz w:val="24"/>
          <w:szCs w:val="24"/>
        </w:rPr>
        <w:tab/>
        <w:t>на участие в мероприятии</w:t>
      </w:r>
    </w:p>
    <w:p w14:paraId="696343E0" w14:textId="77777777" w:rsidR="006970ED" w:rsidRPr="00823A1F" w:rsidRDefault="006970ED" w:rsidP="006970ED">
      <w:pPr>
        <w:jc w:val="center"/>
        <w:outlineLvl w:val="0"/>
        <w:rPr>
          <w:b/>
          <w:kern w:val="28"/>
          <w:sz w:val="24"/>
          <w:szCs w:val="24"/>
        </w:rPr>
      </w:pPr>
    </w:p>
    <w:p w14:paraId="202FCC8E" w14:textId="77777777" w:rsidR="006970ED" w:rsidRPr="00823A1F" w:rsidRDefault="006970ED" w:rsidP="006970ED">
      <w:pPr>
        <w:jc w:val="center"/>
        <w:outlineLvl w:val="0"/>
        <w:rPr>
          <w:b/>
          <w:i/>
          <w:iCs/>
          <w:kern w:val="28"/>
          <w:sz w:val="24"/>
          <w:szCs w:val="24"/>
        </w:rPr>
      </w:pPr>
      <w:r w:rsidRPr="00823A1F">
        <w:rPr>
          <w:b/>
          <w:i/>
          <w:iCs/>
          <w:kern w:val="28"/>
          <w:sz w:val="24"/>
          <w:szCs w:val="24"/>
        </w:rPr>
        <w:t>для юридических лиц и индивидуальных предпринимателей</w:t>
      </w:r>
    </w:p>
    <w:p w14:paraId="64C737CE" w14:textId="77777777" w:rsidR="006970ED" w:rsidRDefault="006970ED" w:rsidP="006970ED">
      <w:pPr>
        <w:jc w:val="center"/>
        <w:outlineLvl w:val="0"/>
        <w:rPr>
          <w:b/>
          <w:kern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6970ED" w:rsidRPr="00807E65" w14:paraId="3B8A1786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B9F8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Название </w:t>
            </w: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AA8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6970ED" w:rsidRPr="00807E65" w14:paraId="320C44EF" w14:textId="77777777" w:rsidTr="00C01C41">
        <w:trPr>
          <w:trHeight w:val="51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3703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Сведения о Заявителе</w:t>
            </w:r>
          </w:p>
        </w:tc>
      </w:tr>
      <w:tr w:rsidR="006970ED" w:rsidRPr="00807E65" w14:paraId="55DA0B23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C4F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FA063E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ФИО</w:t>
            </w:r>
            <w:r w:rsidRPr="00FA063E">
              <w:rPr>
                <w:b/>
                <w:sz w:val="20"/>
                <w:szCs w:val="20"/>
              </w:rPr>
              <w:t xml:space="preserve"> (для индивидуальных предпринимателей)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311D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6970ED" w:rsidRPr="00807E65" w14:paraId="54DF684F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233F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ИНН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E015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5634D0DF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8102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E931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681D6D30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D35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4E0F" w14:textId="77777777" w:rsidR="006970ED" w:rsidRPr="00807E65" w:rsidRDefault="006970ED" w:rsidP="00C01C41">
            <w:pPr>
              <w:pStyle w:val="2"/>
              <w:rPr>
                <w:sz w:val="20"/>
                <w:szCs w:val="20"/>
              </w:rPr>
            </w:pPr>
          </w:p>
        </w:tc>
      </w:tr>
      <w:tr w:rsidR="006970ED" w:rsidRPr="00807E65" w14:paraId="3357725E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BF2D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FB0A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144C0226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61C8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0321" w14:textId="77777777" w:rsidR="006970ED" w:rsidRPr="00807E65" w:rsidRDefault="006970ED" w:rsidP="00C01C41">
            <w:pPr>
              <w:pStyle w:val="2"/>
              <w:rPr>
                <w:sz w:val="20"/>
                <w:szCs w:val="20"/>
              </w:rPr>
            </w:pPr>
          </w:p>
        </w:tc>
      </w:tr>
      <w:tr w:rsidR="006970ED" w:rsidRPr="00807E65" w14:paraId="4C353E7F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3AA1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0FA0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0F8E2F84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7204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Применение налога на профессиональный доход (только для ИП)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E22A" w14:textId="77777777" w:rsidR="006970ED" w:rsidRPr="00807E65" w:rsidRDefault="006970ED" w:rsidP="00C01C41">
            <w:pPr>
              <w:rPr>
                <w:sz w:val="20"/>
                <w:szCs w:val="20"/>
              </w:rPr>
            </w:pP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411109" wp14:editId="6937638E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-41275</wp:posOffset>
                      </wp:positionV>
                      <wp:extent cx="142875" cy="142875"/>
                      <wp:effectExtent l="0" t="0" r="28575" b="28575"/>
                      <wp:wrapNone/>
                      <wp:docPr id="47" name="Прямоугольник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8D7F5D" id="Прямоугольник 47" o:spid="_x0000_s1026" style="position:absolute;margin-left:54.65pt;margin-top:-3.2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F31DE6" wp14:editId="65CEB5D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-34925</wp:posOffset>
                      </wp:positionV>
                      <wp:extent cx="142875" cy="142875"/>
                      <wp:effectExtent l="0" t="0" r="28575" b="28575"/>
                      <wp:wrapNone/>
                      <wp:docPr id="57" name="Прямоугольник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3B79C2" id="Прямоугольник 57" o:spid="_x0000_s1026" style="position:absolute;margin-left:15.4pt;margin-top:-2.7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sz w:val="20"/>
                <w:szCs w:val="20"/>
              </w:rPr>
              <w:t>да          нет</w:t>
            </w:r>
          </w:p>
        </w:tc>
      </w:tr>
      <w:tr w:rsidR="006970ED" w:rsidRPr="00807E65" w14:paraId="44D9D4EA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8EA7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ФИО участника </w:t>
            </w: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8340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771C61B5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E45B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Должность участника </w:t>
            </w: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E9D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39E53925" w14:textId="77777777" w:rsidTr="00C01C4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5132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Контактный телефон участника </w:t>
            </w: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A921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</w:tbl>
    <w:p w14:paraId="29CE1855" w14:textId="77777777" w:rsidR="006970ED" w:rsidRPr="00504086" w:rsidRDefault="006970ED" w:rsidP="006970ED">
      <w:pPr>
        <w:ind w:right="-621"/>
        <w:jc w:val="both"/>
        <w:rPr>
          <w:b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4253"/>
      </w:tblGrid>
      <w:tr w:rsidR="006970ED" w:rsidRPr="002F49BB" w14:paraId="5F53D9BC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5130" w14:textId="77777777" w:rsidR="006970ED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14:paraId="229F9640" w14:textId="77777777" w:rsidR="006970ED" w:rsidRPr="007E0044" w:rsidRDefault="006970ED" w:rsidP="00C01C41">
            <w:pPr>
              <w:rPr>
                <w:b/>
                <w:bCs/>
                <w:color w:val="000000"/>
                <w:sz w:val="12"/>
                <w:szCs w:val="18"/>
                <w:lang w:eastAsia="ru-RU"/>
              </w:rPr>
            </w:pPr>
          </w:p>
        </w:tc>
      </w:tr>
      <w:tr w:rsidR="006970ED" w:rsidRPr="002F49BB" w14:paraId="37045E18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4DBE3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можности предоставления услуги:</w:t>
            </w:r>
          </w:p>
        </w:tc>
      </w:tr>
      <w:tr w:rsidR="006970ED" w:rsidRPr="002F49BB" w14:paraId="3221258C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A9543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электронной почте (при наличии)</w:t>
            </w:r>
          </w:p>
          <w:p w14:paraId="6E5CFD4F" w14:textId="77777777" w:rsidR="006970ED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почте</w:t>
            </w:r>
          </w:p>
          <w:p w14:paraId="006EB4F7" w14:textId="77777777" w:rsidR="006970ED" w:rsidRPr="007E0044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left="-43" w:right="352"/>
              <w:rPr>
                <w:sz w:val="12"/>
                <w:szCs w:val="18"/>
              </w:rPr>
            </w:pPr>
          </w:p>
        </w:tc>
      </w:tr>
      <w:tr w:rsidR="006970ED" w:rsidRPr="002F49BB" w14:paraId="6A692AE6" w14:textId="77777777" w:rsidTr="00C01C41">
        <w:trPr>
          <w:trHeight w:val="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A4015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3. Согласие на получение информации по каналам связи</w:t>
            </w:r>
          </w:p>
        </w:tc>
      </w:tr>
      <w:tr w:rsidR="006970ED" w:rsidRPr="002F49BB" w14:paraId="28A184F8" w14:textId="77777777" w:rsidTr="00C01C41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A3CD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BDF0B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86E3C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A0FA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</w:tc>
      </w:tr>
    </w:tbl>
    <w:p w14:paraId="5776DD7B" w14:textId="77777777" w:rsidR="006970ED" w:rsidRDefault="006970ED" w:rsidP="006970ED">
      <w:pPr>
        <w:ind w:right="-621"/>
        <w:jc w:val="both"/>
      </w:pPr>
    </w:p>
    <w:p w14:paraId="061BAB27" w14:textId="77777777" w:rsidR="006970ED" w:rsidRDefault="006970ED" w:rsidP="006970ED">
      <w:pPr>
        <w:ind w:right="-621"/>
        <w:jc w:val="both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15"/>
        <w:gridCol w:w="278"/>
        <w:gridCol w:w="1804"/>
        <w:gridCol w:w="281"/>
        <w:gridCol w:w="4109"/>
        <w:gridCol w:w="284"/>
      </w:tblGrid>
      <w:tr w:rsidR="006970ED" w14:paraId="65F9A2AB" w14:textId="77777777" w:rsidTr="00C01C41"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1A71F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F533B0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CE8A4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3059F3E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4109" w:type="dxa"/>
            <w:tcBorders>
              <w:top w:val="nil"/>
              <w:left w:val="nil"/>
              <w:right w:val="nil"/>
            </w:tcBorders>
          </w:tcPr>
          <w:p w14:paraId="59BAC1D2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AA8D3F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  <w:tr w:rsidR="006970ED" w14:paraId="1FA750C1" w14:textId="77777777" w:rsidTr="00C01C41">
        <w:trPr>
          <w:trHeight w:val="415"/>
        </w:trPr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272D5" w14:textId="77777777" w:rsidR="006970ED" w:rsidRPr="002D6220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22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E5C20C1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181F9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14:paraId="3AC42305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Cs/>
                <w:sz w:val="22"/>
                <w:szCs w:val="22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180506F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</w:tcPr>
          <w:p w14:paraId="029A6F18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79A4AB1B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51E47" w14:textId="77777777" w:rsidR="006970ED" w:rsidRPr="00A80452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D1B01C" w14:textId="77777777" w:rsidR="006970ED" w:rsidRPr="00881B67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 w:rsidRPr="00A80452">
        <w:rPr>
          <w:rFonts w:ascii="Times New Roman" w:hAnsi="Times New Roman" w:cs="Times New Roman"/>
          <w:sz w:val="22"/>
          <w:szCs w:val="22"/>
        </w:rPr>
        <w:t>___»___________ 20___ г.</w:t>
      </w:r>
    </w:p>
    <w:p w14:paraId="375E249F" w14:textId="77777777" w:rsidR="006970ED" w:rsidRDefault="006970ED" w:rsidP="006970ED">
      <w:pPr>
        <w:pStyle w:val="ConsPlusNonformat"/>
        <w:rPr>
          <w:rFonts w:ascii="Times New Roman" w:hAnsi="Times New Roman" w:cs="Times New Roman"/>
          <w:bCs/>
          <w:szCs w:val="18"/>
        </w:rPr>
        <w:sectPr w:rsidR="006970ED" w:rsidSect="00306213">
          <w:headerReference w:type="default" r:id="rId30"/>
          <w:footerReference w:type="default" r:id="rId31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6970ED" w:rsidRPr="000768F8" w14:paraId="7A288C58" w14:textId="77777777" w:rsidTr="00C01C41">
        <w:tc>
          <w:tcPr>
            <w:tcW w:w="3227" w:type="dxa"/>
            <w:vMerge w:val="restart"/>
          </w:tcPr>
          <w:p w14:paraId="31AFCABE" w14:textId="77777777" w:rsidR="006970ED" w:rsidRPr="000768F8" w:rsidRDefault="006970ED" w:rsidP="00C01C41">
            <w:pPr>
              <w:pStyle w:val="ac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lastRenderedPageBreak/>
              <w:drawing>
                <wp:inline distT="0" distB="0" distL="0" distR="0" wp14:anchorId="46226579" wp14:editId="309BBC88">
                  <wp:extent cx="1958237" cy="943898"/>
                  <wp:effectExtent l="0" t="0" r="4445" b="8890"/>
                  <wp:docPr id="55" name="Рисунок 55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4001B2D7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1C36B774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6970ED" w:rsidRPr="000768F8" w14:paraId="42BECE1E" w14:textId="77777777" w:rsidTr="00C01C41">
        <w:tc>
          <w:tcPr>
            <w:tcW w:w="3227" w:type="dxa"/>
            <w:vMerge/>
            <w:tcBorders>
              <w:bottom w:val="nil"/>
            </w:tcBorders>
          </w:tcPr>
          <w:p w14:paraId="009CF672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20A72B3D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48328300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54D8730C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0EC28601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579B8464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0432DABB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</w:tcPr>
          <w:p w14:paraId="2DFDE8B7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00D5717A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176F0341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18DC955B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615A80A3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6805D4BA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</w:tc>
      </w:tr>
    </w:tbl>
    <w:p w14:paraId="2CF639FA" w14:textId="77777777" w:rsidR="006970ED" w:rsidRDefault="006970ED" w:rsidP="006970ED">
      <w:pPr>
        <w:outlineLvl w:val="0"/>
        <w:rPr>
          <w:bCs/>
          <w:szCs w:val="18"/>
        </w:rPr>
      </w:pPr>
    </w:p>
    <w:p w14:paraId="7D1B06EE" w14:textId="77777777" w:rsidR="006970ED" w:rsidRPr="00AC51D0" w:rsidRDefault="006970ED" w:rsidP="006970ED">
      <w:pPr>
        <w:outlineLvl w:val="0"/>
        <w:rPr>
          <w:bCs/>
          <w:szCs w:val="18"/>
        </w:rPr>
      </w:pPr>
    </w:p>
    <w:p w14:paraId="10E5D3DF" w14:textId="77777777" w:rsidR="006970ED" w:rsidRPr="00AC51D0" w:rsidRDefault="006970ED" w:rsidP="006970ED">
      <w:pPr>
        <w:jc w:val="center"/>
        <w:outlineLvl w:val="0"/>
        <w:rPr>
          <w:b/>
          <w:kern w:val="28"/>
          <w:sz w:val="24"/>
        </w:rPr>
      </w:pPr>
      <w:r w:rsidRPr="00AC51D0">
        <w:rPr>
          <w:b/>
          <w:kern w:val="28"/>
          <w:sz w:val="24"/>
        </w:rPr>
        <w:t>ЗАЯВКА</w:t>
      </w:r>
    </w:p>
    <w:p w14:paraId="5BFDCBC8" w14:textId="77777777" w:rsidR="006970ED" w:rsidRPr="00AC51D0" w:rsidRDefault="006970ED" w:rsidP="006970ED">
      <w:pPr>
        <w:tabs>
          <w:tab w:val="left" w:pos="1395"/>
          <w:tab w:val="center" w:pos="4677"/>
        </w:tabs>
        <w:outlineLvl w:val="0"/>
        <w:rPr>
          <w:b/>
          <w:kern w:val="28"/>
          <w:sz w:val="24"/>
        </w:rPr>
      </w:pPr>
      <w:r w:rsidRPr="00AC51D0">
        <w:rPr>
          <w:b/>
          <w:kern w:val="28"/>
          <w:sz w:val="24"/>
        </w:rPr>
        <w:tab/>
      </w:r>
      <w:r w:rsidRPr="00AC51D0">
        <w:rPr>
          <w:b/>
          <w:kern w:val="28"/>
          <w:sz w:val="24"/>
        </w:rPr>
        <w:tab/>
        <w:t>на участие в мероприятии</w:t>
      </w:r>
    </w:p>
    <w:p w14:paraId="327F9338" w14:textId="77777777" w:rsidR="006970ED" w:rsidRPr="00AC51D0" w:rsidRDefault="006970ED" w:rsidP="006970ED">
      <w:pPr>
        <w:jc w:val="center"/>
        <w:outlineLvl w:val="0"/>
        <w:rPr>
          <w:b/>
          <w:kern w:val="28"/>
        </w:rPr>
      </w:pPr>
    </w:p>
    <w:p w14:paraId="633FA3D5" w14:textId="77777777" w:rsidR="006970ED" w:rsidRDefault="006970ED" w:rsidP="006970ED">
      <w:pPr>
        <w:jc w:val="center"/>
        <w:outlineLvl w:val="0"/>
        <w:rPr>
          <w:b/>
          <w:i/>
          <w:iCs/>
          <w:kern w:val="28"/>
        </w:rPr>
      </w:pPr>
      <w:r w:rsidRPr="00AC51D0">
        <w:rPr>
          <w:b/>
          <w:i/>
          <w:iCs/>
          <w:kern w:val="28"/>
        </w:rPr>
        <w:t>для физических лиц</w:t>
      </w:r>
    </w:p>
    <w:p w14:paraId="1B7D1014" w14:textId="77777777" w:rsidR="006970ED" w:rsidRDefault="006970ED" w:rsidP="006970ED">
      <w:pPr>
        <w:jc w:val="center"/>
        <w:outlineLvl w:val="0"/>
        <w:rPr>
          <w:b/>
          <w:i/>
          <w:iCs/>
          <w:kern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245"/>
      </w:tblGrid>
      <w:tr w:rsidR="006970ED" w:rsidRPr="00807E65" w14:paraId="70D0EE6D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7FBF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Название </w:t>
            </w: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89DF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6970ED" w:rsidRPr="00807E65" w14:paraId="3135D70E" w14:textId="77777777" w:rsidTr="00C01C41">
        <w:trPr>
          <w:trHeight w:val="51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B134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Сведения о Заявителе</w:t>
            </w:r>
          </w:p>
        </w:tc>
      </w:tr>
      <w:tr w:rsidR="006970ED" w:rsidRPr="00807E65" w14:paraId="5C168424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12A4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269E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6970ED" w:rsidRPr="00807E65" w14:paraId="315E169D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45F2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ИНН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5233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75180ECC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65B2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1D48" w14:textId="77777777" w:rsidR="006970ED" w:rsidRPr="00807E65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right="352"/>
              <w:rPr>
                <w:i/>
                <w:sz w:val="20"/>
                <w:szCs w:val="20"/>
              </w:rPr>
            </w:pPr>
          </w:p>
        </w:tc>
      </w:tr>
      <w:tr w:rsidR="006970ED" w:rsidRPr="00807E65" w14:paraId="779F88B8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A3ED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9756" w14:textId="77777777" w:rsidR="006970ED" w:rsidRPr="00807E65" w:rsidRDefault="006970ED" w:rsidP="00C01C41">
            <w:pPr>
              <w:pStyle w:val="2"/>
              <w:rPr>
                <w:sz w:val="20"/>
                <w:szCs w:val="20"/>
              </w:rPr>
            </w:pPr>
          </w:p>
        </w:tc>
      </w:tr>
      <w:tr w:rsidR="006970ED" w:rsidRPr="00807E65" w14:paraId="0C514251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E9D0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AADA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3BE5EA01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DE17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E8D5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  <w:tr w:rsidR="006970ED" w:rsidRPr="00807E65" w14:paraId="330BFE78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EBCC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807E65">
              <w:rPr>
                <w:b/>
                <w:sz w:val="20"/>
                <w:szCs w:val="20"/>
              </w:rPr>
              <w:t>Применение на</w:t>
            </w:r>
            <w:r>
              <w:rPr>
                <w:b/>
                <w:sz w:val="20"/>
                <w:szCs w:val="20"/>
              </w:rPr>
              <w:t>лога на профессиональный доход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DD3B" w14:textId="77777777" w:rsidR="006970ED" w:rsidRPr="00807E65" w:rsidRDefault="006970ED" w:rsidP="00C01C41">
            <w:pPr>
              <w:rPr>
                <w:sz w:val="20"/>
                <w:szCs w:val="20"/>
              </w:rPr>
            </w:pP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9C849F" wp14:editId="4C98B216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-41275</wp:posOffset>
                      </wp:positionV>
                      <wp:extent cx="142875" cy="142875"/>
                      <wp:effectExtent l="0" t="0" r="28575" b="28575"/>
                      <wp:wrapNone/>
                      <wp:docPr id="62" name="Прямоугольник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C40B7F" id="Прямоугольник 62" o:spid="_x0000_s1026" style="position:absolute;margin-left:54.65pt;margin-top:-3.2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07vQ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F4C62B" wp14:editId="016320B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-34925</wp:posOffset>
                      </wp:positionV>
                      <wp:extent cx="142875" cy="142875"/>
                      <wp:effectExtent l="0" t="0" r="28575" b="28575"/>
                      <wp:wrapNone/>
                      <wp:docPr id="63" name="Прямоугольник 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xmlns:arto="http://schemas.microsoft.com/office/word/2006/arto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4F0421" id="Прямоугольник 63" o:spid="_x0000_s1026" style="position:absolute;margin-left:15.4pt;margin-top:-2.7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Iq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807E65">
              <w:rPr>
                <w:sz w:val="20"/>
                <w:szCs w:val="20"/>
              </w:rPr>
              <w:t>да          нет</w:t>
            </w:r>
          </w:p>
        </w:tc>
      </w:tr>
      <w:tr w:rsidR="006970ED" w:rsidRPr="00807E65" w14:paraId="79535A65" w14:textId="77777777" w:rsidTr="00C01C41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19DB" w14:textId="77777777" w:rsidR="006970ED" w:rsidRPr="00807E65" w:rsidRDefault="006970ED" w:rsidP="00C01C41">
            <w:pPr>
              <w:rPr>
                <w:b/>
                <w:sz w:val="20"/>
                <w:szCs w:val="20"/>
              </w:rPr>
            </w:pPr>
            <w:r w:rsidRPr="00194863">
              <w:rPr>
                <w:b/>
                <w:sz w:val="20"/>
                <w:szCs w:val="20"/>
              </w:rPr>
              <w:t>Вид деятельности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9486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для</w:t>
            </w:r>
            <w:r w:rsidRPr="001948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4863">
              <w:rPr>
                <w:b/>
                <w:sz w:val="20"/>
                <w:szCs w:val="20"/>
              </w:rPr>
              <w:t>самозанят</w:t>
            </w:r>
            <w:r>
              <w:rPr>
                <w:b/>
                <w:sz w:val="20"/>
                <w:szCs w:val="20"/>
              </w:rPr>
              <w:t>ых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5B5" w14:textId="77777777" w:rsidR="006970ED" w:rsidRPr="00807E65" w:rsidRDefault="006970ED" w:rsidP="00C01C41">
            <w:pPr>
              <w:rPr>
                <w:sz w:val="20"/>
                <w:szCs w:val="20"/>
              </w:rPr>
            </w:pPr>
          </w:p>
        </w:tc>
      </w:tr>
    </w:tbl>
    <w:p w14:paraId="0DBFC876" w14:textId="77777777" w:rsidR="006970ED" w:rsidRDefault="006970ED" w:rsidP="006970ED">
      <w:pPr>
        <w:jc w:val="center"/>
        <w:outlineLvl w:val="0"/>
        <w:rPr>
          <w:b/>
          <w:i/>
          <w:kern w:val="28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4253"/>
      </w:tblGrid>
      <w:tr w:rsidR="006970ED" w:rsidRPr="002F49BB" w14:paraId="78C8B44D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9FC69" w14:textId="77777777" w:rsidR="006970ED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14:paraId="0FD4FBB3" w14:textId="77777777" w:rsidR="006970ED" w:rsidRPr="007E0044" w:rsidRDefault="006970ED" w:rsidP="00C01C41">
            <w:pPr>
              <w:rPr>
                <w:b/>
                <w:bCs/>
                <w:color w:val="000000"/>
                <w:sz w:val="12"/>
                <w:szCs w:val="18"/>
                <w:lang w:eastAsia="ru-RU"/>
              </w:rPr>
            </w:pPr>
          </w:p>
        </w:tc>
      </w:tr>
      <w:tr w:rsidR="006970ED" w:rsidRPr="002F49BB" w14:paraId="6543AE0E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9E99B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можности предоставления услуги:</w:t>
            </w:r>
          </w:p>
        </w:tc>
      </w:tr>
      <w:tr w:rsidR="006970ED" w:rsidRPr="002F49BB" w14:paraId="7EE31E0D" w14:textId="77777777" w:rsidTr="00C01C41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4B9D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электронной почте (при наличии)</w:t>
            </w:r>
          </w:p>
          <w:p w14:paraId="7856C1E3" w14:textId="77777777" w:rsidR="006970ED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почте</w:t>
            </w:r>
          </w:p>
          <w:p w14:paraId="33592B69" w14:textId="77777777" w:rsidR="006970ED" w:rsidRPr="007E0044" w:rsidRDefault="006970ED" w:rsidP="00C01C41">
            <w:pPr>
              <w:pStyle w:val="af0"/>
              <w:shd w:val="clear" w:color="auto" w:fill="FFFFFF"/>
              <w:spacing w:before="0" w:beforeAutospacing="0" w:after="0" w:afterAutospacing="0"/>
              <w:ind w:left="-43" w:right="352"/>
              <w:rPr>
                <w:sz w:val="12"/>
                <w:szCs w:val="18"/>
              </w:rPr>
            </w:pPr>
          </w:p>
        </w:tc>
      </w:tr>
      <w:tr w:rsidR="006970ED" w:rsidRPr="002F49BB" w14:paraId="5830A030" w14:textId="77777777" w:rsidTr="00C01C41">
        <w:trPr>
          <w:trHeight w:val="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4E0CA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3. Согласие на получение информации по каналам связи</w:t>
            </w:r>
          </w:p>
        </w:tc>
      </w:tr>
      <w:tr w:rsidR="006970ED" w:rsidRPr="002F49BB" w14:paraId="0130979D" w14:textId="77777777" w:rsidTr="00C01C41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4679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28584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918EF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4597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</w:tc>
      </w:tr>
    </w:tbl>
    <w:p w14:paraId="403508C6" w14:textId="77777777" w:rsidR="006970ED" w:rsidRDefault="006970ED" w:rsidP="006970ED">
      <w:pPr>
        <w:ind w:right="-621"/>
        <w:jc w:val="both"/>
      </w:pPr>
    </w:p>
    <w:p w14:paraId="4D9E6A3F" w14:textId="77777777" w:rsidR="006970ED" w:rsidRDefault="006970ED" w:rsidP="006970ED">
      <w:pPr>
        <w:ind w:right="-621"/>
        <w:jc w:val="both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8"/>
        <w:gridCol w:w="2841"/>
        <w:gridCol w:w="425"/>
        <w:gridCol w:w="5528"/>
        <w:gridCol w:w="284"/>
      </w:tblGrid>
      <w:tr w:rsidR="006970ED" w14:paraId="292385E9" w14:textId="77777777" w:rsidTr="00C01C41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15EE1C8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888E7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78D831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110A9437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4AF3C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  <w:tr w:rsidR="006970ED" w14:paraId="4E8A19C9" w14:textId="77777777" w:rsidTr="00C01C41">
        <w:trPr>
          <w:trHeight w:val="4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2D511D0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92E0E" w14:textId="77777777" w:rsidR="006970ED" w:rsidRPr="007372BC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08B298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14:paraId="50B82D16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44A683DA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1D1A63" w14:textId="77777777" w:rsidR="006970ED" w:rsidRPr="00A80452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30C1B59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 w:rsidRPr="00A80452">
        <w:rPr>
          <w:rFonts w:ascii="Times New Roman" w:hAnsi="Times New Roman" w:cs="Times New Roman"/>
          <w:sz w:val="22"/>
          <w:szCs w:val="22"/>
        </w:rPr>
        <w:t>___»___________ 20___ г.</w:t>
      </w:r>
    </w:p>
    <w:p w14:paraId="2281EB51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6D2D4EED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7E39C564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095691BB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592164E9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71291E66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51803480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6970ED" w:rsidRPr="000768F8" w14:paraId="4985A59D" w14:textId="77777777" w:rsidTr="00C01C41">
        <w:tc>
          <w:tcPr>
            <w:tcW w:w="3227" w:type="dxa"/>
            <w:vMerge w:val="restart"/>
          </w:tcPr>
          <w:p w14:paraId="3E6AFFAC" w14:textId="77777777" w:rsidR="006970ED" w:rsidRPr="000768F8" w:rsidRDefault="006970ED" w:rsidP="00C01C41">
            <w:pPr>
              <w:pStyle w:val="ac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lastRenderedPageBreak/>
              <w:drawing>
                <wp:inline distT="0" distB="0" distL="0" distR="0" wp14:anchorId="52EBA037" wp14:editId="346E489B">
                  <wp:extent cx="1958237" cy="943898"/>
                  <wp:effectExtent l="0" t="0" r="4445" b="8890"/>
                  <wp:docPr id="68" name="Рисунок 68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29DF35EA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73240FF9" w14:textId="77777777" w:rsidR="006970ED" w:rsidRPr="000768F8" w:rsidRDefault="006970ED" w:rsidP="00C01C41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6970ED" w:rsidRPr="000768F8" w14:paraId="75B78992" w14:textId="77777777" w:rsidTr="00C01C41">
        <w:tc>
          <w:tcPr>
            <w:tcW w:w="3227" w:type="dxa"/>
            <w:vMerge/>
            <w:tcBorders>
              <w:bottom w:val="nil"/>
            </w:tcBorders>
          </w:tcPr>
          <w:p w14:paraId="272F5014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5D1FD326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28F44860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3E89501C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34D315B8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20F4FBA1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71660369" w14:textId="77777777" w:rsidR="006970ED" w:rsidRPr="000768F8" w:rsidRDefault="006970ED" w:rsidP="00C01C41">
            <w:pPr>
              <w:pStyle w:val="ac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</w:tcPr>
          <w:p w14:paraId="719DCEA0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4E0CB727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58DB23B7" w14:textId="77777777" w:rsidR="006970ED" w:rsidRPr="000768F8" w:rsidRDefault="006970ED" w:rsidP="00C01C41">
            <w:pPr>
              <w:pStyle w:val="ac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69F6076F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1E881301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654DD37F" w14:textId="77777777" w:rsidR="006970ED" w:rsidRPr="000768F8" w:rsidRDefault="006970ED" w:rsidP="00C01C41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</w:tc>
      </w:tr>
    </w:tbl>
    <w:p w14:paraId="1D25AF76" w14:textId="77777777" w:rsidR="006970ED" w:rsidRDefault="006970ED" w:rsidP="006970ED">
      <w:pPr>
        <w:outlineLvl w:val="0"/>
        <w:rPr>
          <w:b/>
          <w:kern w:val="28"/>
          <w:sz w:val="24"/>
        </w:rPr>
      </w:pPr>
    </w:p>
    <w:p w14:paraId="49C8FA70" w14:textId="77777777" w:rsidR="006970ED" w:rsidRPr="002F56A1" w:rsidRDefault="006970ED" w:rsidP="006970ED">
      <w:pPr>
        <w:jc w:val="center"/>
        <w:rPr>
          <w:b/>
          <w:bCs/>
          <w:sz w:val="24"/>
          <w:szCs w:val="24"/>
        </w:rPr>
      </w:pPr>
      <w:r w:rsidRPr="002F56A1">
        <w:rPr>
          <w:b/>
          <w:bCs/>
          <w:sz w:val="24"/>
          <w:szCs w:val="24"/>
        </w:rPr>
        <w:t>ЗАЯВКА</w:t>
      </w:r>
    </w:p>
    <w:p w14:paraId="3E3C79D9" w14:textId="77777777" w:rsidR="006970ED" w:rsidRPr="002F56A1" w:rsidRDefault="006970ED" w:rsidP="006970ED">
      <w:pPr>
        <w:jc w:val="center"/>
        <w:rPr>
          <w:b/>
          <w:bCs/>
          <w:sz w:val="24"/>
          <w:szCs w:val="24"/>
        </w:rPr>
      </w:pPr>
      <w:r w:rsidRPr="002F56A1">
        <w:rPr>
          <w:b/>
          <w:bCs/>
          <w:sz w:val="24"/>
          <w:szCs w:val="24"/>
        </w:rPr>
        <w:t xml:space="preserve">на предоставление услуги </w:t>
      </w:r>
    </w:p>
    <w:p w14:paraId="311B4789" w14:textId="77777777" w:rsidR="006970ED" w:rsidRDefault="006970ED" w:rsidP="006970ED">
      <w:pPr>
        <w:outlineLvl w:val="0"/>
        <w:rPr>
          <w:b/>
          <w:kern w:val="28"/>
          <w:sz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6970ED" w:rsidRPr="00FA063E" w14:paraId="70086836" w14:textId="77777777" w:rsidTr="00C01C41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4141A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  <w:p w14:paraId="11D438A3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58D7D30" w14:textId="77777777" w:rsidR="006970ED" w:rsidRPr="00FA063E" w:rsidRDefault="006970ED" w:rsidP="00C01C41">
            <w:pPr>
              <w:pStyle w:val="af0"/>
              <w:shd w:val="clear" w:color="auto" w:fill="F2F2F2" w:themeFill="background1" w:themeFillShade="F2"/>
              <w:spacing w:before="0" w:beforeAutospacing="0" w:after="0" w:afterAutospacing="0"/>
              <w:ind w:left="1037" w:right="352"/>
              <w:rPr>
                <w:sz w:val="20"/>
                <w:szCs w:val="20"/>
              </w:rPr>
            </w:pPr>
          </w:p>
        </w:tc>
      </w:tr>
      <w:tr w:rsidR="006970ED" w:rsidRPr="00FA063E" w14:paraId="38B86837" w14:textId="77777777" w:rsidTr="00C01C41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92CE4A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400AB4C" w14:textId="77777777" w:rsidR="006970ED" w:rsidRPr="00FA063E" w:rsidRDefault="006970ED" w:rsidP="00C01C41">
            <w:pPr>
              <w:jc w:val="center"/>
              <w:rPr>
                <w:b/>
                <w:sz w:val="20"/>
                <w:szCs w:val="20"/>
              </w:rPr>
            </w:pPr>
            <w:r w:rsidRPr="00FA063E">
              <w:rPr>
                <w:sz w:val="20"/>
                <w:szCs w:val="20"/>
              </w:rPr>
              <w:t>наименование услуги</w:t>
            </w:r>
          </w:p>
        </w:tc>
      </w:tr>
      <w:tr w:rsidR="006970ED" w:rsidRPr="00A21048" w14:paraId="54D1FB00" w14:textId="77777777" w:rsidTr="00C01C41">
        <w:trPr>
          <w:trHeight w:val="29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82C526" w14:textId="77777777" w:rsidR="006970ED" w:rsidRPr="00A21048" w:rsidRDefault="006970ED" w:rsidP="00C01C41">
            <w:pPr>
              <w:jc w:val="center"/>
              <w:rPr>
                <w:b/>
                <w:bCs/>
                <w:sz w:val="24"/>
                <w:szCs w:val="20"/>
              </w:rPr>
            </w:pPr>
            <w:r w:rsidRPr="00A21048">
              <w:rPr>
                <w:b/>
                <w:bCs/>
                <w:sz w:val="24"/>
                <w:szCs w:val="20"/>
              </w:rPr>
              <w:t>Сведения о Заявителе</w:t>
            </w:r>
          </w:p>
        </w:tc>
      </w:tr>
      <w:tr w:rsidR="006970ED" w:rsidRPr="00FA063E" w14:paraId="33CF07C8" w14:textId="77777777" w:rsidTr="00C01C41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9711AF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FA063E">
              <w:rPr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C8E2284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FA063E" w14:paraId="3F052778" w14:textId="77777777" w:rsidTr="00C01C41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6A57BA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  <w:p w14:paraId="12B44CC5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29F1DF02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FA063E" w14:paraId="004D06C0" w14:textId="77777777" w:rsidTr="00C01C41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C7F4F8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  <w:p w14:paraId="690DA7C8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4BEA8DC1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FA063E" w14:paraId="45C40572" w14:textId="77777777" w:rsidTr="00C01C41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089ADD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  <w:p w14:paraId="3329E315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  <w:lang w:val="en-US"/>
              </w:rPr>
              <w:t>ИНН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68F979D6" w14:textId="77777777" w:rsidR="006970ED" w:rsidRPr="00FA063E" w:rsidRDefault="006970ED" w:rsidP="00C01C4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FA063E" w14:paraId="76D884E3" w14:textId="77777777" w:rsidTr="00C01C41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11C62D" w14:textId="77777777" w:rsidR="006970ED" w:rsidRPr="00FA063E" w:rsidRDefault="006970ED" w:rsidP="00C01C41">
            <w:pPr>
              <w:rPr>
                <w:b/>
                <w:sz w:val="20"/>
                <w:szCs w:val="20"/>
                <w:lang w:val="en-US"/>
              </w:rPr>
            </w:pPr>
          </w:p>
          <w:p w14:paraId="20EC6512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ОГРН/ОГРНИП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27EE2A46" w14:textId="77777777" w:rsidR="006970ED" w:rsidRPr="00FA063E" w:rsidRDefault="006970ED" w:rsidP="00C01C4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FA063E" w14:paraId="619F1250" w14:textId="77777777" w:rsidTr="00C01C41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6EE0EA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  <w:p w14:paraId="17B752F1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6EF5AA9C" w14:textId="77777777" w:rsidR="006970ED" w:rsidRPr="00FA063E" w:rsidRDefault="006970ED" w:rsidP="00C01C4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FA063E" w14:paraId="74069B6D" w14:textId="77777777" w:rsidTr="00C01C41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8E79C7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  <w:p w14:paraId="2AE2A4A8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53D380F2" w14:textId="77777777" w:rsidR="006970ED" w:rsidRPr="00FA063E" w:rsidRDefault="006970ED" w:rsidP="00C01C4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FA063E" w14:paraId="54A015DD" w14:textId="77777777" w:rsidTr="00C01C41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5AACB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  <w:p w14:paraId="6EF613DF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716541F4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FA063E" w14:paraId="4ACABE2A" w14:textId="77777777" w:rsidTr="00C01C41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73B29A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  <w:p w14:paraId="1D978654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90909D3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FA063E" w14:paraId="3C7E46F6" w14:textId="77777777" w:rsidTr="00C01C41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EE3B48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  <w:p w14:paraId="746513D1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4B630E2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FA063E" w14:paraId="0C212C38" w14:textId="77777777" w:rsidTr="00C01C41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7524AE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  <w:p w14:paraId="500D14D5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 xml:space="preserve">ФИО </w:t>
            </w:r>
            <w:proofErr w:type="gramStart"/>
            <w:r w:rsidRPr="00FA063E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FA063E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0E4FF41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FA063E" w14:paraId="631CBB3C" w14:textId="77777777" w:rsidTr="00C01C41">
        <w:trPr>
          <w:trHeight w:val="17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AA1E62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  <w:p w14:paraId="6C5C7EB9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FA063E">
              <w:rPr>
                <w:b/>
                <w:sz w:val="20"/>
                <w:szCs w:val="20"/>
              </w:rPr>
              <w:t>ответственного</w:t>
            </w:r>
            <w:proofErr w:type="gramEnd"/>
            <w:r w:rsidRPr="00FA063E">
              <w:rPr>
                <w:b/>
                <w:sz w:val="20"/>
                <w:szCs w:val="20"/>
              </w:rPr>
              <w:t xml:space="preserve"> за подготовку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376796B" w14:textId="77777777" w:rsidR="006970ED" w:rsidRPr="00FA063E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</w:tbl>
    <w:p w14:paraId="6047E3EE" w14:textId="77777777" w:rsidR="006970ED" w:rsidRDefault="006970ED" w:rsidP="006970ED">
      <w:pPr>
        <w:pStyle w:val="ConsPlusNonformat"/>
        <w:rPr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4395"/>
      </w:tblGrid>
      <w:tr w:rsidR="006970ED" w:rsidRPr="002F49BB" w14:paraId="3BFE951B" w14:textId="77777777" w:rsidTr="00C01C41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01A52" w14:textId="77777777" w:rsidR="006970ED" w:rsidRPr="009F379E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6970ED" w:rsidRPr="002F49BB" w14:paraId="2962000D" w14:textId="77777777" w:rsidTr="00C01C41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AF411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можности предоставления услуги:</w:t>
            </w:r>
          </w:p>
        </w:tc>
      </w:tr>
      <w:tr w:rsidR="006970ED" w:rsidRPr="002F49BB" w14:paraId="7790E2B5" w14:textId="77777777" w:rsidTr="00C01C41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8BE54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электронной почте (при наличии)</w:t>
            </w:r>
          </w:p>
          <w:p w14:paraId="779A5A8E" w14:textId="77777777" w:rsidR="006970ED" w:rsidRPr="009F379E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почте</w:t>
            </w:r>
          </w:p>
        </w:tc>
      </w:tr>
      <w:tr w:rsidR="006970ED" w:rsidRPr="002F49BB" w14:paraId="62144818" w14:textId="77777777" w:rsidTr="00C01C41">
        <w:trPr>
          <w:trHeight w:val="8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633F7" w14:textId="77777777" w:rsidR="006970ED" w:rsidRPr="00E45469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54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договора на оказание услуг в течение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установленного срока </w:t>
            </w:r>
            <w:r w:rsidRPr="00E45469">
              <w:rPr>
                <w:b/>
                <w:bCs/>
                <w:color w:val="000000"/>
                <w:sz w:val="18"/>
                <w:szCs w:val="18"/>
                <w:lang w:eastAsia="ru-RU"/>
              </w:rPr>
              <w:t>означает мой односторонний добровольный отказ от получения услуги.</w:t>
            </w:r>
          </w:p>
        </w:tc>
      </w:tr>
      <w:tr w:rsidR="006970ED" w:rsidRPr="002F49BB" w14:paraId="18801F0F" w14:textId="77777777" w:rsidTr="00C01C41">
        <w:trPr>
          <w:trHeight w:val="7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EB7DB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. Согласие на получение информации по каналам связи</w:t>
            </w:r>
          </w:p>
        </w:tc>
      </w:tr>
      <w:tr w:rsidR="006970ED" w:rsidRPr="002F49BB" w14:paraId="7060CC9A" w14:textId="77777777" w:rsidTr="00C01C41">
        <w:trPr>
          <w:trHeight w:val="2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3568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77AD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F7B9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3FD0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</w:tc>
      </w:tr>
    </w:tbl>
    <w:p w14:paraId="4C961912" w14:textId="77777777" w:rsidR="006970ED" w:rsidRDefault="006970ED" w:rsidP="006970ED">
      <w:pPr>
        <w:ind w:right="-621"/>
        <w:jc w:val="both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15"/>
        <w:gridCol w:w="278"/>
        <w:gridCol w:w="1804"/>
        <w:gridCol w:w="281"/>
        <w:gridCol w:w="4109"/>
        <w:gridCol w:w="284"/>
      </w:tblGrid>
      <w:tr w:rsidR="006970ED" w14:paraId="50568E5C" w14:textId="77777777" w:rsidTr="00C01C41"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C9B63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F1E241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1C7C9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5DA1A46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4109" w:type="dxa"/>
            <w:tcBorders>
              <w:top w:val="nil"/>
              <w:left w:val="nil"/>
              <w:right w:val="nil"/>
            </w:tcBorders>
          </w:tcPr>
          <w:p w14:paraId="5B2EC85E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C9AF4B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  <w:tr w:rsidR="006970ED" w14:paraId="3D7A3347" w14:textId="77777777" w:rsidTr="00C01C41">
        <w:trPr>
          <w:trHeight w:val="415"/>
        </w:trPr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04F84" w14:textId="77777777" w:rsidR="006970ED" w:rsidRPr="002D6220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22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174A9A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5D302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14:paraId="5ECCBE21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Cs/>
                <w:sz w:val="22"/>
                <w:szCs w:val="22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FA6DFFC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</w:tcPr>
          <w:p w14:paraId="6FEBCB3E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43E0FDBD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30B03" w14:textId="77777777" w:rsidR="006970ED" w:rsidRPr="00A80452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0E05AF" w14:textId="77777777" w:rsidR="006970ED" w:rsidRPr="00881B67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 w:rsidRPr="00A80452">
        <w:rPr>
          <w:rFonts w:ascii="Times New Roman" w:hAnsi="Times New Roman" w:cs="Times New Roman"/>
          <w:sz w:val="22"/>
          <w:szCs w:val="22"/>
        </w:rPr>
        <w:t>___»___________ 20___ г.</w:t>
      </w:r>
    </w:p>
    <w:p w14:paraId="78FCCAB6" w14:textId="77777777" w:rsidR="006970ED" w:rsidRDefault="006970ED" w:rsidP="006970ED">
      <w:pPr>
        <w:pStyle w:val="ConsPlusNonformat"/>
        <w:rPr>
          <w:rFonts w:ascii="Times New Roman" w:hAnsi="Times New Roman" w:cs="Times New Roman"/>
          <w:bCs/>
          <w:szCs w:val="18"/>
        </w:rPr>
        <w:sectPr w:rsidR="006970ED" w:rsidSect="00C01C41">
          <w:headerReference w:type="default" r:id="rId32"/>
          <w:footerReference w:type="default" r:id="rId33"/>
          <w:pgSz w:w="11910" w:h="16840"/>
          <w:pgMar w:top="1134" w:right="850" w:bottom="851" w:left="1701" w:header="720" w:footer="720" w:gutter="0"/>
          <w:cols w:space="720"/>
          <w:docGrid w:linePitch="299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6970ED" w:rsidRPr="009A6BE3" w14:paraId="4CC79A73" w14:textId="77777777" w:rsidTr="00C01C41">
        <w:trPr>
          <w:trHeight w:val="61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6"/>
              <w:gridCol w:w="2827"/>
              <w:gridCol w:w="3257"/>
            </w:tblGrid>
            <w:tr w:rsidR="006970ED" w:rsidRPr="000768F8" w14:paraId="65B7498F" w14:textId="77777777" w:rsidTr="00C01C41">
              <w:tc>
                <w:tcPr>
                  <w:tcW w:w="3227" w:type="dxa"/>
                  <w:vMerge w:val="restart"/>
                </w:tcPr>
                <w:p w14:paraId="14F9948B" w14:textId="77777777" w:rsidR="006970ED" w:rsidRPr="000768F8" w:rsidRDefault="006970ED" w:rsidP="00C01C41">
                  <w:pPr>
                    <w:pStyle w:val="ac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b/>
                      <w:noProof/>
                      <w:kern w:val="28"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05E43376" wp14:editId="1E96DE7B">
                        <wp:extent cx="1958237" cy="943898"/>
                        <wp:effectExtent l="0" t="0" r="4445" b="8890"/>
                        <wp:docPr id="58" name="Рисунок 58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14:paraId="45C445AE" w14:textId="77777777" w:rsidR="006970ED" w:rsidRPr="000768F8" w:rsidRDefault="006970ED" w:rsidP="00C01C41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14:paraId="15B1EBFF" w14:textId="77777777" w:rsidR="006970ED" w:rsidRPr="000768F8" w:rsidRDefault="006970ED" w:rsidP="00C01C41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6970ED" w:rsidRPr="000768F8" w14:paraId="0E99BE22" w14:textId="77777777" w:rsidTr="00C01C41">
              <w:tc>
                <w:tcPr>
                  <w:tcW w:w="3227" w:type="dxa"/>
                  <w:vMerge/>
                  <w:tcBorders>
                    <w:bottom w:val="nil"/>
                  </w:tcBorders>
                </w:tcPr>
                <w:p w14:paraId="438DEE6E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14:paraId="3700D8FD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14:paraId="36913262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14:paraId="7B46B696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14:paraId="62D7824A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14:paraId="00AE3D02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14:paraId="37672D53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14:paraId="0C429A74" w14:textId="77777777" w:rsidR="006970ED" w:rsidRPr="000768F8" w:rsidRDefault="006970ED" w:rsidP="00C01C41">
                  <w:pPr>
                    <w:pStyle w:val="ac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14:paraId="722C1626" w14:textId="77777777" w:rsidR="006970ED" w:rsidRPr="000768F8" w:rsidRDefault="006970ED" w:rsidP="00C01C41">
                  <w:pPr>
                    <w:pStyle w:val="ac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14:paraId="205AB0FC" w14:textId="77777777" w:rsidR="006970ED" w:rsidRPr="000768F8" w:rsidRDefault="006970ED" w:rsidP="00C01C41">
                  <w:pPr>
                    <w:pStyle w:val="ac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14:paraId="52446CB7" w14:textId="77777777" w:rsidR="006970ED" w:rsidRPr="000768F8" w:rsidRDefault="006970ED" w:rsidP="00C01C41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14:paraId="260B9906" w14:textId="77777777" w:rsidR="006970ED" w:rsidRPr="000768F8" w:rsidRDefault="006970ED" w:rsidP="00C01C41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sz w:val="20"/>
                      <w:szCs w:val="20"/>
                    </w:rPr>
                  </w:pPr>
                  <w:r w:rsidRPr="000768F8"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14:paraId="25FA4E47" w14:textId="77777777" w:rsidR="006970ED" w:rsidRPr="000768F8" w:rsidRDefault="006970ED" w:rsidP="00C01C41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sz w:val="20"/>
                      <w:szCs w:val="20"/>
                    </w:rPr>
                  </w:pPr>
                  <w:r w:rsidRPr="000768F8"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14:paraId="3B1FC4A4" w14:textId="77777777" w:rsidR="006970ED" w:rsidRPr="009A6BE3" w:rsidRDefault="006970ED" w:rsidP="00C01C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70ED" w:rsidRPr="009A6BE3" w14:paraId="36CC5739" w14:textId="77777777" w:rsidTr="00C01C41">
        <w:trPr>
          <w:trHeight w:val="36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D0393" w14:textId="77777777" w:rsidR="006970ED" w:rsidRPr="00E010D7" w:rsidRDefault="006970ED" w:rsidP="00C01C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FED10D" w14:textId="77777777" w:rsidR="006970ED" w:rsidRPr="00E010D7" w:rsidRDefault="006970ED" w:rsidP="00C01C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A6D7D6" w14:textId="77777777" w:rsidR="006970ED" w:rsidRDefault="006970ED" w:rsidP="00C01C41">
            <w:pPr>
              <w:jc w:val="center"/>
              <w:rPr>
                <w:b/>
                <w:bCs/>
                <w:sz w:val="24"/>
                <w:szCs w:val="24"/>
              </w:rPr>
            </w:pPr>
            <w:r w:rsidRPr="00E010D7">
              <w:rPr>
                <w:b/>
                <w:bCs/>
                <w:sz w:val="24"/>
                <w:szCs w:val="24"/>
              </w:rPr>
              <w:t>ЗАЯВ</w:t>
            </w:r>
            <w:r w:rsidRPr="009A6BE3">
              <w:rPr>
                <w:b/>
                <w:bCs/>
                <w:sz w:val="24"/>
                <w:szCs w:val="24"/>
              </w:rPr>
              <w:t>КА</w:t>
            </w:r>
          </w:p>
          <w:p w14:paraId="23B2E6D0" w14:textId="77777777" w:rsidR="006970ED" w:rsidRDefault="006970ED" w:rsidP="00C01C41">
            <w:pPr>
              <w:jc w:val="center"/>
              <w:rPr>
                <w:b/>
                <w:bCs/>
                <w:sz w:val="24"/>
                <w:szCs w:val="24"/>
              </w:rPr>
            </w:pPr>
            <w:r w:rsidRPr="009A6BE3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предоставление услуги</w:t>
            </w:r>
            <w:r w:rsidRPr="009A6BE3">
              <w:rPr>
                <w:b/>
                <w:bCs/>
                <w:sz w:val="24"/>
                <w:szCs w:val="24"/>
              </w:rPr>
              <w:t xml:space="preserve"> плательщик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Pr="009A6BE3">
              <w:rPr>
                <w:b/>
                <w:bCs/>
                <w:sz w:val="24"/>
                <w:szCs w:val="24"/>
              </w:rPr>
              <w:t xml:space="preserve"> на</w:t>
            </w:r>
            <w:r>
              <w:rPr>
                <w:b/>
                <w:bCs/>
                <w:sz w:val="24"/>
                <w:szCs w:val="24"/>
              </w:rPr>
              <w:t>лога на профессиональный доход</w:t>
            </w:r>
          </w:p>
          <w:p w14:paraId="214D8AA3" w14:textId="77777777" w:rsidR="006970ED" w:rsidRPr="009A6BE3" w:rsidRDefault="006970ED" w:rsidP="00C01C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70ED" w:rsidRPr="00A652CE" w14:paraId="6AB27B4E" w14:textId="77777777" w:rsidTr="00C01C41">
        <w:trPr>
          <w:trHeight w:val="8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AEE89" w14:textId="77777777" w:rsidR="006970ED" w:rsidRDefault="006970ED" w:rsidP="00C01C41">
            <w:pPr>
              <w:rPr>
                <w:b/>
                <w:sz w:val="20"/>
                <w:szCs w:val="20"/>
              </w:rPr>
            </w:pPr>
          </w:p>
          <w:p w14:paraId="67DDECE3" w14:textId="77777777" w:rsidR="006970ED" w:rsidRPr="00A652CE" w:rsidRDefault="006970ED" w:rsidP="00C01C41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7D5A89D" w14:textId="77777777" w:rsidR="006970ED" w:rsidRPr="00A652CE" w:rsidRDefault="006970ED" w:rsidP="00C01C41">
            <w:pPr>
              <w:pStyle w:val="af0"/>
              <w:shd w:val="clear" w:color="auto" w:fill="F2F2F2" w:themeFill="background1" w:themeFillShade="F2"/>
              <w:spacing w:before="0" w:beforeAutospacing="0" w:after="0" w:afterAutospacing="0"/>
              <w:ind w:left="1037" w:right="352"/>
              <w:rPr>
                <w:sz w:val="20"/>
                <w:szCs w:val="20"/>
              </w:rPr>
            </w:pPr>
          </w:p>
        </w:tc>
      </w:tr>
      <w:tr w:rsidR="006970ED" w:rsidRPr="00A652CE" w14:paraId="6EBD0258" w14:textId="77777777" w:rsidTr="00C01C41">
        <w:trPr>
          <w:trHeight w:val="8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314B3B" w14:textId="77777777" w:rsidR="006970ED" w:rsidRPr="00A652CE" w:rsidRDefault="006970ED" w:rsidP="00C01C41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A2005DA" w14:textId="77777777" w:rsidR="006970ED" w:rsidRPr="00A652CE" w:rsidRDefault="006970ED" w:rsidP="00C01C41">
            <w:pPr>
              <w:jc w:val="center"/>
              <w:rPr>
                <w:sz w:val="20"/>
                <w:szCs w:val="20"/>
              </w:rPr>
            </w:pPr>
            <w:r w:rsidRPr="00A652CE">
              <w:rPr>
                <w:sz w:val="20"/>
                <w:szCs w:val="20"/>
              </w:rPr>
              <w:t>наименование услуги</w:t>
            </w:r>
          </w:p>
          <w:p w14:paraId="698D59DA" w14:textId="77777777" w:rsidR="006970ED" w:rsidRPr="00A652CE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3720EC" w14:paraId="4EC5EC1E" w14:textId="77777777" w:rsidTr="00C01C41">
        <w:trPr>
          <w:trHeight w:val="8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0FD75D" w14:textId="77777777" w:rsidR="006970ED" w:rsidRPr="003720EC" w:rsidRDefault="006970ED" w:rsidP="00C01C41">
            <w:pPr>
              <w:jc w:val="center"/>
              <w:rPr>
                <w:b/>
                <w:bCs/>
                <w:sz w:val="24"/>
                <w:szCs w:val="20"/>
              </w:rPr>
            </w:pPr>
            <w:r w:rsidRPr="003720EC">
              <w:rPr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6970ED" w:rsidRPr="00A652CE" w14:paraId="09B4763A" w14:textId="77777777" w:rsidTr="00C01C41">
        <w:trPr>
          <w:trHeight w:val="8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012DE" w14:textId="77777777" w:rsidR="006970ED" w:rsidRDefault="006970ED" w:rsidP="00C01C41">
            <w:pPr>
              <w:rPr>
                <w:b/>
                <w:sz w:val="20"/>
                <w:szCs w:val="20"/>
              </w:rPr>
            </w:pPr>
          </w:p>
          <w:p w14:paraId="0FE08B92" w14:textId="77777777" w:rsidR="006970ED" w:rsidRPr="00A652CE" w:rsidRDefault="006970ED" w:rsidP="00C01C41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4570701" w14:textId="77777777" w:rsidR="006970ED" w:rsidRPr="00A652CE" w:rsidRDefault="006970ED" w:rsidP="00C01C4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A652CE" w14:paraId="515330B4" w14:textId="77777777" w:rsidTr="00C01C41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283FC5" w14:textId="77777777" w:rsidR="006970ED" w:rsidRDefault="006970ED" w:rsidP="00C01C41">
            <w:pPr>
              <w:rPr>
                <w:b/>
                <w:sz w:val="20"/>
                <w:szCs w:val="20"/>
              </w:rPr>
            </w:pPr>
          </w:p>
          <w:p w14:paraId="02236B52" w14:textId="77777777" w:rsidR="006970ED" w:rsidRPr="00A652CE" w:rsidRDefault="006970ED" w:rsidP="00C01C41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23D8DAEB" w14:textId="77777777" w:rsidR="006970ED" w:rsidRPr="00A652CE" w:rsidRDefault="006970ED" w:rsidP="00C01C4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A652CE" w14:paraId="267029D7" w14:textId="77777777" w:rsidTr="00C01C41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0573B" w14:textId="77777777" w:rsidR="006970ED" w:rsidRDefault="006970ED" w:rsidP="00C01C41">
            <w:pPr>
              <w:rPr>
                <w:b/>
                <w:sz w:val="20"/>
                <w:szCs w:val="20"/>
              </w:rPr>
            </w:pPr>
          </w:p>
          <w:p w14:paraId="799F7D92" w14:textId="77777777" w:rsidR="006970ED" w:rsidRPr="00A652CE" w:rsidRDefault="006970ED" w:rsidP="00C01C41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76A15614" w14:textId="77777777" w:rsidR="006970ED" w:rsidRPr="00A652CE" w:rsidRDefault="006970ED" w:rsidP="00C01C4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A652CE" w14:paraId="1061AB32" w14:textId="77777777" w:rsidTr="00C01C41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01D83A" w14:textId="77777777" w:rsidR="006970ED" w:rsidRDefault="006970ED" w:rsidP="00C01C41">
            <w:pPr>
              <w:rPr>
                <w:b/>
                <w:sz w:val="20"/>
                <w:szCs w:val="20"/>
              </w:rPr>
            </w:pPr>
          </w:p>
          <w:p w14:paraId="39D0E89C" w14:textId="77777777" w:rsidR="006970ED" w:rsidRPr="00A652CE" w:rsidRDefault="006970ED" w:rsidP="00C01C41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1E7883B6" w14:textId="77777777" w:rsidR="006970ED" w:rsidRPr="00A652CE" w:rsidRDefault="006970ED" w:rsidP="00C01C4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A652CE" w14:paraId="11332ADD" w14:textId="77777777" w:rsidTr="00C01C41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F15AFC" w14:textId="77777777" w:rsidR="006970ED" w:rsidRDefault="006970ED" w:rsidP="00C01C41">
            <w:pPr>
              <w:rPr>
                <w:b/>
                <w:sz w:val="20"/>
                <w:szCs w:val="20"/>
                <w:lang w:val="en-US"/>
              </w:rPr>
            </w:pPr>
          </w:p>
          <w:p w14:paraId="7F3C2366" w14:textId="77777777" w:rsidR="006970ED" w:rsidRPr="00A652CE" w:rsidRDefault="006970ED" w:rsidP="00C01C41">
            <w:pPr>
              <w:rPr>
                <w:b/>
                <w:sz w:val="20"/>
                <w:szCs w:val="20"/>
                <w:lang w:val="en-US"/>
              </w:rPr>
            </w:pPr>
            <w:r w:rsidRPr="00A652CE">
              <w:rPr>
                <w:b/>
                <w:sz w:val="20"/>
                <w:szCs w:val="20"/>
                <w:lang w:val="en-US"/>
              </w:rPr>
              <w:t>ИНН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4127068D" w14:textId="77777777" w:rsidR="006970ED" w:rsidRPr="00A652CE" w:rsidRDefault="006970ED" w:rsidP="00C01C4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A652CE" w14:paraId="09B5557E" w14:textId="77777777" w:rsidTr="00C01C41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001961" w14:textId="77777777" w:rsidR="006970ED" w:rsidRDefault="006970ED" w:rsidP="00C01C41">
            <w:pPr>
              <w:rPr>
                <w:b/>
                <w:sz w:val="20"/>
                <w:szCs w:val="20"/>
              </w:rPr>
            </w:pPr>
          </w:p>
          <w:p w14:paraId="65DA87CF" w14:textId="77777777" w:rsidR="006970ED" w:rsidRPr="00A652CE" w:rsidRDefault="006970ED" w:rsidP="00C01C41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 xml:space="preserve">Адрес </w:t>
            </w:r>
            <w:r>
              <w:rPr>
                <w:b/>
                <w:sz w:val="20"/>
                <w:szCs w:val="20"/>
              </w:rPr>
              <w:t xml:space="preserve">места </w:t>
            </w:r>
            <w:r w:rsidRPr="00A652CE">
              <w:rPr>
                <w:b/>
                <w:sz w:val="20"/>
                <w:szCs w:val="20"/>
              </w:rPr>
              <w:t>регистрации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0B990DDC" w14:textId="77777777" w:rsidR="006970ED" w:rsidRPr="00A652CE" w:rsidRDefault="006970ED" w:rsidP="00C01C4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A652CE" w14:paraId="3188E58B" w14:textId="77777777" w:rsidTr="00C01C41">
        <w:trPr>
          <w:trHeight w:val="17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D6877" w14:textId="77777777" w:rsidR="006970ED" w:rsidRDefault="006970ED" w:rsidP="00C01C41">
            <w:pPr>
              <w:rPr>
                <w:b/>
                <w:sz w:val="20"/>
                <w:szCs w:val="20"/>
              </w:rPr>
            </w:pPr>
          </w:p>
          <w:p w14:paraId="0DBD5EB9" w14:textId="77777777" w:rsidR="006970ED" w:rsidRPr="00A652CE" w:rsidRDefault="006970ED" w:rsidP="00C01C41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Дата регистрации в качестве плательщика налога на профессиональный доход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4E7893E" w14:textId="77777777" w:rsidR="006970ED" w:rsidRPr="00A652CE" w:rsidRDefault="006970ED" w:rsidP="00C01C41">
            <w:pPr>
              <w:jc w:val="center"/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  <w:lang w:val="en-US"/>
              </w:rPr>
              <w:t> </w:t>
            </w:r>
          </w:p>
        </w:tc>
      </w:tr>
      <w:tr w:rsidR="006970ED" w:rsidRPr="00A652CE" w14:paraId="671A168B" w14:textId="77777777" w:rsidTr="00C01C41">
        <w:trPr>
          <w:trHeight w:val="17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DACD0D" w14:textId="77777777" w:rsidR="006970ED" w:rsidRDefault="006970ED" w:rsidP="00C01C41">
            <w:pPr>
              <w:rPr>
                <w:b/>
                <w:sz w:val="20"/>
                <w:szCs w:val="20"/>
              </w:rPr>
            </w:pPr>
          </w:p>
          <w:p w14:paraId="43F95778" w14:textId="77777777" w:rsidR="006970ED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F9D783A" w14:textId="77777777" w:rsidR="006970ED" w:rsidRPr="00A652CE" w:rsidRDefault="006970ED" w:rsidP="00C01C4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A652CE" w14:paraId="34ABBE0A" w14:textId="77777777" w:rsidTr="00C01C41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DFCBA7" w14:textId="77777777" w:rsidR="006970ED" w:rsidRDefault="006970ED" w:rsidP="00C01C41">
            <w:pPr>
              <w:rPr>
                <w:b/>
                <w:sz w:val="20"/>
                <w:szCs w:val="20"/>
              </w:rPr>
            </w:pPr>
          </w:p>
          <w:p w14:paraId="1A94BADC" w14:textId="77777777" w:rsidR="006970ED" w:rsidRPr="00A652CE" w:rsidRDefault="006970ED" w:rsidP="00C01C41">
            <w:pPr>
              <w:rPr>
                <w:b/>
                <w:sz w:val="20"/>
                <w:szCs w:val="20"/>
              </w:rPr>
            </w:pPr>
            <w:r w:rsidRPr="00A652CE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6D140B2" w14:textId="77777777" w:rsidR="006970ED" w:rsidRPr="00A652CE" w:rsidRDefault="006970ED" w:rsidP="00C01C4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A652CE" w14:paraId="79103464" w14:textId="77777777" w:rsidTr="00C01C41">
        <w:trPr>
          <w:trHeight w:val="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A64326" w14:textId="77777777" w:rsidR="006970ED" w:rsidRDefault="006970ED" w:rsidP="00C01C41">
            <w:pPr>
              <w:rPr>
                <w:b/>
                <w:sz w:val="20"/>
                <w:szCs w:val="20"/>
              </w:rPr>
            </w:pPr>
          </w:p>
          <w:p w14:paraId="746AE783" w14:textId="77777777" w:rsidR="006970ED" w:rsidRPr="00A652CE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4407D35" w14:textId="77777777" w:rsidR="006970ED" w:rsidRPr="00A652CE" w:rsidRDefault="006970ED" w:rsidP="00C01C4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7DB6CDDF" w14:textId="77777777" w:rsidR="006970ED" w:rsidRPr="00A652CE" w:rsidRDefault="006970ED" w:rsidP="006970ED">
      <w:pPr>
        <w:rPr>
          <w:rFonts w:eastAsia="Arial"/>
          <w:sz w:val="20"/>
          <w:szCs w:val="20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4395"/>
      </w:tblGrid>
      <w:tr w:rsidR="006970ED" w:rsidRPr="002F49BB" w14:paraId="793000B1" w14:textId="77777777" w:rsidTr="00C01C41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D36E" w14:textId="77777777" w:rsidR="006970ED" w:rsidRPr="009F379E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6970ED" w:rsidRPr="002F49BB" w14:paraId="6E65E54B" w14:textId="77777777" w:rsidTr="00C01C41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78F6B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можности предоставления услуги:</w:t>
            </w:r>
          </w:p>
        </w:tc>
      </w:tr>
      <w:tr w:rsidR="006970ED" w:rsidRPr="002F49BB" w14:paraId="68298212" w14:textId="77777777" w:rsidTr="00C01C41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A5DE3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электронной почте (при наличии)</w:t>
            </w:r>
          </w:p>
          <w:p w14:paraId="4C90C02E" w14:textId="77777777" w:rsidR="006970ED" w:rsidRPr="009F379E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почте</w:t>
            </w:r>
          </w:p>
        </w:tc>
      </w:tr>
      <w:tr w:rsidR="006970ED" w:rsidRPr="002F49BB" w14:paraId="2BF77372" w14:textId="77777777" w:rsidTr="00C01C41">
        <w:trPr>
          <w:trHeight w:val="8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FD2D2" w14:textId="77777777" w:rsidR="006970ED" w:rsidRPr="00E45469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54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договора на оказание услуг в течение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установленного срока </w:t>
            </w:r>
            <w:r w:rsidRPr="00E45469">
              <w:rPr>
                <w:b/>
                <w:bCs/>
                <w:color w:val="000000"/>
                <w:sz w:val="18"/>
                <w:szCs w:val="18"/>
                <w:lang w:eastAsia="ru-RU"/>
              </w:rPr>
              <w:t>означает мой односторонний добровольный отказ от получения услуги.</w:t>
            </w:r>
          </w:p>
        </w:tc>
      </w:tr>
      <w:tr w:rsidR="006970ED" w:rsidRPr="002F49BB" w14:paraId="63C6E527" w14:textId="77777777" w:rsidTr="00C01C41">
        <w:trPr>
          <w:trHeight w:val="7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495E2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. Согласие на получение информации по каналам связи</w:t>
            </w:r>
          </w:p>
        </w:tc>
      </w:tr>
      <w:tr w:rsidR="006970ED" w:rsidRPr="002F49BB" w14:paraId="01AE61DF" w14:textId="77777777" w:rsidTr="00C01C41">
        <w:trPr>
          <w:trHeight w:val="2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F224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33B46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D15B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8398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</w:tc>
      </w:tr>
    </w:tbl>
    <w:p w14:paraId="19ED6109" w14:textId="77777777" w:rsidR="006970ED" w:rsidRDefault="006970ED" w:rsidP="006970ED">
      <w:pPr>
        <w:adjustRightInd w:val="0"/>
        <w:jc w:val="both"/>
        <w:rPr>
          <w:sz w:val="16"/>
          <w:szCs w:val="16"/>
        </w:rPr>
      </w:pPr>
    </w:p>
    <w:p w14:paraId="42B05284" w14:textId="77777777" w:rsidR="006970ED" w:rsidRDefault="006970ED" w:rsidP="006970ED">
      <w:pPr>
        <w:adjustRightInd w:val="0"/>
        <w:jc w:val="both"/>
        <w:rPr>
          <w:sz w:val="16"/>
          <w:szCs w:val="1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8"/>
        <w:gridCol w:w="2841"/>
        <w:gridCol w:w="425"/>
        <w:gridCol w:w="5528"/>
        <w:gridCol w:w="284"/>
      </w:tblGrid>
      <w:tr w:rsidR="006970ED" w14:paraId="1E15F02E" w14:textId="77777777" w:rsidTr="00C01C41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15A5DEF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25459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FA887D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7B53048D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E27E59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  <w:tr w:rsidR="006970ED" w14:paraId="45D4A8E9" w14:textId="77777777" w:rsidTr="00C01C41">
        <w:trPr>
          <w:trHeight w:val="4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AABD201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43A2B" w14:textId="77777777" w:rsidR="006970ED" w:rsidRPr="007372BC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585A3E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14:paraId="6F8AAF19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366C433A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5BC655" w14:textId="77777777" w:rsidR="006970ED" w:rsidRPr="00A80452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60BA34" w14:textId="77777777" w:rsidR="006970ED" w:rsidRDefault="006970ED" w:rsidP="006970E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 w:rsidRPr="00A80452">
        <w:rPr>
          <w:rFonts w:ascii="Times New Roman" w:hAnsi="Times New Roman" w:cs="Times New Roman"/>
          <w:sz w:val="22"/>
          <w:szCs w:val="22"/>
        </w:rPr>
        <w:t>___»___________ 20___ г.</w:t>
      </w:r>
    </w:p>
    <w:p w14:paraId="3BD42246" w14:textId="77777777" w:rsidR="006970ED" w:rsidRPr="00222988" w:rsidRDefault="006970ED" w:rsidP="006970ED">
      <w:pPr>
        <w:pStyle w:val="ConsPlusNonformat"/>
        <w:rPr>
          <w:rFonts w:eastAsia="Arial"/>
        </w:rPr>
        <w:sectPr w:rsidR="006970ED" w:rsidRPr="00222988" w:rsidSect="0030621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5245"/>
      </w:tblGrid>
      <w:tr w:rsidR="006970ED" w:rsidRPr="00EC0CCD" w14:paraId="5CFCA0DF" w14:textId="77777777" w:rsidTr="00C01C41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6970ED" w:rsidRPr="000768F8" w14:paraId="05F48EA2" w14:textId="77777777" w:rsidTr="00C01C41">
              <w:tc>
                <w:tcPr>
                  <w:tcW w:w="3641" w:type="dxa"/>
                  <w:vMerge w:val="restart"/>
                </w:tcPr>
                <w:p w14:paraId="5433B8E9" w14:textId="77777777" w:rsidR="006970ED" w:rsidRPr="000768F8" w:rsidRDefault="006970ED" w:rsidP="00C01C41">
                  <w:pPr>
                    <w:pStyle w:val="ac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b/>
                      <w:noProof/>
                      <w:kern w:val="28"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1CE1D965" wp14:editId="1F5DC0D3">
                        <wp:extent cx="1958237" cy="943898"/>
                        <wp:effectExtent l="0" t="0" r="4445" b="8890"/>
                        <wp:docPr id="59" name="Рисунок 59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14:paraId="5F49A88C" w14:textId="77777777" w:rsidR="006970ED" w:rsidRPr="000768F8" w:rsidRDefault="006970ED" w:rsidP="00C01C41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14:paraId="27D3DDE6" w14:textId="77777777" w:rsidR="006970ED" w:rsidRPr="000768F8" w:rsidRDefault="006970ED" w:rsidP="00C01C41">
                  <w:pPr>
                    <w:pStyle w:val="ac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6970ED" w:rsidRPr="000768F8" w14:paraId="68FDBD7A" w14:textId="77777777" w:rsidTr="00C01C41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14:paraId="12109AAC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14:paraId="220A6658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14:paraId="0404F7BE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14:paraId="4DA0E939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14:paraId="31200833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14:paraId="34E753DC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14:paraId="2988F5C4" w14:textId="77777777" w:rsidR="006970ED" w:rsidRPr="000768F8" w:rsidRDefault="006970ED" w:rsidP="00C01C41">
                  <w:pPr>
                    <w:pStyle w:val="ac"/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14:paraId="064927B0" w14:textId="77777777" w:rsidR="006970ED" w:rsidRPr="000768F8" w:rsidRDefault="006970ED" w:rsidP="00C01C41">
                  <w:pPr>
                    <w:pStyle w:val="ac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14:paraId="3F84495A" w14:textId="77777777" w:rsidR="006970ED" w:rsidRPr="000768F8" w:rsidRDefault="006970ED" w:rsidP="00C01C41">
                  <w:pPr>
                    <w:pStyle w:val="ac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14:paraId="50FEE74C" w14:textId="77777777" w:rsidR="006970ED" w:rsidRPr="000768F8" w:rsidRDefault="006970ED" w:rsidP="00C01C41">
                  <w:pPr>
                    <w:pStyle w:val="ac"/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14:paraId="5DFC3423" w14:textId="77777777" w:rsidR="006970ED" w:rsidRPr="000768F8" w:rsidRDefault="006970ED" w:rsidP="00C01C41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i/>
                      <w:sz w:val="20"/>
                      <w:szCs w:val="20"/>
                    </w:rPr>
                  </w:pPr>
                  <w:r w:rsidRPr="000768F8"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14:paraId="2F690147" w14:textId="77777777" w:rsidR="006970ED" w:rsidRPr="000768F8" w:rsidRDefault="006970ED" w:rsidP="00C01C41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sz w:val="20"/>
                      <w:szCs w:val="20"/>
                    </w:rPr>
                  </w:pPr>
                  <w:r w:rsidRPr="000768F8"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14:paraId="6A62BD1C" w14:textId="77777777" w:rsidR="006970ED" w:rsidRPr="000768F8" w:rsidRDefault="006970ED" w:rsidP="00C01C41">
                  <w:pPr>
                    <w:spacing w:line="280" w:lineRule="exact"/>
                    <w:rPr>
                      <w:rFonts w:ascii="Courier New" w:eastAsia="Courier New" w:hAnsi="Courier New" w:cs="Courier New"/>
                      <w:b/>
                      <w:sz w:val="20"/>
                      <w:szCs w:val="20"/>
                    </w:rPr>
                  </w:pPr>
                  <w:r w:rsidRPr="000768F8">
                    <w:rPr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14:paraId="695AD725" w14:textId="77777777" w:rsidR="006970ED" w:rsidRPr="00EC0CCD" w:rsidRDefault="006970ED" w:rsidP="00C01C41">
            <w:pPr>
              <w:rPr>
                <w:b/>
                <w:bCs/>
                <w:color w:val="000000"/>
              </w:rPr>
            </w:pPr>
          </w:p>
        </w:tc>
      </w:tr>
      <w:tr w:rsidR="006970ED" w:rsidRPr="00EC0CCD" w14:paraId="600747F6" w14:textId="77777777" w:rsidTr="00C01C41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48392" w14:textId="77777777" w:rsidR="006970ED" w:rsidRPr="00B62AF8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2285BD8" w14:textId="77777777" w:rsidR="006970ED" w:rsidRPr="00B62AF8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AF8">
              <w:rPr>
                <w:b/>
                <w:bCs/>
                <w:color w:val="000000"/>
                <w:sz w:val="24"/>
                <w:szCs w:val="24"/>
              </w:rPr>
              <w:t>ЗАЯВКА</w:t>
            </w:r>
          </w:p>
          <w:p w14:paraId="21584536" w14:textId="77777777" w:rsidR="006970ED" w:rsidRPr="00B62AF8" w:rsidRDefault="006970ED" w:rsidP="00C01C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2AF8">
              <w:rPr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14:paraId="5263F6FE" w14:textId="77777777" w:rsidR="006970ED" w:rsidRPr="00B62AF8" w:rsidRDefault="006970ED" w:rsidP="00C01C4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70ED" w:rsidRPr="00A652CE" w14:paraId="31282AA3" w14:textId="77777777" w:rsidTr="00C01C41">
        <w:trPr>
          <w:trHeight w:val="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09278" w14:textId="77777777" w:rsidR="006970ED" w:rsidRPr="00B62AF8" w:rsidRDefault="006970ED" w:rsidP="00C01C41">
            <w:pPr>
              <w:rPr>
                <w:b/>
                <w:sz w:val="20"/>
                <w:szCs w:val="20"/>
              </w:rPr>
            </w:pPr>
          </w:p>
          <w:p w14:paraId="1DDFC0DD" w14:textId="77777777" w:rsidR="006970ED" w:rsidRPr="00B62AF8" w:rsidRDefault="006970ED" w:rsidP="00C01C41">
            <w:pPr>
              <w:rPr>
                <w:b/>
                <w:sz w:val="20"/>
                <w:szCs w:val="20"/>
              </w:rPr>
            </w:pPr>
            <w:r w:rsidRPr="00B62AF8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2BF6ABC3" w14:textId="77777777" w:rsidR="006970ED" w:rsidRPr="00B62AF8" w:rsidRDefault="006970ED" w:rsidP="00C01C41">
            <w:pPr>
              <w:pStyle w:val="af0"/>
              <w:shd w:val="clear" w:color="auto" w:fill="F2F2F2" w:themeFill="background1" w:themeFillShade="F2"/>
              <w:spacing w:before="0" w:beforeAutospacing="0" w:after="0" w:afterAutospacing="0"/>
              <w:ind w:left="1037" w:right="352"/>
              <w:rPr>
                <w:sz w:val="20"/>
                <w:szCs w:val="20"/>
              </w:rPr>
            </w:pPr>
          </w:p>
        </w:tc>
      </w:tr>
      <w:tr w:rsidR="006970ED" w:rsidRPr="00A652CE" w14:paraId="5BD5AAF0" w14:textId="77777777" w:rsidTr="00A161EB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F87E09" w14:textId="77777777" w:rsidR="006970ED" w:rsidRPr="00B62AF8" w:rsidRDefault="006970ED" w:rsidP="00C01C41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72AB104" w14:textId="6DB11F32" w:rsidR="006970ED" w:rsidRPr="00A161EB" w:rsidRDefault="006970ED" w:rsidP="00A161EB">
            <w:pPr>
              <w:jc w:val="center"/>
              <w:rPr>
                <w:sz w:val="20"/>
                <w:szCs w:val="20"/>
              </w:rPr>
            </w:pPr>
            <w:r w:rsidRPr="00B62AF8">
              <w:rPr>
                <w:sz w:val="20"/>
                <w:szCs w:val="20"/>
              </w:rPr>
              <w:t>наименование услуги</w:t>
            </w:r>
          </w:p>
        </w:tc>
      </w:tr>
      <w:tr w:rsidR="006970ED" w:rsidRPr="003720EC" w14:paraId="6A3103EB" w14:textId="77777777" w:rsidTr="00C01C41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0B93C7" w14:textId="77777777" w:rsidR="006970ED" w:rsidRPr="003720EC" w:rsidRDefault="006970ED" w:rsidP="00C01C41">
            <w:pPr>
              <w:jc w:val="center"/>
              <w:rPr>
                <w:b/>
                <w:bCs/>
                <w:sz w:val="24"/>
                <w:szCs w:val="20"/>
              </w:rPr>
            </w:pPr>
            <w:r w:rsidRPr="003720EC">
              <w:rPr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6970ED" w:rsidRPr="00A652CE" w14:paraId="7F979240" w14:textId="77777777" w:rsidTr="00C01C41">
        <w:trPr>
          <w:trHeight w:val="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704B46" w14:textId="77777777" w:rsidR="006970ED" w:rsidRPr="00B62AF8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DD1F5C">
              <w:rPr>
                <w:b/>
                <w:sz w:val="20"/>
                <w:szCs w:val="20"/>
              </w:rPr>
              <w:t>аименование организации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DD1F5C">
              <w:rPr>
                <w:b/>
                <w:sz w:val="20"/>
                <w:szCs w:val="20"/>
              </w:rPr>
              <w:t>для юридических лиц</w:t>
            </w:r>
            <w:r>
              <w:rPr>
                <w:b/>
                <w:sz w:val="20"/>
                <w:szCs w:val="20"/>
              </w:rPr>
              <w:t>) /</w:t>
            </w:r>
            <w:r w:rsidRPr="00DD1F5C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Ф</w:t>
            </w:r>
            <w:r w:rsidRPr="00DD1F5C">
              <w:rPr>
                <w:b/>
                <w:sz w:val="20"/>
                <w:szCs w:val="20"/>
              </w:rPr>
              <w:t xml:space="preserve">амилия, имя, отчество </w:t>
            </w:r>
            <w:r>
              <w:rPr>
                <w:b/>
                <w:sz w:val="20"/>
                <w:szCs w:val="20"/>
              </w:rPr>
              <w:t>(</w:t>
            </w:r>
            <w:r w:rsidRPr="00DD1F5C">
              <w:rPr>
                <w:b/>
                <w:sz w:val="20"/>
                <w:szCs w:val="20"/>
              </w:rPr>
              <w:t>для индивидуальных предпринимателей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7004B4C3" w14:textId="77777777" w:rsidR="006970ED" w:rsidRPr="00DD1F5C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A652CE" w14:paraId="31476682" w14:textId="77777777" w:rsidTr="00C01C41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6C4933" w14:textId="77777777" w:rsidR="006970ED" w:rsidRPr="00B62AF8" w:rsidRDefault="006970ED" w:rsidP="00C01C41">
            <w:pPr>
              <w:rPr>
                <w:b/>
                <w:sz w:val="20"/>
                <w:szCs w:val="20"/>
              </w:rPr>
            </w:pPr>
            <w:r w:rsidRPr="00B62AF8">
              <w:rPr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4E411174" w14:textId="77777777" w:rsidR="006970ED" w:rsidRPr="00DD1F5C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A652CE" w14:paraId="61023D70" w14:textId="77777777" w:rsidTr="00C01C41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98A28E" w14:textId="77777777" w:rsidR="006970ED" w:rsidRPr="00B62AF8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3A6A00">
              <w:rPr>
                <w:b/>
                <w:sz w:val="20"/>
                <w:szCs w:val="20"/>
              </w:rPr>
              <w:t>дрес фактического осуществления деятельности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74A109CF" w14:textId="77777777" w:rsidR="006970ED" w:rsidRPr="00DD1F5C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A652CE" w14:paraId="7369935B" w14:textId="77777777" w:rsidTr="00C01C41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D83367" w14:textId="77777777" w:rsidR="006970ED" w:rsidRPr="00B62AF8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ИНН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4E38C850" w14:textId="77777777" w:rsidR="006970ED" w:rsidRPr="00B62AF8" w:rsidRDefault="006970ED" w:rsidP="00C01C4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A652CE" w14:paraId="43AFEFEA" w14:textId="77777777" w:rsidTr="00C01C41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C9A779" w14:textId="77777777" w:rsidR="006970ED" w:rsidRPr="003A6A00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732A9556" w14:textId="77777777" w:rsidR="006970ED" w:rsidRPr="00B62AF8" w:rsidRDefault="006970ED" w:rsidP="00C01C4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A652CE" w14:paraId="17379AF2" w14:textId="77777777" w:rsidTr="00C01C41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03BE35" w14:textId="77777777" w:rsidR="006970ED" w:rsidRPr="00B62AF8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B62AF8">
              <w:rPr>
                <w:b/>
                <w:sz w:val="20"/>
                <w:szCs w:val="20"/>
              </w:rPr>
              <w:t>елефон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14A4F42A" w14:textId="77777777" w:rsidR="006970ED" w:rsidRPr="00B62AF8" w:rsidRDefault="006970ED" w:rsidP="00C01C4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A652CE" w14:paraId="1B624FCF" w14:textId="77777777" w:rsidTr="00C01C41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5119DA" w14:textId="77777777" w:rsidR="006970ED" w:rsidRPr="00B62AF8" w:rsidRDefault="006970ED" w:rsidP="00C01C41">
            <w:pPr>
              <w:rPr>
                <w:b/>
                <w:sz w:val="20"/>
                <w:szCs w:val="20"/>
              </w:rPr>
            </w:pPr>
            <w:r w:rsidRPr="00FA063E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5B59B42F" w14:textId="77777777" w:rsidR="006970ED" w:rsidRPr="00B62AF8" w:rsidRDefault="006970ED" w:rsidP="00C01C4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970ED" w:rsidRPr="00A652CE" w14:paraId="6AF561AF" w14:textId="77777777" w:rsidTr="00C01C41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89C8A" w14:textId="77777777" w:rsidR="006970ED" w:rsidRPr="003A6A00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685A4AD3" w14:textId="77777777" w:rsidR="006970ED" w:rsidRPr="003A6A00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A652CE" w14:paraId="61A978C5" w14:textId="77777777" w:rsidTr="00C01C41">
        <w:trPr>
          <w:trHeight w:val="17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B15575" w14:textId="77777777" w:rsidR="006970ED" w:rsidRPr="00B62AF8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Фактический в</w:t>
            </w:r>
            <w:r w:rsidRPr="003B22DD">
              <w:rPr>
                <w:b/>
                <w:sz w:val="20"/>
                <w:szCs w:val="20"/>
              </w:rPr>
              <w:t>ид деятельности (по ОКВЭД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6284344" w14:textId="77777777" w:rsidR="006970ED" w:rsidRPr="003A6A00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A652CE" w14:paraId="0780AA92" w14:textId="77777777" w:rsidTr="00C01C41">
        <w:trPr>
          <w:trHeight w:val="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CEFC1E" w14:textId="77777777" w:rsidR="006970ED" w:rsidRPr="00B62AF8" w:rsidRDefault="006970ED" w:rsidP="00C01C41">
            <w:pPr>
              <w:rPr>
                <w:b/>
                <w:sz w:val="20"/>
                <w:szCs w:val="20"/>
              </w:rPr>
            </w:pPr>
            <w:r w:rsidRPr="003B22DD">
              <w:rPr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AAADA2B" w14:textId="77777777" w:rsidR="006970ED" w:rsidRPr="003A6A00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  <w:tr w:rsidR="006970ED" w:rsidRPr="00A652CE" w14:paraId="05FBFA60" w14:textId="77777777" w:rsidTr="00C01C41">
        <w:trPr>
          <w:trHeight w:val="17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F90E92" w14:textId="77777777" w:rsidR="006970ED" w:rsidRPr="00B62AF8" w:rsidRDefault="006970ED" w:rsidP="00C01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3A6A00">
              <w:rPr>
                <w:b/>
                <w:sz w:val="20"/>
                <w:szCs w:val="20"/>
              </w:rPr>
              <w:t>тв</w:t>
            </w:r>
            <w:r>
              <w:rPr>
                <w:b/>
                <w:sz w:val="20"/>
                <w:szCs w:val="20"/>
              </w:rPr>
              <w:t>етственного</w:t>
            </w:r>
            <w:proofErr w:type="gramEnd"/>
            <w:r>
              <w:rPr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DB0E2DC" w14:textId="77777777" w:rsidR="006970ED" w:rsidRPr="003A6A00" w:rsidRDefault="006970ED" w:rsidP="00C01C41">
            <w:pPr>
              <w:rPr>
                <w:b/>
                <w:sz w:val="20"/>
                <w:szCs w:val="20"/>
              </w:rPr>
            </w:pPr>
          </w:p>
        </w:tc>
      </w:tr>
    </w:tbl>
    <w:p w14:paraId="2EC0F072" w14:textId="77777777" w:rsidR="006970ED" w:rsidRDefault="006970ED" w:rsidP="006970ED">
      <w:pPr>
        <w:pBdr>
          <w:top w:val="nil"/>
          <w:left w:val="nil"/>
          <w:bottom w:val="nil"/>
          <w:right w:val="nil"/>
          <w:between w:val="nil"/>
        </w:pBdr>
        <w:ind w:left="4820"/>
        <w:jc w:val="right"/>
        <w:rPr>
          <w:rFonts w:eastAsia="Arial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4395"/>
      </w:tblGrid>
      <w:tr w:rsidR="006970ED" w:rsidRPr="002F49BB" w14:paraId="19B019BB" w14:textId="77777777" w:rsidTr="00C01C41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50867" w14:textId="77777777" w:rsidR="006970ED" w:rsidRPr="009F379E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</w:tc>
      </w:tr>
      <w:tr w:rsidR="006970ED" w:rsidRPr="002F49BB" w14:paraId="5D691206" w14:textId="77777777" w:rsidTr="00C01C41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7EB42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2. Способ получения уведомления о возможности/невоз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можности предоставления услуги:</w:t>
            </w:r>
          </w:p>
        </w:tc>
      </w:tr>
      <w:tr w:rsidR="006970ED" w:rsidRPr="002F49BB" w14:paraId="7913F67B" w14:textId="77777777" w:rsidTr="00C01C41">
        <w:trPr>
          <w:trHeight w:val="8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56239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электронной почте (при наличии)</w:t>
            </w:r>
          </w:p>
          <w:p w14:paraId="54F5E9B7" w14:textId="77777777" w:rsidR="006970ED" w:rsidRPr="009F379E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18"/>
                <w:szCs w:val="18"/>
              </w:rPr>
            </w:pPr>
            <w:r w:rsidRPr="002F49BB">
              <w:rPr>
                <w:sz w:val="18"/>
                <w:szCs w:val="18"/>
              </w:rPr>
              <w:t>По почте</w:t>
            </w:r>
          </w:p>
        </w:tc>
      </w:tr>
      <w:tr w:rsidR="006970ED" w:rsidRPr="002F49BB" w14:paraId="765D7C0A" w14:textId="77777777" w:rsidTr="00C01C41">
        <w:trPr>
          <w:trHeight w:val="8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3C732" w14:textId="77777777" w:rsidR="006970ED" w:rsidRPr="00E45469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546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3. Я уведомлен о том, что не подписание мной договора на оказание услуг в течение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установленного срока </w:t>
            </w:r>
            <w:r w:rsidRPr="00E45469">
              <w:rPr>
                <w:b/>
                <w:bCs/>
                <w:color w:val="000000"/>
                <w:sz w:val="18"/>
                <w:szCs w:val="18"/>
                <w:lang w:eastAsia="ru-RU"/>
              </w:rPr>
              <w:t>означает мой односторонний добровольный отказ от получения услуги.</w:t>
            </w:r>
          </w:p>
        </w:tc>
      </w:tr>
      <w:tr w:rsidR="006970ED" w:rsidRPr="002F49BB" w14:paraId="0A692EAB" w14:textId="77777777" w:rsidTr="00C01C41">
        <w:trPr>
          <w:trHeight w:val="7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C7248" w14:textId="77777777" w:rsidR="006970ED" w:rsidRPr="002F49BB" w:rsidRDefault="006970ED" w:rsidP="00C01C41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2F49BB">
              <w:rPr>
                <w:b/>
                <w:bCs/>
                <w:color w:val="000000"/>
                <w:sz w:val="18"/>
                <w:szCs w:val="18"/>
                <w:lang w:eastAsia="ru-RU"/>
              </w:rPr>
              <w:t>. Согласие на получение информации по каналам связи</w:t>
            </w:r>
          </w:p>
        </w:tc>
      </w:tr>
      <w:tr w:rsidR="006970ED" w:rsidRPr="002F49BB" w14:paraId="4029DFD3" w14:textId="77777777" w:rsidTr="00C01C41">
        <w:trPr>
          <w:trHeight w:val="2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0900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054A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Согласен получать информацию Центра «Мой бизнес» Тульской области по каналам связи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BBE1" w14:textId="77777777" w:rsidR="006970ED" w:rsidRPr="002F49BB" w:rsidRDefault="006970ED" w:rsidP="00C01C41">
            <w:pPr>
              <w:pStyle w:val="af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805A" w14:textId="77777777" w:rsidR="006970ED" w:rsidRPr="002F49BB" w:rsidRDefault="006970ED" w:rsidP="00C01C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F49BB">
              <w:rPr>
                <w:color w:val="000000"/>
                <w:sz w:val="18"/>
                <w:szCs w:val="18"/>
                <w:lang w:eastAsia="ru-RU"/>
              </w:rPr>
              <w:t>Не согласен получать информацию Центра «Мой бизнес» Тульской области по каналам связи</w:t>
            </w:r>
          </w:p>
        </w:tc>
      </w:tr>
    </w:tbl>
    <w:p w14:paraId="217C8768" w14:textId="77777777" w:rsidR="006970ED" w:rsidRDefault="006970ED" w:rsidP="006970ED">
      <w:pPr>
        <w:ind w:right="-621"/>
        <w:jc w:val="both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15"/>
        <w:gridCol w:w="278"/>
        <w:gridCol w:w="1804"/>
        <w:gridCol w:w="281"/>
        <w:gridCol w:w="4109"/>
        <w:gridCol w:w="284"/>
      </w:tblGrid>
      <w:tr w:rsidR="006970ED" w14:paraId="6B8B6B4B" w14:textId="77777777" w:rsidTr="00C01C41"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36DE2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E7B4D6C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54C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94A963D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4109" w:type="dxa"/>
            <w:tcBorders>
              <w:top w:val="nil"/>
              <w:left w:val="nil"/>
              <w:right w:val="nil"/>
            </w:tcBorders>
          </w:tcPr>
          <w:p w14:paraId="2D725EEE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B08FDA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  <w:tr w:rsidR="006970ED" w14:paraId="7FE18E87" w14:textId="77777777" w:rsidTr="00C01C41">
        <w:trPr>
          <w:trHeight w:val="415"/>
        </w:trPr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018ED" w14:textId="77777777" w:rsidR="006970ED" w:rsidRPr="002D6220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220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E91F87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B594F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14:paraId="014DE852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Cs/>
                <w:sz w:val="22"/>
                <w:szCs w:val="22"/>
              </w:rPr>
              <w:t>МП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4D6433E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</w:tcPr>
          <w:p w14:paraId="4ADE76DE" w14:textId="77777777" w:rsidR="006970ED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538303B8" w14:textId="77777777" w:rsidR="006970ED" w:rsidRDefault="006970ED" w:rsidP="00C01C4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27C90" w14:textId="77777777" w:rsidR="006970ED" w:rsidRPr="00A80452" w:rsidRDefault="006970ED" w:rsidP="00C01C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25D8AB" w14:textId="77777777" w:rsidR="006970ED" w:rsidRDefault="006970ED" w:rsidP="006970ED">
      <w:pPr>
        <w:pStyle w:val="ConsPlusNonformat"/>
        <w:jc w:val="right"/>
        <w:rPr>
          <w:rFonts w:eastAsia="Arial"/>
        </w:r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___»___________ 20___ г</w:t>
      </w:r>
    </w:p>
    <w:p w14:paraId="3DD52677" w14:textId="77777777" w:rsidR="006970ED" w:rsidRPr="006970ED" w:rsidRDefault="006970ED" w:rsidP="006970ED">
      <w:pPr>
        <w:tabs>
          <w:tab w:val="left" w:pos="3810"/>
        </w:tabs>
        <w:rPr>
          <w:lang w:eastAsia="ru-RU"/>
        </w:rPr>
      </w:pPr>
    </w:p>
    <w:sectPr w:rsidR="006970ED" w:rsidRPr="006970ED" w:rsidSect="00306213">
      <w:headerReference w:type="default" r:id="rId34"/>
      <w:footerReference w:type="default" r:id="rId35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A0F2E" w16cex:dateUtc="2022-11-24T12:41:00Z"/>
  <w16cex:commentExtensible w16cex:durableId="272A0F5A" w16cex:dateUtc="2022-11-24T12:42:00Z"/>
  <w16cex:commentExtensible w16cex:durableId="272A106C" w16cex:dateUtc="2022-11-24T12:46:00Z"/>
  <w16cex:commentExtensible w16cex:durableId="272A1142" w16cex:dateUtc="2022-11-24T12:50:00Z"/>
  <w16cex:commentExtensible w16cex:durableId="272A10DF" w16cex:dateUtc="2022-11-24T12:48:00Z"/>
  <w16cex:commentExtensible w16cex:durableId="272A1278" w16cex:dateUtc="2022-11-24T12:55:00Z"/>
  <w16cex:commentExtensible w16cex:durableId="272A17D0" w16cex:dateUtc="2022-11-24T13:18:00Z"/>
  <w16cex:commentExtensible w16cex:durableId="272A178C" w16cex:dateUtc="2022-11-24T13:17:00Z"/>
  <w16cex:commentExtensible w16cex:durableId="272A19FD" w16cex:dateUtc="2022-11-24T13:27:00Z"/>
  <w16cex:commentExtensible w16cex:durableId="272A18A1" w16cex:dateUtc="2022-11-24T13:21:00Z"/>
  <w16cex:commentExtensible w16cex:durableId="272A18CF" w16cex:dateUtc="2022-11-24T13:22:00Z"/>
  <w16cex:commentExtensible w16cex:durableId="272A185D" w16cex:dateUtc="2022-11-24T13:20:00Z"/>
  <w16cex:commentExtensible w16cex:durableId="272A18E9" w16cex:dateUtc="2022-11-24T13:23:00Z"/>
  <w16cex:commentExtensible w16cex:durableId="272A1919" w16cex:dateUtc="2022-11-24T13:23:00Z"/>
  <w16cex:commentExtensible w16cex:durableId="272A1A26" w16cex:dateUtc="2022-11-24T13:28:00Z"/>
  <w16cex:commentExtensible w16cex:durableId="272A1B6A" w16cex:dateUtc="2022-11-24T13:33:00Z"/>
  <w16cex:commentExtensible w16cex:durableId="272A2436" w16cex:dateUtc="2022-11-24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0BC490" w16cid:durableId="272A0F2E"/>
  <w16cid:commentId w16cid:paraId="1FBC14A0" w16cid:durableId="272A0F5A"/>
  <w16cid:commentId w16cid:paraId="3E5D8E27" w16cid:durableId="272A106C"/>
  <w16cid:commentId w16cid:paraId="0148072E" w16cid:durableId="272A1142"/>
  <w16cid:commentId w16cid:paraId="2F1EF9A6" w16cid:durableId="272A10DF"/>
  <w16cid:commentId w16cid:paraId="0D66D13C" w16cid:durableId="272A1278"/>
  <w16cid:commentId w16cid:paraId="20E8C7E3" w16cid:durableId="272A17D0"/>
  <w16cid:commentId w16cid:paraId="479790A4" w16cid:durableId="272A178C"/>
  <w16cid:commentId w16cid:paraId="18788AC9" w16cid:durableId="272A19FD"/>
  <w16cid:commentId w16cid:paraId="2D7BA853" w16cid:durableId="272A18A1"/>
  <w16cid:commentId w16cid:paraId="4F7A763A" w16cid:durableId="272A18CF"/>
  <w16cid:commentId w16cid:paraId="7F5C69D1" w16cid:durableId="272A185D"/>
  <w16cid:commentId w16cid:paraId="402F73C3" w16cid:durableId="272A18E9"/>
  <w16cid:commentId w16cid:paraId="3BD558E2" w16cid:durableId="272A1919"/>
  <w16cid:commentId w16cid:paraId="03B5B538" w16cid:durableId="272A1A26"/>
  <w16cid:commentId w16cid:paraId="2D90C080" w16cid:durableId="272A1B6A"/>
  <w16cid:commentId w16cid:paraId="648CEC83" w16cid:durableId="272A24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52AF1" w14:textId="77777777" w:rsidR="00B73365" w:rsidRDefault="00B73365" w:rsidP="00A37972">
      <w:r>
        <w:separator/>
      </w:r>
    </w:p>
  </w:endnote>
  <w:endnote w:type="continuationSeparator" w:id="0">
    <w:p w14:paraId="43F6FE58" w14:textId="77777777" w:rsidR="00B73365" w:rsidRDefault="00B73365" w:rsidP="00A3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B1CEA" w14:textId="77777777" w:rsidR="001A112C" w:rsidRDefault="001A112C" w:rsidP="00C01C41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287C7" w14:textId="77777777" w:rsidR="001A112C" w:rsidRDefault="001A112C" w:rsidP="00306213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A25EF" w14:textId="77777777" w:rsidR="001A112C" w:rsidRDefault="001A112C" w:rsidP="00306213">
    <w:pPr>
      <w:pStyle w:val="a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91ADC" w14:textId="77777777" w:rsidR="001A112C" w:rsidRDefault="001A112C" w:rsidP="00306213">
    <w:pPr>
      <w:pStyle w:val="a8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thinThickSmallGap" w:sz="12" w:space="0" w:color="F79646" w:themeColor="accent6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1A112C" w:rsidRPr="00EA6178" w14:paraId="5B0BA9C7" w14:textId="77777777" w:rsidTr="004143AE">
      <w:tc>
        <w:tcPr>
          <w:tcW w:w="9355" w:type="dxa"/>
          <w:tcBorders>
            <w:top w:val="double" w:sz="4" w:space="0" w:color="F79646" w:themeColor="accent6"/>
            <w:bottom w:val="nil"/>
          </w:tcBorders>
        </w:tcPr>
        <w:p w14:paraId="07344CF8" w14:textId="77777777" w:rsidR="001A112C" w:rsidRPr="00D17049" w:rsidRDefault="001A112C" w:rsidP="00D17049">
          <w:pPr>
            <w:jc w:val="center"/>
            <w:rPr>
              <w:b/>
              <w:sz w:val="12"/>
              <w:szCs w:val="12"/>
            </w:rPr>
          </w:pPr>
          <w:proofErr w:type="gramStart"/>
          <w:r>
            <w:rPr>
              <w:b/>
              <w:sz w:val="12"/>
              <w:szCs w:val="12"/>
            </w:rPr>
            <w:t>Порядок</w:t>
          </w:r>
          <w:r w:rsidRPr="00C65CA5">
            <w:rPr>
              <w:b/>
              <w:sz w:val="12"/>
              <w:szCs w:val="12"/>
            </w:rPr>
            <w:t xml:space="preserve"> </w:t>
          </w:r>
          <w:r w:rsidRPr="00D17049">
            <w:rPr>
              <w:b/>
              <w:sz w:val="12"/>
              <w:szCs w:val="12"/>
            </w:rPr>
            <w:t>предоставления услуг субъектам малого и среднего предпринимательства и физическим лицам, заинтересованным в начале осуществления предпринимательской деятельности,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Тульским региональным фондом «Центр поддержки предпринимательства»</w:t>
          </w:r>
          <w:proofErr w:type="gramEnd"/>
        </w:p>
        <w:p w14:paraId="7C79785E" w14:textId="77777777" w:rsidR="001A112C" w:rsidRPr="00D17049" w:rsidRDefault="001A112C" w:rsidP="00D1704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sz w:val="12"/>
              <w:szCs w:val="12"/>
            </w:rPr>
          </w:pPr>
          <w:r w:rsidRPr="00D17049">
            <w:rPr>
              <w:b/>
              <w:sz w:val="12"/>
              <w:szCs w:val="12"/>
            </w:rPr>
            <w:t>(направление «Центр поддержки предпринимательства»)</w:t>
          </w:r>
        </w:p>
      </w:tc>
    </w:tr>
  </w:tbl>
  <w:p w14:paraId="697D2C67" w14:textId="311296D0" w:rsidR="001A112C" w:rsidRDefault="001A112C" w:rsidP="00306213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06A87" wp14:editId="29738307">
              <wp:simplePos x="0" y="0"/>
              <wp:positionH relativeFrom="margin">
                <wp:posOffset>4724400</wp:posOffset>
              </wp:positionH>
              <wp:positionV relativeFrom="paragraph">
                <wp:posOffset>30480</wp:posOffset>
              </wp:positionV>
              <wp:extent cx="1216136" cy="333375"/>
              <wp:effectExtent l="0" t="0" r="0" b="9525"/>
              <wp:wrapNone/>
              <wp:docPr id="5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136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D0D42" w14:textId="77777777" w:rsidR="001A112C" w:rsidRPr="00EE17F2" w:rsidRDefault="001A112C" w:rsidP="008336C8">
                          <w:pPr>
                            <w:pStyle w:val="a6"/>
                            <w:ind w:hanging="180"/>
                            <w:jc w:val="right"/>
                            <w:rPr>
                              <w:b/>
                              <w:sz w:val="16"/>
                              <w:szCs w:val="14"/>
                            </w:rPr>
                          </w:pPr>
                          <w:r w:rsidRPr="00EE17F2">
                            <w:rPr>
                              <w:b/>
                              <w:sz w:val="16"/>
                              <w:szCs w:val="14"/>
                            </w:rPr>
                            <w:t xml:space="preserve">СТРАНИЦА  </w:t>
                          </w:r>
                          <w:r w:rsidRPr="00EE17F2">
                            <w:rPr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EE17F2">
                            <w:rPr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EE17F2">
                            <w:rPr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 w:rsidR="002A3BAE">
                            <w:rPr>
                              <w:b/>
                              <w:noProof/>
                              <w:sz w:val="16"/>
                              <w:szCs w:val="14"/>
                            </w:rPr>
                            <w:t>68</w:t>
                          </w:r>
                          <w:r w:rsidRPr="00EE17F2">
                            <w:rPr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EE17F2">
                            <w:rPr>
                              <w:b/>
                              <w:sz w:val="16"/>
                              <w:szCs w:val="14"/>
                            </w:rPr>
                            <w:t xml:space="preserve">  ИЗ  </w:t>
                          </w:r>
                          <w:r w:rsidRPr="00EE17F2">
                            <w:rPr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EE17F2">
                            <w:rPr>
                              <w:b/>
                              <w:sz w:val="16"/>
                              <w:szCs w:val="14"/>
                            </w:rPr>
                            <w:instrText xml:space="preserve"> NUMPAGES </w:instrText>
                          </w:r>
                          <w:r w:rsidRPr="00EE17F2">
                            <w:rPr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 w:rsidR="002A3BAE">
                            <w:rPr>
                              <w:b/>
                              <w:noProof/>
                              <w:sz w:val="16"/>
                              <w:szCs w:val="14"/>
                            </w:rPr>
                            <w:t>68</w:t>
                          </w:r>
                          <w:r w:rsidRPr="00EE17F2">
                            <w:rPr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6" type="#_x0000_t202" style="position:absolute;left:0;text-align:left;margin-left:372pt;margin-top:2.4pt;width:9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" filled="f" stroked="f" strokeweight="1.3pt">
              <v:textbox>
                <w:txbxContent>
                  <w:p w14:paraId="719D0D42" w14:textId="77777777" w:rsidR="001A112C" w:rsidRPr="00EE17F2" w:rsidRDefault="001A112C" w:rsidP="008336C8">
                    <w:pPr>
                      <w:pStyle w:val="a6"/>
                      <w:ind w:hanging="180"/>
                      <w:jc w:val="right"/>
                      <w:rPr>
                        <w:b/>
                        <w:sz w:val="16"/>
                        <w:szCs w:val="14"/>
                      </w:rPr>
                    </w:pPr>
                    <w:r w:rsidRPr="00EE17F2">
                      <w:rPr>
                        <w:b/>
                        <w:sz w:val="16"/>
                        <w:szCs w:val="14"/>
                      </w:rPr>
                      <w:t xml:space="preserve">СТРАНИЦА  </w:t>
                    </w:r>
                    <w:r w:rsidRPr="00EE17F2">
                      <w:rPr>
                        <w:b/>
                        <w:sz w:val="16"/>
                        <w:szCs w:val="14"/>
                      </w:rPr>
                      <w:fldChar w:fldCharType="begin"/>
                    </w:r>
                    <w:r w:rsidRPr="00EE17F2">
                      <w:rPr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EE17F2">
                      <w:rPr>
                        <w:b/>
                        <w:sz w:val="16"/>
                        <w:szCs w:val="14"/>
                      </w:rPr>
                      <w:fldChar w:fldCharType="separate"/>
                    </w:r>
                    <w:r w:rsidR="002A3BAE">
                      <w:rPr>
                        <w:b/>
                        <w:noProof/>
                        <w:sz w:val="16"/>
                        <w:szCs w:val="14"/>
                      </w:rPr>
                      <w:t>68</w:t>
                    </w:r>
                    <w:r w:rsidRPr="00EE17F2">
                      <w:rPr>
                        <w:b/>
                        <w:sz w:val="16"/>
                        <w:szCs w:val="14"/>
                      </w:rPr>
                      <w:fldChar w:fldCharType="end"/>
                    </w:r>
                    <w:r w:rsidRPr="00EE17F2">
                      <w:rPr>
                        <w:b/>
                        <w:sz w:val="16"/>
                        <w:szCs w:val="14"/>
                      </w:rPr>
                      <w:t xml:space="preserve">  ИЗ  </w:t>
                    </w:r>
                    <w:r w:rsidRPr="00EE17F2">
                      <w:rPr>
                        <w:b/>
                        <w:sz w:val="16"/>
                        <w:szCs w:val="14"/>
                      </w:rPr>
                      <w:fldChar w:fldCharType="begin"/>
                    </w:r>
                    <w:r w:rsidRPr="00EE17F2">
                      <w:rPr>
                        <w:b/>
                        <w:sz w:val="16"/>
                        <w:szCs w:val="14"/>
                      </w:rPr>
                      <w:instrText xml:space="preserve"> NUMPAGES </w:instrText>
                    </w:r>
                    <w:r w:rsidRPr="00EE17F2">
                      <w:rPr>
                        <w:b/>
                        <w:sz w:val="16"/>
                        <w:szCs w:val="14"/>
                      </w:rPr>
                      <w:fldChar w:fldCharType="separate"/>
                    </w:r>
                    <w:r w:rsidR="002A3BAE">
                      <w:rPr>
                        <w:b/>
                        <w:noProof/>
                        <w:sz w:val="16"/>
                        <w:szCs w:val="14"/>
                      </w:rPr>
                      <w:t>68</w:t>
                    </w:r>
                    <w:r w:rsidRPr="00EE17F2">
                      <w:rPr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332C1" w14:textId="77777777" w:rsidR="00B73365" w:rsidRDefault="00B73365" w:rsidP="00A37972">
      <w:r>
        <w:separator/>
      </w:r>
    </w:p>
  </w:footnote>
  <w:footnote w:type="continuationSeparator" w:id="0">
    <w:p w14:paraId="173F5FCA" w14:textId="77777777" w:rsidR="00B73365" w:rsidRDefault="00B73365" w:rsidP="00A3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2B609" w14:textId="77777777" w:rsidR="001A112C" w:rsidRDefault="001A11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3B3B7" w14:textId="77777777" w:rsidR="001A112C" w:rsidRDefault="001A11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96E76" w14:textId="77777777" w:rsidR="001A112C" w:rsidRDefault="001A112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ACE12" w14:textId="7E80C81B" w:rsidR="001A112C" w:rsidRDefault="001A112C">
    <w:pPr>
      <w:pStyle w:val="a6"/>
    </w:pPr>
    <w:r w:rsidRPr="003F0D1D">
      <w:rPr>
        <w:b/>
        <w:noProof/>
        <w:kern w:val="28"/>
        <w:lang w:eastAsia="ru-RU"/>
      </w:rPr>
      <w:drawing>
        <wp:inline distT="0" distB="0" distL="0" distR="0" wp14:anchorId="02892B14" wp14:editId="63464AC5">
          <wp:extent cx="844456" cy="407040"/>
          <wp:effectExtent l="0" t="0" r="0" b="0"/>
          <wp:docPr id="9" name="Рисунок 9" descr="C:\Users\User\Desktop\лого мой бизнес тул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лого мой бизнес тула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981" cy="422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42"/>
    <w:multiLevelType w:val="multilevel"/>
    <w:tmpl w:val="728A92BA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4C76480"/>
    <w:multiLevelType w:val="multilevel"/>
    <w:tmpl w:val="18F60ED0"/>
    <w:lvl w:ilvl="0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11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">
    <w:nsid w:val="096D408E"/>
    <w:multiLevelType w:val="hybridMultilevel"/>
    <w:tmpl w:val="8DE27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1766F"/>
    <w:multiLevelType w:val="multilevel"/>
    <w:tmpl w:val="B8D8D5EC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2417E76"/>
    <w:multiLevelType w:val="multilevel"/>
    <w:tmpl w:val="B5F278A4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28662B"/>
    <w:multiLevelType w:val="hybridMultilevel"/>
    <w:tmpl w:val="AE5A644E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1743130E"/>
    <w:multiLevelType w:val="multilevel"/>
    <w:tmpl w:val="4C2A78A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D04C3D"/>
    <w:multiLevelType w:val="hybridMultilevel"/>
    <w:tmpl w:val="12E67AB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07147B5"/>
    <w:multiLevelType w:val="hybridMultilevel"/>
    <w:tmpl w:val="68DC2B7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29FC53B0"/>
    <w:multiLevelType w:val="hybridMultilevel"/>
    <w:tmpl w:val="B0E240AC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A6116C4"/>
    <w:multiLevelType w:val="hybridMultilevel"/>
    <w:tmpl w:val="16704C02"/>
    <w:lvl w:ilvl="0" w:tplc="750486C0">
      <w:numFmt w:val="bullet"/>
      <w:lvlText w:val=""/>
      <w:lvlJc w:val="left"/>
      <w:pPr>
        <w:ind w:left="6380" w:hanging="113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F3C096EC">
      <w:numFmt w:val="bullet"/>
      <w:lvlText w:val="•"/>
      <w:lvlJc w:val="left"/>
      <w:pPr>
        <w:ind w:left="2160" w:hanging="1134"/>
      </w:pPr>
      <w:rPr>
        <w:rFonts w:hint="default"/>
        <w:lang w:val="ru-RU" w:eastAsia="en-US" w:bidi="ar-SA"/>
      </w:rPr>
    </w:lvl>
    <w:lvl w:ilvl="2" w:tplc="61009B24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 w:tplc="465C8F24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 w:tplc="BB46F06E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 w:tplc="75022CB6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 w:tplc="ADBA3D5A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 w:tplc="1EFE80F2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 w:tplc="242E7CAE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11">
    <w:nsid w:val="30FC7CD3"/>
    <w:multiLevelType w:val="multilevel"/>
    <w:tmpl w:val="21F4141C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93C7E1B"/>
    <w:multiLevelType w:val="multilevel"/>
    <w:tmpl w:val="56E8966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4F1EE9"/>
    <w:multiLevelType w:val="multilevel"/>
    <w:tmpl w:val="120EFB8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B0F63AB"/>
    <w:multiLevelType w:val="multilevel"/>
    <w:tmpl w:val="A2AC4174"/>
    <w:lvl w:ilvl="0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34" w:hanging="113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15">
    <w:nsid w:val="3B5F7724"/>
    <w:multiLevelType w:val="multilevel"/>
    <w:tmpl w:val="8AE6148A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E4224B5"/>
    <w:multiLevelType w:val="hybridMultilevel"/>
    <w:tmpl w:val="BBC283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B32CA"/>
    <w:multiLevelType w:val="multilevel"/>
    <w:tmpl w:val="B17EA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140042C"/>
    <w:multiLevelType w:val="multilevel"/>
    <w:tmpl w:val="8AE6148A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C90B7C"/>
    <w:multiLevelType w:val="multilevel"/>
    <w:tmpl w:val="7F460D4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D706A6"/>
    <w:multiLevelType w:val="multilevel"/>
    <w:tmpl w:val="7B087220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4AA7D70"/>
    <w:multiLevelType w:val="multilevel"/>
    <w:tmpl w:val="E71A85A2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A916E2C"/>
    <w:multiLevelType w:val="multilevel"/>
    <w:tmpl w:val="9E0840A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8D9397E"/>
    <w:multiLevelType w:val="multilevel"/>
    <w:tmpl w:val="4CD055C4"/>
    <w:lvl w:ilvl="0">
      <w:start w:val="7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11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5">
    <w:nsid w:val="5B052344"/>
    <w:multiLevelType w:val="multilevel"/>
    <w:tmpl w:val="84A403CC"/>
    <w:lvl w:ilvl="0">
      <w:start w:val="8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11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6">
    <w:nsid w:val="5EEF40F6"/>
    <w:multiLevelType w:val="multilevel"/>
    <w:tmpl w:val="8AE6148A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0432A0E"/>
    <w:multiLevelType w:val="multilevel"/>
    <w:tmpl w:val="2C4A7774"/>
    <w:lvl w:ilvl="0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34" w:hanging="1134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28">
    <w:nsid w:val="607A60C0"/>
    <w:multiLevelType w:val="multilevel"/>
    <w:tmpl w:val="C41E5E6E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2EA0011"/>
    <w:multiLevelType w:val="multilevel"/>
    <w:tmpl w:val="66CE425C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39C325E"/>
    <w:multiLevelType w:val="multilevel"/>
    <w:tmpl w:val="03E6E94C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436382F"/>
    <w:multiLevelType w:val="hybridMultilevel"/>
    <w:tmpl w:val="52DA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E169FE"/>
    <w:multiLevelType w:val="multilevel"/>
    <w:tmpl w:val="F3C0C722"/>
    <w:lvl w:ilvl="0">
      <w:start w:val="1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6.5.%2."/>
      <w:lvlJc w:val="left"/>
      <w:pPr>
        <w:ind w:left="1418" w:hanging="1134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33">
    <w:nsid w:val="69110358"/>
    <w:multiLevelType w:val="multilevel"/>
    <w:tmpl w:val="0B540C14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E4D4281"/>
    <w:multiLevelType w:val="multilevel"/>
    <w:tmpl w:val="3A845682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08E3CF2"/>
    <w:multiLevelType w:val="hybridMultilevel"/>
    <w:tmpl w:val="7FAE960A"/>
    <w:lvl w:ilvl="0" w:tplc="76285A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83F64"/>
    <w:multiLevelType w:val="multilevel"/>
    <w:tmpl w:val="5AF0464A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2B2EDC"/>
    <w:multiLevelType w:val="multilevel"/>
    <w:tmpl w:val="26923B0E"/>
    <w:lvl w:ilvl="0">
      <w:start w:val="4"/>
      <w:numFmt w:val="decimal"/>
      <w:lvlText w:val="%1"/>
      <w:lvlJc w:val="left"/>
      <w:pPr>
        <w:ind w:left="1234" w:hanging="1134"/>
      </w:pPr>
      <w:rPr>
        <w:rFonts w:hint="default"/>
        <w:lang w:val="ru-RU" w:eastAsia="en-US" w:bidi="ar-SA"/>
      </w:rPr>
    </w:lvl>
    <w:lvl w:ilvl="1">
      <w:start w:val="4"/>
      <w:numFmt w:val="decimal"/>
      <w:lvlText w:val="%2.5.1."/>
      <w:lvlJc w:val="left"/>
      <w:pPr>
        <w:ind w:left="1234" w:hanging="1134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abstractNum w:abstractNumId="38">
    <w:nsid w:val="7A990799"/>
    <w:multiLevelType w:val="hybridMultilevel"/>
    <w:tmpl w:val="379CD02A"/>
    <w:lvl w:ilvl="0" w:tplc="7ED658C0">
      <w:numFmt w:val="bullet"/>
      <w:lvlText w:val=""/>
      <w:lvlJc w:val="left"/>
      <w:pPr>
        <w:ind w:left="1234" w:hanging="113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7FE25CE">
      <w:numFmt w:val="bullet"/>
      <w:lvlText w:val="•"/>
      <w:lvlJc w:val="left"/>
      <w:pPr>
        <w:ind w:left="2160" w:hanging="1134"/>
      </w:pPr>
      <w:rPr>
        <w:rFonts w:hint="default"/>
        <w:lang w:val="ru-RU" w:eastAsia="en-US" w:bidi="ar-SA"/>
      </w:rPr>
    </w:lvl>
    <w:lvl w:ilvl="2" w:tplc="C0A8905E">
      <w:numFmt w:val="bullet"/>
      <w:lvlText w:val="•"/>
      <w:lvlJc w:val="left"/>
      <w:pPr>
        <w:ind w:left="3080" w:hanging="1134"/>
      </w:pPr>
      <w:rPr>
        <w:rFonts w:hint="default"/>
        <w:lang w:val="ru-RU" w:eastAsia="en-US" w:bidi="ar-SA"/>
      </w:rPr>
    </w:lvl>
    <w:lvl w:ilvl="3" w:tplc="DB84E8F6">
      <w:numFmt w:val="bullet"/>
      <w:lvlText w:val="•"/>
      <w:lvlJc w:val="left"/>
      <w:pPr>
        <w:ind w:left="4000" w:hanging="1134"/>
      </w:pPr>
      <w:rPr>
        <w:rFonts w:hint="default"/>
        <w:lang w:val="ru-RU" w:eastAsia="en-US" w:bidi="ar-SA"/>
      </w:rPr>
    </w:lvl>
    <w:lvl w:ilvl="4" w:tplc="C9927492">
      <w:numFmt w:val="bullet"/>
      <w:lvlText w:val="•"/>
      <w:lvlJc w:val="left"/>
      <w:pPr>
        <w:ind w:left="4920" w:hanging="1134"/>
      </w:pPr>
      <w:rPr>
        <w:rFonts w:hint="default"/>
        <w:lang w:val="ru-RU" w:eastAsia="en-US" w:bidi="ar-SA"/>
      </w:rPr>
    </w:lvl>
    <w:lvl w:ilvl="5" w:tplc="6EAE854E">
      <w:numFmt w:val="bullet"/>
      <w:lvlText w:val="•"/>
      <w:lvlJc w:val="left"/>
      <w:pPr>
        <w:ind w:left="5840" w:hanging="1134"/>
      </w:pPr>
      <w:rPr>
        <w:rFonts w:hint="default"/>
        <w:lang w:val="ru-RU" w:eastAsia="en-US" w:bidi="ar-SA"/>
      </w:rPr>
    </w:lvl>
    <w:lvl w:ilvl="6" w:tplc="990848D4">
      <w:numFmt w:val="bullet"/>
      <w:lvlText w:val="•"/>
      <w:lvlJc w:val="left"/>
      <w:pPr>
        <w:ind w:left="6760" w:hanging="1134"/>
      </w:pPr>
      <w:rPr>
        <w:rFonts w:hint="default"/>
        <w:lang w:val="ru-RU" w:eastAsia="en-US" w:bidi="ar-SA"/>
      </w:rPr>
    </w:lvl>
    <w:lvl w:ilvl="7" w:tplc="7CF67E2E">
      <w:numFmt w:val="bullet"/>
      <w:lvlText w:val="•"/>
      <w:lvlJc w:val="left"/>
      <w:pPr>
        <w:ind w:left="7680" w:hanging="1134"/>
      </w:pPr>
      <w:rPr>
        <w:rFonts w:hint="default"/>
        <w:lang w:val="ru-RU" w:eastAsia="en-US" w:bidi="ar-SA"/>
      </w:rPr>
    </w:lvl>
    <w:lvl w:ilvl="8" w:tplc="1388A360">
      <w:numFmt w:val="bullet"/>
      <w:lvlText w:val="•"/>
      <w:lvlJc w:val="left"/>
      <w:pPr>
        <w:ind w:left="8600" w:hanging="113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4"/>
  </w:num>
  <w:num w:numId="3">
    <w:abstractNumId w:val="10"/>
  </w:num>
  <w:num w:numId="4">
    <w:abstractNumId w:val="37"/>
  </w:num>
  <w:num w:numId="5">
    <w:abstractNumId w:val="38"/>
  </w:num>
  <w:num w:numId="6">
    <w:abstractNumId w:val="1"/>
  </w:num>
  <w:num w:numId="7">
    <w:abstractNumId w:val="27"/>
  </w:num>
  <w:num w:numId="8">
    <w:abstractNumId w:val="35"/>
  </w:num>
  <w:num w:numId="9">
    <w:abstractNumId w:val="21"/>
  </w:num>
  <w:num w:numId="10">
    <w:abstractNumId w:val="2"/>
  </w:num>
  <w:num w:numId="11">
    <w:abstractNumId w:val="32"/>
  </w:num>
  <w:num w:numId="12">
    <w:abstractNumId w:val="3"/>
  </w:num>
  <w:num w:numId="13">
    <w:abstractNumId w:val="12"/>
  </w:num>
  <w:num w:numId="14">
    <w:abstractNumId w:val="29"/>
  </w:num>
  <w:num w:numId="15">
    <w:abstractNumId w:val="23"/>
  </w:num>
  <w:num w:numId="16">
    <w:abstractNumId w:val="13"/>
  </w:num>
  <w:num w:numId="17">
    <w:abstractNumId w:val="4"/>
  </w:num>
  <w:num w:numId="18">
    <w:abstractNumId w:val="19"/>
  </w:num>
  <w:num w:numId="19">
    <w:abstractNumId w:val="6"/>
  </w:num>
  <w:num w:numId="20">
    <w:abstractNumId w:val="28"/>
  </w:num>
  <w:num w:numId="21">
    <w:abstractNumId w:val="31"/>
  </w:num>
  <w:num w:numId="22">
    <w:abstractNumId w:val="14"/>
  </w:num>
  <w:num w:numId="23">
    <w:abstractNumId w:val="0"/>
  </w:num>
  <w:num w:numId="24">
    <w:abstractNumId w:val="33"/>
  </w:num>
  <w:num w:numId="25">
    <w:abstractNumId w:val="34"/>
  </w:num>
  <w:num w:numId="26">
    <w:abstractNumId w:val="20"/>
  </w:num>
  <w:num w:numId="27">
    <w:abstractNumId w:val="30"/>
  </w:num>
  <w:num w:numId="28">
    <w:abstractNumId w:val="22"/>
  </w:num>
  <w:num w:numId="29">
    <w:abstractNumId w:val="18"/>
  </w:num>
  <w:num w:numId="30">
    <w:abstractNumId w:val="36"/>
  </w:num>
  <w:num w:numId="31">
    <w:abstractNumId w:val="11"/>
  </w:num>
  <w:num w:numId="32">
    <w:abstractNumId w:val="9"/>
  </w:num>
  <w:num w:numId="33">
    <w:abstractNumId w:val="8"/>
  </w:num>
  <w:num w:numId="34">
    <w:abstractNumId w:val="5"/>
  </w:num>
  <w:num w:numId="35">
    <w:abstractNumId w:val="7"/>
  </w:num>
  <w:num w:numId="36">
    <w:abstractNumId w:val="16"/>
  </w:num>
  <w:num w:numId="37">
    <w:abstractNumId w:val="26"/>
  </w:num>
  <w:num w:numId="38">
    <w:abstractNumId w:val="15"/>
  </w:num>
  <w:num w:numId="39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94"/>
    <w:rsid w:val="00002B63"/>
    <w:rsid w:val="00003873"/>
    <w:rsid w:val="0000389B"/>
    <w:rsid w:val="00003DBE"/>
    <w:rsid w:val="00006BA6"/>
    <w:rsid w:val="00007595"/>
    <w:rsid w:val="00015163"/>
    <w:rsid w:val="0002215D"/>
    <w:rsid w:val="00030387"/>
    <w:rsid w:val="0003274C"/>
    <w:rsid w:val="000356D5"/>
    <w:rsid w:val="00036E0A"/>
    <w:rsid w:val="0004174E"/>
    <w:rsid w:val="00043033"/>
    <w:rsid w:val="00045FC4"/>
    <w:rsid w:val="00047940"/>
    <w:rsid w:val="000503CE"/>
    <w:rsid w:val="00055919"/>
    <w:rsid w:val="00060387"/>
    <w:rsid w:val="00061967"/>
    <w:rsid w:val="000623F1"/>
    <w:rsid w:val="00066AE4"/>
    <w:rsid w:val="00070410"/>
    <w:rsid w:val="00070F34"/>
    <w:rsid w:val="00073C38"/>
    <w:rsid w:val="00073D8C"/>
    <w:rsid w:val="00075335"/>
    <w:rsid w:val="00076711"/>
    <w:rsid w:val="00081512"/>
    <w:rsid w:val="0008216C"/>
    <w:rsid w:val="00082D1B"/>
    <w:rsid w:val="00083FF0"/>
    <w:rsid w:val="000905CA"/>
    <w:rsid w:val="000918B9"/>
    <w:rsid w:val="00091F65"/>
    <w:rsid w:val="00097D2C"/>
    <w:rsid w:val="00097D52"/>
    <w:rsid w:val="000A11E6"/>
    <w:rsid w:val="000A129D"/>
    <w:rsid w:val="000A3A6B"/>
    <w:rsid w:val="000A43AA"/>
    <w:rsid w:val="000A4698"/>
    <w:rsid w:val="000A56F4"/>
    <w:rsid w:val="000B20EE"/>
    <w:rsid w:val="000B4BE2"/>
    <w:rsid w:val="000B612D"/>
    <w:rsid w:val="000C075E"/>
    <w:rsid w:val="000C33DB"/>
    <w:rsid w:val="000C3D8E"/>
    <w:rsid w:val="000C5139"/>
    <w:rsid w:val="000D0CAB"/>
    <w:rsid w:val="000D4D4F"/>
    <w:rsid w:val="000D4E36"/>
    <w:rsid w:val="000E1123"/>
    <w:rsid w:val="000E145C"/>
    <w:rsid w:val="000E3407"/>
    <w:rsid w:val="000F0CF0"/>
    <w:rsid w:val="000F144D"/>
    <w:rsid w:val="000F1761"/>
    <w:rsid w:val="000F59E6"/>
    <w:rsid w:val="00104089"/>
    <w:rsid w:val="00106702"/>
    <w:rsid w:val="00112DA1"/>
    <w:rsid w:val="00115CDE"/>
    <w:rsid w:val="00116818"/>
    <w:rsid w:val="00120334"/>
    <w:rsid w:val="00120FF0"/>
    <w:rsid w:val="0012189C"/>
    <w:rsid w:val="00121A4B"/>
    <w:rsid w:val="00122F79"/>
    <w:rsid w:val="00125C33"/>
    <w:rsid w:val="00126B7B"/>
    <w:rsid w:val="001335A7"/>
    <w:rsid w:val="00133AAA"/>
    <w:rsid w:val="00134937"/>
    <w:rsid w:val="00134BAF"/>
    <w:rsid w:val="00135F3B"/>
    <w:rsid w:val="001427AA"/>
    <w:rsid w:val="001460E9"/>
    <w:rsid w:val="00147A10"/>
    <w:rsid w:val="00152D53"/>
    <w:rsid w:val="001553A8"/>
    <w:rsid w:val="0015691A"/>
    <w:rsid w:val="00156BEF"/>
    <w:rsid w:val="00160297"/>
    <w:rsid w:val="00162FF8"/>
    <w:rsid w:val="00164870"/>
    <w:rsid w:val="00166AC0"/>
    <w:rsid w:val="00166E2A"/>
    <w:rsid w:val="00167191"/>
    <w:rsid w:val="001722D3"/>
    <w:rsid w:val="00173DA9"/>
    <w:rsid w:val="001740BE"/>
    <w:rsid w:val="0017432B"/>
    <w:rsid w:val="001767E6"/>
    <w:rsid w:val="00183505"/>
    <w:rsid w:val="001848C3"/>
    <w:rsid w:val="00184937"/>
    <w:rsid w:val="00187E76"/>
    <w:rsid w:val="001921E6"/>
    <w:rsid w:val="00197693"/>
    <w:rsid w:val="001A0170"/>
    <w:rsid w:val="001A0A79"/>
    <w:rsid w:val="001A112C"/>
    <w:rsid w:val="001A2996"/>
    <w:rsid w:val="001A3DAC"/>
    <w:rsid w:val="001A3FA8"/>
    <w:rsid w:val="001A691E"/>
    <w:rsid w:val="001B5158"/>
    <w:rsid w:val="001C2019"/>
    <w:rsid w:val="001C3A4F"/>
    <w:rsid w:val="001C3E2E"/>
    <w:rsid w:val="001D1BE3"/>
    <w:rsid w:val="001D1C4F"/>
    <w:rsid w:val="001D4490"/>
    <w:rsid w:val="001E0882"/>
    <w:rsid w:val="001E116B"/>
    <w:rsid w:val="001E2DA9"/>
    <w:rsid w:val="001E419D"/>
    <w:rsid w:val="001E4E30"/>
    <w:rsid w:val="001E5295"/>
    <w:rsid w:val="001E74D1"/>
    <w:rsid w:val="001E7AF1"/>
    <w:rsid w:val="002035E9"/>
    <w:rsid w:val="002047D9"/>
    <w:rsid w:val="002123B2"/>
    <w:rsid w:val="0021313B"/>
    <w:rsid w:val="00213751"/>
    <w:rsid w:val="00217118"/>
    <w:rsid w:val="002204B4"/>
    <w:rsid w:val="00220748"/>
    <w:rsid w:val="00221CE0"/>
    <w:rsid w:val="00223F42"/>
    <w:rsid w:val="00225D82"/>
    <w:rsid w:val="002276D5"/>
    <w:rsid w:val="00231353"/>
    <w:rsid w:val="00231FC6"/>
    <w:rsid w:val="00234CD7"/>
    <w:rsid w:val="002403E2"/>
    <w:rsid w:val="002408C6"/>
    <w:rsid w:val="0024124F"/>
    <w:rsid w:val="002418A1"/>
    <w:rsid w:val="00243B69"/>
    <w:rsid w:val="0025435A"/>
    <w:rsid w:val="00256583"/>
    <w:rsid w:val="00261CFB"/>
    <w:rsid w:val="00262A25"/>
    <w:rsid w:val="002669A5"/>
    <w:rsid w:val="002718ED"/>
    <w:rsid w:val="00273057"/>
    <w:rsid w:val="00273D5D"/>
    <w:rsid w:val="0027750E"/>
    <w:rsid w:val="002808D2"/>
    <w:rsid w:val="00280B6F"/>
    <w:rsid w:val="00284872"/>
    <w:rsid w:val="002863CD"/>
    <w:rsid w:val="002923F2"/>
    <w:rsid w:val="00292B9B"/>
    <w:rsid w:val="002A0526"/>
    <w:rsid w:val="002A07B4"/>
    <w:rsid w:val="002A0A0A"/>
    <w:rsid w:val="002A11FB"/>
    <w:rsid w:val="002A3BAE"/>
    <w:rsid w:val="002A40D6"/>
    <w:rsid w:val="002A42FF"/>
    <w:rsid w:val="002A67CE"/>
    <w:rsid w:val="002A686B"/>
    <w:rsid w:val="002A69F5"/>
    <w:rsid w:val="002A7FC1"/>
    <w:rsid w:val="002B2268"/>
    <w:rsid w:val="002B3284"/>
    <w:rsid w:val="002C3445"/>
    <w:rsid w:val="002C3D54"/>
    <w:rsid w:val="002C6301"/>
    <w:rsid w:val="002D4E4F"/>
    <w:rsid w:val="002E041E"/>
    <w:rsid w:val="002E11F1"/>
    <w:rsid w:val="002E4B4E"/>
    <w:rsid w:val="002E7DAE"/>
    <w:rsid w:val="002F0420"/>
    <w:rsid w:val="002F5714"/>
    <w:rsid w:val="00301A3D"/>
    <w:rsid w:val="00301F0D"/>
    <w:rsid w:val="00302218"/>
    <w:rsid w:val="00302B1D"/>
    <w:rsid w:val="00303AF3"/>
    <w:rsid w:val="00306213"/>
    <w:rsid w:val="00306426"/>
    <w:rsid w:val="003070B7"/>
    <w:rsid w:val="00311017"/>
    <w:rsid w:val="0031106B"/>
    <w:rsid w:val="0031211B"/>
    <w:rsid w:val="003145CC"/>
    <w:rsid w:val="00314BFD"/>
    <w:rsid w:val="00320C56"/>
    <w:rsid w:val="00320D24"/>
    <w:rsid w:val="00320DA4"/>
    <w:rsid w:val="00323828"/>
    <w:rsid w:val="00323A3B"/>
    <w:rsid w:val="0032437F"/>
    <w:rsid w:val="00324C13"/>
    <w:rsid w:val="00327995"/>
    <w:rsid w:val="003301B6"/>
    <w:rsid w:val="00330956"/>
    <w:rsid w:val="0033590D"/>
    <w:rsid w:val="00335BC9"/>
    <w:rsid w:val="0033641E"/>
    <w:rsid w:val="003465C2"/>
    <w:rsid w:val="00347151"/>
    <w:rsid w:val="0034763D"/>
    <w:rsid w:val="00347738"/>
    <w:rsid w:val="0035103B"/>
    <w:rsid w:val="00353B6D"/>
    <w:rsid w:val="00354E6E"/>
    <w:rsid w:val="00360CF6"/>
    <w:rsid w:val="003613B2"/>
    <w:rsid w:val="00365E25"/>
    <w:rsid w:val="00372491"/>
    <w:rsid w:val="003749A3"/>
    <w:rsid w:val="00376264"/>
    <w:rsid w:val="00377D1B"/>
    <w:rsid w:val="00380713"/>
    <w:rsid w:val="003816AD"/>
    <w:rsid w:val="003829BD"/>
    <w:rsid w:val="00383882"/>
    <w:rsid w:val="00384F72"/>
    <w:rsid w:val="003856AE"/>
    <w:rsid w:val="0038710A"/>
    <w:rsid w:val="0039075F"/>
    <w:rsid w:val="0039399A"/>
    <w:rsid w:val="003A41D1"/>
    <w:rsid w:val="003B051E"/>
    <w:rsid w:val="003B117F"/>
    <w:rsid w:val="003C4D71"/>
    <w:rsid w:val="003C5804"/>
    <w:rsid w:val="003D08EC"/>
    <w:rsid w:val="003D6414"/>
    <w:rsid w:val="003D6453"/>
    <w:rsid w:val="003E0765"/>
    <w:rsid w:val="003E28B9"/>
    <w:rsid w:val="003E4346"/>
    <w:rsid w:val="003E51BB"/>
    <w:rsid w:val="003E59F7"/>
    <w:rsid w:val="003E6FED"/>
    <w:rsid w:val="003F102C"/>
    <w:rsid w:val="003F392D"/>
    <w:rsid w:val="004036E3"/>
    <w:rsid w:val="00406F05"/>
    <w:rsid w:val="00411CF1"/>
    <w:rsid w:val="004143AE"/>
    <w:rsid w:val="00416786"/>
    <w:rsid w:val="00420542"/>
    <w:rsid w:val="00427C74"/>
    <w:rsid w:val="00432201"/>
    <w:rsid w:val="004355FF"/>
    <w:rsid w:val="00443CCD"/>
    <w:rsid w:val="004477AE"/>
    <w:rsid w:val="00452F7C"/>
    <w:rsid w:val="00455A67"/>
    <w:rsid w:val="0045640E"/>
    <w:rsid w:val="0046266C"/>
    <w:rsid w:val="00463F8A"/>
    <w:rsid w:val="00466137"/>
    <w:rsid w:val="004669FB"/>
    <w:rsid w:val="00466CF0"/>
    <w:rsid w:val="004704E7"/>
    <w:rsid w:val="00470F0F"/>
    <w:rsid w:val="00472B55"/>
    <w:rsid w:val="00475EE0"/>
    <w:rsid w:val="0047700B"/>
    <w:rsid w:val="00477331"/>
    <w:rsid w:val="0047748D"/>
    <w:rsid w:val="00477C8A"/>
    <w:rsid w:val="0048161B"/>
    <w:rsid w:val="00491194"/>
    <w:rsid w:val="00494FC1"/>
    <w:rsid w:val="004A0353"/>
    <w:rsid w:val="004A2FC7"/>
    <w:rsid w:val="004A43BB"/>
    <w:rsid w:val="004B0802"/>
    <w:rsid w:val="004B163B"/>
    <w:rsid w:val="004C3E1E"/>
    <w:rsid w:val="004C5D9E"/>
    <w:rsid w:val="004C77A4"/>
    <w:rsid w:val="004D50EB"/>
    <w:rsid w:val="004D5F3E"/>
    <w:rsid w:val="004E1395"/>
    <w:rsid w:val="004E2402"/>
    <w:rsid w:val="004E5099"/>
    <w:rsid w:val="004F11B3"/>
    <w:rsid w:val="00500223"/>
    <w:rsid w:val="0050173E"/>
    <w:rsid w:val="0050627F"/>
    <w:rsid w:val="00513504"/>
    <w:rsid w:val="00514DA5"/>
    <w:rsid w:val="0051570A"/>
    <w:rsid w:val="00523F92"/>
    <w:rsid w:val="00524A53"/>
    <w:rsid w:val="0052677F"/>
    <w:rsid w:val="005278E7"/>
    <w:rsid w:val="00531D1A"/>
    <w:rsid w:val="005329AB"/>
    <w:rsid w:val="00533B5E"/>
    <w:rsid w:val="0053683C"/>
    <w:rsid w:val="00537D8B"/>
    <w:rsid w:val="0054023E"/>
    <w:rsid w:val="00542EC3"/>
    <w:rsid w:val="00545BDA"/>
    <w:rsid w:val="00546D88"/>
    <w:rsid w:val="005503B4"/>
    <w:rsid w:val="00556280"/>
    <w:rsid w:val="00560285"/>
    <w:rsid w:val="0056182B"/>
    <w:rsid w:val="00562285"/>
    <w:rsid w:val="00564EC7"/>
    <w:rsid w:val="005670E9"/>
    <w:rsid w:val="005676BE"/>
    <w:rsid w:val="0057193B"/>
    <w:rsid w:val="00571CCB"/>
    <w:rsid w:val="00572D5D"/>
    <w:rsid w:val="00573D8B"/>
    <w:rsid w:val="00582EFD"/>
    <w:rsid w:val="00583907"/>
    <w:rsid w:val="00587650"/>
    <w:rsid w:val="00590F17"/>
    <w:rsid w:val="00593118"/>
    <w:rsid w:val="00594443"/>
    <w:rsid w:val="0059505D"/>
    <w:rsid w:val="00596880"/>
    <w:rsid w:val="005A0295"/>
    <w:rsid w:val="005A0C23"/>
    <w:rsid w:val="005A14B2"/>
    <w:rsid w:val="005A71A0"/>
    <w:rsid w:val="005A7D6D"/>
    <w:rsid w:val="005B0F01"/>
    <w:rsid w:val="005B1F81"/>
    <w:rsid w:val="005B73A1"/>
    <w:rsid w:val="005B7E25"/>
    <w:rsid w:val="005C3D63"/>
    <w:rsid w:val="005D1C43"/>
    <w:rsid w:val="005D352E"/>
    <w:rsid w:val="005D3DAD"/>
    <w:rsid w:val="005D4DDA"/>
    <w:rsid w:val="005E0CDF"/>
    <w:rsid w:val="005F5468"/>
    <w:rsid w:val="005F5659"/>
    <w:rsid w:val="0060235D"/>
    <w:rsid w:val="00607090"/>
    <w:rsid w:val="00610295"/>
    <w:rsid w:val="00614B68"/>
    <w:rsid w:val="006150BC"/>
    <w:rsid w:val="00615CDC"/>
    <w:rsid w:val="00617A47"/>
    <w:rsid w:val="00617FC8"/>
    <w:rsid w:val="006223F1"/>
    <w:rsid w:val="00631CE3"/>
    <w:rsid w:val="00632DC2"/>
    <w:rsid w:val="00632FE5"/>
    <w:rsid w:val="006360BC"/>
    <w:rsid w:val="00640270"/>
    <w:rsid w:val="006406B5"/>
    <w:rsid w:val="006417E9"/>
    <w:rsid w:val="0064317D"/>
    <w:rsid w:val="00646614"/>
    <w:rsid w:val="00647C16"/>
    <w:rsid w:val="00650D64"/>
    <w:rsid w:val="006517E9"/>
    <w:rsid w:val="006534BD"/>
    <w:rsid w:val="00657E89"/>
    <w:rsid w:val="0066208D"/>
    <w:rsid w:val="006632BA"/>
    <w:rsid w:val="006667AD"/>
    <w:rsid w:val="00667B70"/>
    <w:rsid w:val="00672D79"/>
    <w:rsid w:val="006755BA"/>
    <w:rsid w:val="00676DCB"/>
    <w:rsid w:val="0068128C"/>
    <w:rsid w:val="00687BB4"/>
    <w:rsid w:val="0069303E"/>
    <w:rsid w:val="006961A5"/>
    <w:rsid w:val="006970ED"/>
    <w:rsid w:val="006A4832"/>
    <w:rsid w:val="006A612D"/>
    <w:rsid w:val="006B0910"/>
    <w:rsid w:val="006B6052"/>
    <w:rsid w:val="006B7EFF"/>
    <w:rsid w:val="006D102D"/>
    <w:rsid w:val="006D5678"/>
    <w:rsid w:val="006D5F1D"/>
    <w:rsid w:val="006D6663"/>
    <w:rsid w:val="006E1704"/>
    <w:rsid w:val="006E18EA"/>
    <w:rsid w:val="006E39B6"/>
    <w:rsid w:val="006E6383"/>
    <w:rsid w:val="006E7445"/>
    <w:rsid w:val="006F5645"/>
    <w:rsid w:val="006F58DE"/>
    <w:rsid w:val="006F6E18"/>
    <w:rsid w:val="006F7CB0"/>
    <w:rsid w:val="007028A0"/>
    <w:rsid w:val="007043CE"/>
    <w:rsid w:val="00705C4B"/>
    <w:rsid w:val="00707F62"/>
    <w:rsid w:val="00713A72"/>
    <w:rsid w:val="007147B2"/>
    <w:rsid w:val="007148D7"/>
    <w:rsid w:val="00716BD8"/>
    <w:rsid w:val="007233DD"/>
    <w:rsid w:val="007271C6"/>
    <w:rsid w:val="00730357"/>
    <w:rsid w:val="0073332D"/>
    <w:rsid w:val="00735287"/>
    <w:rsid w:val="00736D09"/>
    <w:rsid w:val="00737560"/>
    <w:rsid w:val="00737F2C"/>
    <w:rsid w:val="00743B52"/>
    <w:rsid w:val="00743DDB"/>
    <w:rsid w:val="00744605"/>
    <w:rsid w:val="00746EC2"/>
    <w:rsid w:val="007520F0"/>
    <w:rsid w:val="0075291F"/>
    <w:rsid w:val="00755AA0"/>
    <w:rsid w:val="007566F9"/>
    <w:rsid w:val="00756C47"/>
    <w:rsid w:val="00756EA4"/>
    <w:rsid w:val="00757D28"/>
    <w:rsid w:val="00761C0B"/>
    <w:rsid w:val="00763B48"/>
    <w:rsid w:val="00771A79"/>
    <w:rsid w:val="0078214D"/>
    <w:rsid w:val="00782BB8"/>
    <w:rsid w:val="00791999"/>
    <w:rsid w:val="00792527"/>
    <w:rsid w:val="00795B91"/>
    <w:rsid w:val="007972F9"/>
    <w:rsid w:val="00797F50"/>
    <w:rsid w:val="007A16EB"/>
    <w:rsid w:val="007A1D9B"/>
    <w:rsid w:val="007A4EE4"/>
    <w:rsid w:val="007A578F"/>
    <w:rsid w:val="007B0CE0"/>
    <w:rsid w:val="007B2225"/>
    <w:rsid w:val="007B27FA"/>
    <w:rsid w:val="007C30F1"/>
    <w:rsid w:val="007C5742"/>
    <w:rsid w:val="007D4451"/>
    <w:rsid w:val="007D5EA7"/>
    <w:rsid w:val="007E34CD"/>
    <w:rsid w:val="007E54AB"/>
    <w:rsid w:val="007E7D3F"/>
    <w:rsid w:val="007F0268"/>
    <w:rsid w:val="007F2F65"/>
    <w:rsid w:val="007F78E3"/>
    <w:rsid w:val="007F7E9E"/>
    <w:rsid w:val="00803354"/>
    <w:rsid w:val="008050A6"/>
    <w:rsid w:val="00805E2E"/>
    <w:rsid w:val="008074F3"/>
    <w:rsid w:val="00807719"/>
    <w:rsid w:val="0080784D"/>
    <w:rsid w:val="0081298F"/>
    <w:rsid w:val="00817EFE"/>
    <w:rsid w:val="00821892"/>
    <w:rsid w:val="00823A1F"/>
    <w:rsid w:val="008336C8"/>
    <w:rsid w:val="00835C9C"/>
    <w:rsid w:val="008434F2"/>
    <w:rsid w:val="00844D0B"/>
    <w:rsid w:val="00846078"/>
    <w:rsid w:val="00852C04"/>
    <w:rsid w:val="00853260"/>
    <w:rsid w:val="00854507"/>
    <w:rsid w:val="00854799"/>
    <w:rsid w:val="00855BA8"/>
    <w:rsid w:val="00860191"/>
    <w:rsid w:val="00867714"/>
    <w:rsid w:val="00867919"/>
    <w:rsid w:val="00867FC9"/>
    <w:rsid w:val="0087012D"/>
    <w:rsid w:val="0087136C"/>
    <w:rsid w:val="00873DBA"/>
    <w:rsid w:val="0087471B"/>
    <w:rsid w:val="008753E4"/>
    <w:rsid w:val="00875428"/>
    <w:rsid w:val="00876593"/>
    <w:rsid w:val="00885EE8"/>
    <w:rsid w:val="00887F3A"/>
    <w:rsid w:val="00890126"/>
    <w:rsid w:val="00890BB4"/>
    <w:rsid w:val="00891F9C"/>
    <w:rsid w:val="00897B81"/>
    <w:rsid w:val="008A324F"/>
    <w:rsid w:val="008A4470"/>
    <w:rsid w:val="008A514D"/>
    <w:rsid w:val="008A7E25"/>
    <w:rsid w:val="008B19F2"/>
    <w:rsid w:val="008C1BC3"/>
    <w:rsid w:val="008C3447"/>
    <w:rsid w:val="008C4BF0"/>
    <w:rsid w:val="008D3DBD"/>
    <w:rsid w:val="008E1F37"/>
    <w:rsid w:val="008E2708"/>
    <w:rsid w:val="008E380F"/>
    <w:rsid w:val="008E490B"/>
    <w:rsid w:val="008E56A4"/>
    <w:rsid w:val="008E5ADF"/>
    <w:rsid w:val="008E7A90"/>
    <w:rsid w:val="00900F7A"/>
    <w:rsid w:val="009017DD"/>
    <w:rsid w:val="009033B1"/>
    <w:rsid w:val="009132D0"/>
    <w:rsid w:val="00914469"/>
    <w:rsid w:val="009216E7"/>
    <w:rsid w:val="00930B49"/>
    <w:rsid w:val="00933ABF"/>
    <w:rsid w:val="00933B62"/>
    <w:rsid w:val="009377B9"/>
    <w:rsid w:val="00941CB5"/>
    <w:rsid w:val="00942279"/>
    <w:rsid w:val="00943EB5"/>
    <w:rsid w:val="00943F9F"/>
    <w:rsid w:val="0094484C"/>
    <w:rsid w:val="0094771A"/>
    <w:rsid w:val="00951DB0"/>
    <w:rsid w:val="009530ED"/>
    <w:rsid w:val="00955E6B"/>
    <w:rsid w:val="00955F7E"/>
    <w:rsid w:val="009568CC"/>
    <w:rsid w:val="009570BB"/>
    <w:rsid w:val="009614CE"/>
    <w:rsid w:val="00971F78"/>
    <w:rsid w:val="0097211E"/>
    <w:rsid w:val="00972520"/>
    <w:rsid w:val="00972CF0"/>
    <w:rsid w:val="00973FBD"/>
    <w:rsid w:val="00986283"/>
    <w:rsid w:val="00995740"/>
    <w:rsid w:val="00996271"/>
    <w:rsid w:val="00997AB5"/>
    <w:rsid w:val="009A52D4"/>
    <w:rsid w:val="009A6082"/>
    <w:rsid w:val="009A6C06"/>
    <w:rsid w:val="009A6E08"/>
    <w:rsid w:val="009A78BC"/>
    <w:rsid w:val="009B5322"/>
    <w:rsid w:val="009B76EF"/>
    <w:rsid w:val="009B7B88"/>
    <w:rsid w:val="009C0522"/>
    <w:rsid w:val="009C20DF"/>
    <w:rsid w:val="009C3E17"/>
    <w:rsid w:val="009C6DF3"/>
    <w:rsid w:val="009D5B98"/>
    <w:rsid w:val="009E02F6"/>
    <w:rsid w:val="009E1694"/>
    <w:rsid w:val="009E4591"/>
    <w:rsid w:val="009E6230"/>
    <w:rsid w:val="009E623C"/>
    <w:rsid w:val="009F0751"/>
    <w:rsid w:val="009F5A79"/>
    <w:rsid w:val="009F650F"/>
    <w:rsid w:val="00A010E7"/>
    <w:rsid w:val="00A061C8"/>
    <w:rsid w:val="00A06E6F"/>
    <w:rsid w:val="00A123C0"/>
    <w:rsid w:val="00A12B33"/>
    <w:rsid w:val="00A161EB"/>
    <w:rsid w:val="00A22DEF"/>
    <w:rsid w:val="00A25A79"/>
    <w:rsid w:val="00A26B1A"/>
    <w:rsid w:val="00A35600"/>
    <w:rsid w:val="00A358C9"/>
    <w:rsid w:val="00A37410"/>
    <w:rsid w:val="00A37972"/>
    <w:rsid w:val="00A413B9"/>
    <w:rsid w:val="00A41CCE"/>
    <w:rsid w:val="00A439AB"/>
    <w:rsid w:val="00A53440"/>
    <w:rsid w:val="00A54DEF"/>
    <w:rsid w:val="00A55975"/>
    <w:rsid w:val="00A82E3D"/>
    <w:rsid w:val="00A8476F"/>
    <w:rsid w:val="00A90B15"/>
    <w:rsid w:val="00A915B9"/>
    <w:rsid w:val="00A923E3"/>
    <w:rsid w:val="00A93A0D"/>
    <w:rsid w:val="00A94B07"/>
    <w:rsid w:val="00AA1B70"/>
    <w:rsid w:val="00AA1D68"/>
    <w:rsid w:val="00AA5989"/>
    <w:rsid w:val="00AA6A60"/>
    <w:rsid w:val="00AC67B1"/>
    <w:rsid w:val="00AD3037"/>
    <w:rsid w:val="00AD729A"/>
    <w:rsid w:val="00AD7D05"/>
    <w:rsid w:val="00AE1688"/>
    <w:rsid w:val="00AE24FD"/>
    <w:rsid w:val="00AE48B4"/>
    <w:rsid w:val="00AE4D52"/>
    <w:rsid w:val="00AE54F3"/>
    <w:rsid w:val="00AE6970"/>
    <w:rsid w:val="00AF6F3E"/>
    <w:rsid w:val="00AF7ABE"/>
    <w:rsid w:val="00B023B8"/>
    <w:rsid w:val="00B02A6B"/>
    <w:rsid w:val="00B05691"/>
    <w:rsid w:val="00B05D60"/>
    <w:rsid w:val="00B1058A"/>
    <w:rsid w:val="00B15354"/>
    <w:rsid w:val="00B15D95"/>
    <w:rsid w:val="00B17DB4"/>
    <w:rsid w:val="00B231E1"/>
    <w:rsid w:val="00B27559"/>
    <w:rsid w:val="00B302F2"/>
    <w:rsid w:val="00B3038E"/>
    <w:rsid w:val="00B313EA"/>
    <w:rsid w:val="00B31744"/>
    <w:rsid w:val="00B35BF6"/>
    <w:rsid w:val="00B37C17"/>
    <w:rsid w:val="00B422AE"/>
    <w:rsid w:val="00B43CDD"/>
    <w:rsid w:val="00B44703"/>
    <w:rsid w:val="00B5118E"/>
    <w:rsid w:val="00B51F89"/>
    <w:rsid w:val="00B540F9"/>
    <w:rsid w:val="00B5531E"/>
    <w:rsid w:val="00B60585"/>
    <w:rsid w:val="00B607DE"/>
    <w:rsid w:val="00B61912"/>
    <w:rsid w:val="00B629A0"/>
    <w:rsid w:val="00B73365"/>
    <w:rsid w:val="00B73466"/>
    <w:rsid w:val="00B73633"/>
    <w:rsid w:val="00B81495"/>
    <w:rsid w:val="00B81DC5"/>
    <w:rsid w:val="00B9018F"/>
    <w:rsid w:val="00B94EB5"/>
    <w:rsid w:val="00BA2B4C"/>
    <w:rsid w:val="00BA7C7C"/>
    <w:rsid w:val="00BA7D8E"/>
    <w:rsid w:val="00BB046C"/>
    <w:rsid w:val="00BB2728"/>
    <w:rsid w:val="00BB28E2"/>
    <w:rsid w:val="00BB4156"/>
    <w:rsid w:val="00BB4556"/>
    <w:rsid w:val="00BC0FF3"/>
    <w:rsid w:val="00BC1EFF"/>
    <w:rsid w:val="00BD4348"/>
    <w:rsid w:val="00BD60F0"/>
    <w:rsid w:val="00BD76F8"/>
    <w:rsid w:val="00BD7EEF"/>
    <w:rsid w:val="00BE0AB4"/>
    <w:rsid w:val="00BE0B87"/>
    <w:rsid w:val="00BE333E"/>
    <w:rsid w:val="00BE590C"/>
    <w:rsid w:val="00BE6988"/>
    <w:rsid w:val="00BE6BC5"/>
    <w:rsid w:val="00BE7E12"/>
    <w:rsid w:val="00BE7E19"/>
    <w:rsid w:val="00BF1348"/>
    <w:rsid w:val="00BF1DB0"/>
    <w:rsid w:val="00BF2EB2"/>
    <w:rsid w:val="00BF4687"/>
    <w:rsid w:val="00C003DC"/>
    <w:rsid w:val="00C01C41"/>
    <w:rsid w:val="00C07917"/>
    <w:rsid w:val="00C14C85"/>
    <w:rsid w:val="00C171CF"/>
    <w:rsid w:val="00C22E28"/>
    <w:rsid w:val="00C23A11"/>
    <w:rsid w:val="00C3007B"/>
    <w:rsid w:val="00C3543F"/>
    <w:rsid w:val="00C41940"/>
    <w:rsid w:val="00C46133"/>
    <w:rsid w:val="00C46BC3"/>
    <w:rsid w:val="00C54EA2"/>
    <w:rsid w:val="00C56B2E"/>
    <w:rsid w:val="00C6003E"/>
    <w:rsid w:val="00C70D34"/>
    <w:rsid w:val="00C71C14"/>
    <w:rsid w:val="00C74301"/>
    <w:rsid w:val="00C77F59"/>
    <w:rsid w:val="00C8058F"/>
    <w:rsid w:val="00C83672"/>
    <w:rsid w:val="00C83F86"/>
    <w:rsid w:val="00C84095"/>
    <w:rsid w:val="00C84636"/>
    <w:rsid w:val="00C847AB"/>
    <w:rsid w:val="00C90755"/>
    <w:rsid w:val="00C90885"/>
    <w:rsid w:val="00C94D65"/>
    <w:rsid w:val="00C96832"/>
    <w:rsid w:val="00CA08DC"/>
    <w:rsid w:val="00CA17C1"/>
    <w:rsid w:val="00CA3026"/>
    <w:rsid w:val="00CB149B"/>
    <w:rsid w:val="00CB1EF9"/>
    <w:rsid w:val="00CB254A"/>
    <w:rsid w:val="00CB6F05"/>
    <w:rsid w:val="00CC02BC"/>
    <w:rsid w:val="00CC6B5A"/>
    <w:rsid w:val="00CD20B5"/>
    <w:rsid w:val="00CD4C23"/>
    <w:rsid w:val="00CD5B29"/>
    <w:rsid w:val="00CD6DD0"/>
    <w:rsid w:val="00CD72E1"/>
    <w:rsid w:val="00CD755A"/>
    <w:rsid w:val="00CE07F9"/>
    <w:rsid w:val="00CE1C99"/>
    <w:rsid w:val="00CE4EF2"/>
    <w:rsid w:val="00CE5CA8"/>
    <w:rsid w:val="00CE75F3"/>
    <w:rsid w:val="00CF0D39"/>
    <w:rsid w:val="00CF79A3"/>
    <w:rsid w:val="00D011DC"/>
    <w:rsid w:val="00D04397"/>
    <w:rsid w:val="00D10A65"/>
    <w:rsid w:val="00D15107"/>
    <w:rsid w:val="00D16AFE"/>
    <w:rsid w:val="00D17049"/>
    <w:rsid w:val="00D22CD1"/>
    <w:rsid w:val="00D240F1"/>
    <w:rsid w:val="00D24536"/>
    <w:rsid w:val="00D25E26"/>
    <w:rsid w:val="00D307B5"/>
    <w:rsid w:val="00D37F67"/>
    <w:rsid w:val="00D42517"/>
    <w:rsid w:val="00D470F9"/>
    <w:rsid w:val="00D503FD"/>
    <w:rsid w:val="00D5061C"/>
    <w:rsid w:val="00D578EA"/>
    <w:rsid w:val="00D615D8"/>
    <w:rsid w:val="00D64140"/>
    <w:rsid w:val="00D679A1"/>
    <w:rsid w:val="00D70230"/>
    <w:rsid w:val="00D702FC"/>
    <w:rsid w:val="00D71CF5"/>
    <w:rsid w:val="00D73396"/>
    <w:rsid w:val="00D859A4"/>
    <w:rsid w:val="00D918E6"/>
    <w:rsid w:val="00D925FB"/>
    <w:rsid w:val="00D94048"/>
    <w:rsid w:val="00D95DE3"/>
    <w:rsid w:val="00D9651D"/>
    <w:rsid w:val="00DA117D"/>
    <w:rsid w:val="00DA7C31"/>
    <w:rsid w:val="00DB0A43"/>
    <w:rsid w:val="00DB0FF9"/>
    <w:rsid w:val="00DB13F3"/>
    <w:rsid w:val="00DB238A"/>
    <w:rsid w:val="00DB27DE"/>
    <w:rsid w:val="00DC2145"/>
    <w:rsid w:val="00DD04E3"/>
    <w:rsid w:val="00DD53DE"/>
    <w:rsid w:val="00DD6224"/>
    <w:rsid w:val="00DD66E3"/>
    <w:rsid w:val="00DD741A"/>
    <w:rsid w:val="00DE3637"/>
    <w:rsid w:val="00DE60FA"/>
    <w:rsid w:val="00DF2455"/>
    <w:rsid w:val="00DF442F"/>
    <w:rsid w:val="00DF7E9F"/>
    <w:rsid w:val="00E023C1"/>
    <w:rsid w:val="00E02EBF"/>
    <w:rsid w:val="00E02F80"/>
    <w:rsid w:val="00E05F98"/>
    <w:rsid w:val="00E0698D"/>
    <w:rsid w:val="00E06C8F"/>
    <w:rsid w:val="00E1388F"/>
    <w:rsid w:val="00E15416"/>
    <w:rsid w:val="00E15802"/>
    <w:rsid w:val="00E159B6"/>
    <w:rsid w:val="00E164C4"/>
    <w:rsid w:val="00E16ABC"/>
    <w:rsid w:val="00E2072A"/>
    <w:rsid w:val="00E212F5"/>
    <w:rsid w:val="00E222AC"/>
    <w:rsid w:val="00E254C5"/>
    <w:rsid w:val="00E27F73"/>
    <w:rsid w:val="00E313C5"/>
    <w:rsid w:val="00E31C2E"/>
    <w:rsid w:val="00E33156"/>
    <w:rsid w:val="00E33286"/>
    <w:rsid w:val="00E3766F"/>
    <w:rsid w:val="00E43C4B"/>
    <w:rsid w:val="00E46695"/>
    <w:rsid w:val="00E55055"/>
    <w:rsid w:val="00E56BF2"/>
    <w:rsid w:val="00E56E4D"/>
    <w:rsid w:val="00E614DC"/>
    <w:rsid w:val="00E61F89"/>
    <w:rsid w:val="00E64AC0"/>
    <w:rsid w:val="00E65334"/>
    <w:rsid w:val="00E66EC2"/>
    <w:rsid w:val="00E704A1"/>
    <w:rsid w:val="00E73F2E"/>
    <w:rsid w:val="00E84C41"/>
    <w:rsid w:val="00E86B41"/>
    <w:rsid w:val="00E86E48"/>
    <w:rsid w:val="00E874D3"/>
    <w:rsid w:val="00E906DA"/>
    <w:rsid w:val="00E918D2"/>
    <w:rsid w:val="00E946F4"/>
    <w:rsid w:val="00E94BBA"/>
    <w:rsid w:val="00E957E1"/>
    <w:rsid w:val="00E97063"/>
    <w:rsid w:val="00EA2A3F"/>
    <w:rsid w:val="00EA3D25"/>
    <w:rsid w:val="00EA66D0"/>
    <w:rsid w:val="00EB0D6B"/>
    <w:rsid w:val="00EB341F"/>
    <w:rsid w:val="00EC1193"/>
    <w:rsid w:val="00EC2568"/>
    <w:rsid w:val="00EC3C45"/>
    <w:rsid w:val="00EC5E76"/>
    <w:rsid w:val="00EC6EAC"/>
    <w:rsid w:val="00ED4648"/>
    <w:rsid w:val="00ED541E"/>
    <w:rsid w:val="00EE303E"/>
    <w:rsid w:val="00EE3303"/>
    <w:rsid w:val="00EE38CD"/>
    <w:rsid w:val="00EE7A16"/>
    <w:rsid w:val="00EF6BF3"/>
    <w:rsid w:val="00EF7966"/>
    <w:rsid w:val="00F00F8C"/>
    <w:rsid w:val="00F01A84"/>
    <w:rsid w:val="00F029FB"/>
    <w:rsid w:val="00F032FD"/>
    <w:rsid w:val="00F03A92"/>
    <w:rsid w:val="00F0642A"/>
    <w:rsid w:val="00F12F6A"/>
    <w:rsid w:val="00F165E8"/>
    <w:rsid w:val="00F16B5E"/>
    <w:rsid w:val="00F20934"/>
    <w:rsid w:val="00F2430C"/>
    <w:rsid w:val="00F3117F"/>
    <w:rsid w:val="00F326D8"/>
    <w:rsid w:val="00F331E8"/>
    <w:rsid w:val="00F33BCA"/>
    <w:rsid w:val="00F36D50"/>
    <w:rsid w:val="00F41491"/>
    <w:rsid w:val="00F41A50"/>
    <w:rsid w:val="00F46084"/>
    <w:rsid w:val="00F501E1"/>
    <w:rsid w:val="00F5152D"/>
    <w:rsid w:val="00F56E11"/>
    <w:rsid w:val="00F65E39"/>
    <w:rsid w:val="00F6604A"/>
    <w:rsid w:val="00F70802"/>
    <w:rsid w:val="00F73435"/>
    <w:rsid w:val="00F77E0D"/>
    <w:rsid w:val="00F81F99"/>
    <w:rsid w:val="00F82F3B"/>
    <w:rsid w:val="00F82F42"/>
    <w:rsid w:val="00F83093"/>
    <w:rsid w:val="00F866EE"/>
    <w:rsid w:val="00F9233D"/>
    <w:rsid w:val="00FA4D34"/>
    <w:rsid w:val="00FA5A1C"/>
    <w:rsid w:val="00FA66B1"/>
    <w:rsid w:val="00FA782A"/>
    <w:rsid w:val="00FB0244"/>
    <w:rsid w:val="00FB23CF"/>
    <w:rsid w:val="00FB28CD"/>
    <w:rsid w:val="00FB540B"/>
    <w:rsid w:val="00FB76A5"/>
    <w:rsid w:val="00FB7EEF"/>
    <w:rsid w:val="00FC09A2"/>
    <w:rsid w:val="00FC1C69"/>
    <w:rsid w:val="00FC30ED"/>
    <w:rsid w:val="00FE1FCC"/>
    <w:rsid w:val="00FE67DD"/>
    <w:rsid w:val="00FF094D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EE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34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6431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4" w:hanging="1134"/>
      <w:jc w:val="both"/>
    </w:pPr>
    <w:rPr>
      <w:sz w:val="26"/>
      <w:szCs w:val="26"/>
    </w:r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торой абзац списка,асз.Списка,Абзац списка2,Bullet List,FooterText,numbered,List Paragraph,Подпись рисунка"/>
    <w:basedOn w:val="a"/>
    <w:link w:val="a5"/>
    <w:uiPriority w:val="99"/>
    <w:qFormat/>
    <w:pPr>
      <w:ind w:left="1234" w:hanging="11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7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97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79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972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306213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431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b">
    <w:name w:val="Hyperlink"/>
    <w:basedOn w:val="a0"/>
    <w:uiPriority w:val="99"/>
    <w:unhideWhenUsed/>
    <w:rsid w:val="0064317D"/>
    <w:rPr>
      <w:color w:val="0000FF" w:themeColor="hyperlink"/>
      <w:u w:val="single"/>
    </w:rPr>
  </w:style>
  <w:style w:type="paragraph" w:styleId="ac">
    <w:name w:val="No Spacing"/>
    <w:uiPriority w:val="1"/>
    <w:qFormat/>
    <w:rsid w:val="0064317D"/>
    <w:pPr>
      <w:widowControl/>
      <w:autoSpaceDE/>
      <w:autoSpaceDN/>
    </w:pPr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4317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17D"/>
    <w:rPr>
      <w:rFonts w:ascii="Tahoma" w:hAnsi="Tahoma" w:cs="Tahoma"/>
      <w:sz w:val="16"/>
      <w:szCs w:val="16"/>
      <w:lang w:val="ru-RU"/>
    </w:rPr>
  </w:style>
  <w:style w:type="character" w:styleId="af">
    <w:name w:val="Strong"/>
    <w:qFormat/>
    <w:rsid w:val="0064317D"/>
    <w:rPr>
      <w:b/>
      <w:bCs/>
    </w:rPr>
  </w:style>
  <w:style w:type="paragraph" w:styleId="af0">
    <w:name w:val="Normal (Web)"/>
    <w:basedOn w:val="a"/>
    <w:uiPriority w:val="99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eader-user-name">
    <w:name w:val="header-user-name"/>
    <w:rsid w:val="0064317D"/>
  </w:style>
  <w:style w:type="character" w:customStyle="1" w:styleId="af1">
    <w:name w:val="Основной текст_"/>
    <w:basedOn w:val="a0"/>
    <w:link w:val="21"/>
    <w:rsid w:val="006431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4317D"/>
    <w:pPr>
      <w:shd w:val="clear" w:color="auto" w:fill="FFFFFF"/>
      <w:autoSpaceDE/>
      <w:autoSpaceDN/>
      <w:spacing w:line="274" w:lineRule="exact"/>
    </w:pPr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431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317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2">
    <w:name w:val="Основной текст + Полужирный"/>
    <w:basedOn w:val="af1"/>
    <w:rsid w:val="00643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64317D"/>
    <w:pPr>
      <w:widowControl/>
      <w:adjustRightInd w:val="0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blk">
    <w:name w:val="blk"/>
    <w:basedOn w:val="a0"/>
    <w:rsid w:val="0064317D"/>
  </w:style>
  <w:style w:type="paragraph" w:customStyle="1" w:styleId="ConsPlusNonformat">
    <w:name w:val="ConsPlusNonformat"/>
    <w:qFormat/>
    <w:rsid w:val="0064317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1">
    <w:name w:val="consplusnormal"/>
    <w:basedOn w:val="a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17D"/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торой абзац списка Знак,асз.Списка Знак,Абзац списка2 Знак"/>
    <w:link w:val="a4"/>
    <w:uiPriority w:val="99"/>
    <w:qFormat/>
    <w:rsid w:val="0064317D"/>
    <w:rPr>
      <w:rFonts w:ascii="Times New Roman" w:eastAsia="Times New Roman" w:hAnsi="Times New Roman" w:cs="Times New Roman"/>
      <w:lang w:val="ru-RU"/>
    </w:rPr>
  </w:style>
  <w:style w:type="character" w:styleId="af3">
    <w:name w:val="annotation reference"/>
    <w:basedOn w:val="a0"/>
    <w:uiPriority w:val="99"/>
    <w:semiHidden/>
    <w:unhideWhenUsed/>
    <w:rsid w:val="0064317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4317D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4317D"/>
    <w:rPr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4317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4317D"/>
    <w:rPr>
      <w:b/>
      <w:bCs/>
      <w:sz w:val="20"/>
      <w:szCs w:val="20"/>
      <w:lang w:val="ru-RU"/>
    </w:rPr>
  </w:style>
  <w:style w:type="paragraph" w:customStyle="1" w:styleId="ConsPlusTitle">
    <w:name w:val="ConsPlusTitle"/>
    <w:rsid w:val="0064317D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4317D"/>
    <w:rPr>
      <w:rFonts w:ascii="Times New Roman" w:hAnsi="Times New Roman" w:cs="Times New Roman"/>
      <w:sz w:val="28"/>
      <w:szCs w:val="28"/>
      <w:lang w:val="ru-RU"/>
    </w:rPr>
  </w:style>
  <w:style w:type="character" w:customStyle="1" w:styleId="af8">
    <w:name w:val="Оглавление_"/>
    <w:basedOn w:val="a0"/>
    <w:link w:val="af9"/>
    <w:rsid w:val="00D37F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rsid w:val="00D37F67"/>
    <w:pPr>
      <w:autoSpaceDE/>
      <w:autoSpaceDN/>
      <w:spacing w:line="252" w:lineRule="auto"/>
    </w:pPr>
    <w:rPr>
      <w:sz w:val="24"/>
      <w:szCs w:val="24"/>
      <w:lang w:eastAsia="ru-RU" w:bidi="ru-RU"/>
    </w:rPr>
  </w:style>
  <w:style w:type="paragraph" w:customStyle="1" w:styleId="af9">
    <w:name w:val="Оглавление"/>
    <w:basedOn w:val="a"/>
    <w:link w:val="af8"/>
    <w:rsid w:val="00D37F67"/>
    <w:pPr>
      <w:autoSpaceDE/>
      <w:autoSpaceDN/>
    </w:pPr>
    <w:rPr>
      <w:lang w:val="en-US"/>
    </w:rPr>
  </w:style>
  <w:style w:type="paragraph" w:customStyle="1" w:styleId="afa">
    <w:name w:val="_ЦИ_Пун без ном"/>
    <w:basedOn w:val="a"/>
    <w:qFormat/>
    <w:rsid w:val="0050173E"/>
    <w:pPr>
      <w:widowControl/>
      <w:autoSpaceDE/>
      <w:autoSpaceDN/>
      <w:ind w:firstLine="709"/>
      <w:jc w:val="both"/>
    </w:pPr>
    <w:rPr>
      <w:rFonts w:eastAsiaTheme="minorHAnsi" w:cstheme="minorBidi"/>
      <w:sz w:val="28"/>
    </w:rPr>
  </w:style>
  <w:style w:type="paragraph" w:customStyle="1" w:styleId="afb">
    <w:name w:val="_Таб_Сведения СМСП"/>
    <w:basedOn w:val="HTML"/>
    <w:qFormat/>
    <w:rsid w:val="00C8058F"/>
    <w:pPr>
      <w:spacing w:line="160" w:lineRule="atLeast"/>
    </w:pPr>
    <w:rPr>
      <w:rFonts w:ascii="Times New Roman" w:hAnsi="Times New Roman" w:cs="Times New Roman"/>
      <w:color w:val="000000"/>
      <w:sz w:val="22"/>
      <w:szCs w:val="24"/>
    </w:rPr>
  </w:style>
  <w:style w:type="character" w:customStyle="1" w:styleId="fill">
    <w:name w:val="fill"/>
    <w:rsid w:val="00C8058F"/>
    <w:rPr>
      <w:color w:val="FF0000"/>
    </w:rPr>
  </w:style>
  <w:style w:type="paragraph" w:customStyle="1" w:styleId="s1">
    <w:name w:val="s_1"/>
    <w:basedOn w:val="a"/>
    <w:rsid w:val="000E34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11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HTML1">
    <w:name w:val="HTML Cite"/>
    <w:basedOn w:val="a0"/>
    <w:uiPriority w:val="99"/>
    <w:semiHidden/>
    <w:unhideWhenUsed/>
    <w:rsid w:val="00F3117F"/>
    <w:rPr>
      <w:i/>
      <w:iCs/>
    </w:rPr>
  </w:style>
  <w:style w:type="paragraph" w:customStyle="1" w:styleId="afc">
    <w:name w:val="Обычный с отступом"/>
    <w:basedOn w:val="a"/>
    <w:rsid w:val="00133AAA"/>
    <w:pPr>
      <w:widowControl/>
      <w:autoSpaceDE/>
      <w:autoSpaceDN/>
      <w:spacing w:line="360" w:lineRule="auto"/>
      <w:ind w:firstLine="709"/>
      <w:jc w:val="both"/>
    </w:pPr>
    <w:rPr>
      <w:sz w:val="24"/>
      <w:szCs w:val="20"/>
      <w:lang w:eastAsia="ru-RU"/>
    </w:rPr>
  </w:style>
  <w:style w:type="paragraph" w:customStyle="1" w:styleId="afd">
    <w:name w:val="Содержимое врезки"/>
    <w:basedOn w:val="a"/>
    <w:qFormat/>
    <w:rsid w:val="00687BB4"/>
    <w:pPr>
      <w:widowControl/>
      <w:adjustRightInd w:val="0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302B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62285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34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6431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4" w:hanging="1134"/>
      <w:jc w:val="both"/>
    </w:pPr>
    <w:rPr>
      <w:sz w:val="26"/>
      <w:szCs w:val="26"/>
    </w:r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торой абзац списка,асз.Списка,Абзац списка2,Bullet List,FooterText,numbered,List Paragraph,Подпись рисунка"/>
    <w:basedOn w:val="a"/>
    <w:link w:val="a5"/>
    <w:uiPriority w:val="99"/>
    <w:qFormat/>
    <w:pPr>
      <w:ind w:left="1234" w:hanging="11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7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97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79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972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306213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431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b">
    <w:name w:val="Hyperlink"/>
    <w:basedOn w:val="a0"/>
    <w:uiPriority w:val="99"/>
    <w:unhideWhenUsed/>
    <w:rsid w:val="0064317D"/>
    <w:rPr>
      <w:color w:val="0000FF" w:themeColor="hyperlink"/>
      <w:u w:val="single"/>
    </w:rPr>
  </w:style>
  <w:style w:type="paragraph" w:styleId="ac">
    <w:name w:val="No Spacing"/>
    <w:uiPriority w:val="1"/>
    <w:qFormat/>
    <w:rsid w:val="0064317D"/>
    <w:pPr>
      <w:widowControl/>
      <w:autoSpaceDE/>
      <w:autoSpaceDN/>
    </w:pPr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4317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317D"/>
    <w:rPr>
      <w:rFonts w:ascii="Tahoma" w:hAnsi="Tahoma" w:cs="Tahoma"/>
      <w:sz w:val="16"/>
      <w:szCs w:val="16"/>
      <w:lang w:val="ru-RU"/>
    </w:rPr>
  </w:style>
  <w:style w:type="character" w:styleId="af">
    <w:name w:val="Strong"/>
    <w:qFormat/>
    <w:rsid w:val="0064317D"/>
    <w:rPr>
      <w:b/>
      <w:bCs/>
    </w:rPr>
  </w:style>
  <w:style w:type="paragraph" w:styleId="af0">
    <w:name w:val="Normal (Web)"/>
    <w:basedOn w:val="a"/>
    <w:uiPriority w:val="99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4">
    <w:name w:val="p4"/>
    <w:basedOn w:val="a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eader-user-name">
    <w:name w:val="header-user-name"/>
    <w:rsid w:val="0064317D"/>
  </w:style>
  <w:style w:type="character" w:customStyle="1" w:styleId="af1">
    <w:name w:val="Основной текст_"/>
    <w:basedOn w:val="a0"/>
    <w:link w:val="21"/>
    <w:rsid w:val="006431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4317D"/>
    <w:pPr>
      <w:shd w:val="clear" w:color="auto" w:fill="FFFFFF"/>
      <w:autoSpaceDE/>
      <w:autoSpaceDN/>
      <w:spacing w:line="274" w:lineRule="exact"/>
    </w:pPr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431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317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2">
    <w:name w:val="Основной текст + Полужирный"/>
    <w:basedOn w:val="af1"/>
    <w:rsid w:val="00643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64317D"/>
    <w:pPr>
      <w:widowControl/>
      <w:adjustRightInd w:val="0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blk">
    <w:name w:val="blk"/>
    <w:basedOn w:val="a0"/>
    <w:rsid w:val="0064317D"/>
  </w:style>
  <w:style w:type="paragraph" w:customStyle="1" w:styleId="ConsPlusNonformat">
    <w:name w:val="ConsPlusNonformat"/>
    <w:qFormat/>
    <w:rsid w:val="0064317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1">
    <w:name w:val="consplusnormal"/>
    <w:basedOn w:val="a"/>
    <w:rsid w:val="006431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17D"/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торой абзац списка Знак,асз.Списка Знак,Абзац списка2 Знак"/>
    <w:link w:val="a4"/>
    <w:uiPriority w:val="99"/>
    <w:qFormat/>
    <w:rsid w:val="0064317D"/>
    <w:rPr>
      <w:rFonts w:ascii="Times New Roman" w:eastAsia="Times New Roman" w:hAnsi="Times New Roman" w:cs="Times New Roman"/>
      <w:lang w:val="ru-RU"/>
    </w:rPr>
  </w:style>
  <w:style w:type="character" w:styleId="af3">
    <w:name w:val="annotation reference"/>
    <w:basedOn w:val="a0"/>
    <w:uiPriority w:val="99"/>
    <w:semiHidden/>
    <w:unhideWhenUsed/>
    <w:rsid w:val="0064317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4317D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4317D"/>
    <w:rPr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4317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4317D"/>
    <w:rPr>
      <w:b/>
      <w:bCs/>
      <w:sz w:val="20"/>
      <w:szCs w:val="20"/>
      <w:lang w:val="ru-RU"/>
    </w:rPr>
  </w:style>
  <w:style w:type="paragraph" w:customStyle="1" w:styleId="ConsPlusTitle">
    <w:name w:val="ConsPlusTitle"/>
    <w:rsid w:val="0064317D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4317D"/>
    <w:rPr>
      <w:rFonts w:ascii="Times New Roman" w:hAnsi="Times New Roman" w:cs="Times New Roman"/>
      <w:sz w:val="28"/>
      <w:szCs w:val="28"/>
      <w:lang w:val="ru-RU"/>
    </w:rPr>
  </w:style>
  <w:style w:type="character" w:customStyle="1" w:styleId="af8">
    <w:name w:val="Оглавление_"/>
    <w:basedOn w:val="a0"/>
    <w:link w:val="af9"/>
    <w:rsid w:val="00D37F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rsid w:val="00D37F67"/>
    <w:pPr>
      <w:autoSpaceDE/>
      <w:autoSpaceDN/>
      <w:spacing w:line="252" w:lineRule="auto"/>
    </w:pPr>
    <w:rPr>
      <w:sz w:val="24"/>
      <w:szCs w:val="24"/>
      <w:lang w:eastAsia="ru-RU" w:bidi="ru-RU"/>
    </w:rPr>
  </w:style>
  <w:style w:type="paragraph" w:customStyle="1" w:styleId="af9">
    <w:name w:val="Оглавление"/>
    <w:basedOn w:val="a"/>
    <w:link w:val="af8"/>
    <w:rsid w:val="00D37F67"/>
    <w:pPr>
      <w:autoSpaceDE/>
      <w:autoSpaceDN/>
    </w:pPr>
    <w:rPr>
      <w:lang w:val="en-US"/>
    </w:rPr>
  </w:style>
  <w:style w:type="paragraph" w:customStyle="1" w:styleId="afa">
    <w:name w:val="_ЦИ_Пун без ном"/>
    <w:basedOn w:val="a"/>
    <w:qFormat/>
    <w:rsid w:val="0050173E"/>
    <w:pPr>
      <w:widowControl/>
      <w:autoSpaceDE/>
      <w:autoSpaceDN/>
      <w:ind w:firstLine="709"/>
      <w:jc w:val="both"/>
    </w:pPr>
    <w:rPr>
      <w:rFonts w:eastAsiaTheme="minorHAnsi" w:cstheme="minorBidi"/>
      <w:sz w:val="28"/>
    </w:rPr>
  </w:style>
  <w:style w:type="paragraph" w:customStyle="1" w:styleId="afb">
    <w:name w:val="_Таб_Сведения СМСП"/>
    <w:basedOn w:val="HTML"/>
    <w:qFormat/>
    <w:rsid w:val="00C8058F"/>
    <w:pPr>
      <w:spacing w:line="160" w:lineRule="atLeast"/>
    </w:pPr>
    <w:rPr>
      <w:rFonts w:ascii="Times New Roman" w:hAnsi="Times New Roman" w:cs="Times New Roman"/>
      <w:color w:val="000000"/>
      <w:sz w:val="22"/>
      <w:szCs w:val="24"/>
    </w:rPr>
  </w:style>
  <w:style w:type="character" w:customStyle="1" w:styleId="fill">
    <w:name w:val="fill"/>
    <w:rsid w:val="00C8058F"/>
    <w:rPr>
      <w:color w:val="FF0000"/>
    </w:rPr>
  </w:style>
  <w:style w:type="paragraph" w:customStyle="1" w:styleId="s1">
    <w:name w:val="s_1"/>
    <w:basedOn w:val="a"/>
    <w:rsid w:val="000E34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11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HTML1">
    <w:name w:val="HTML Cite"/>
    <w:basedOn w:val="a0"/>
    <w:uiPriority w:val="99"/>
    <w:semiHidden/>
    <w:unhideWhenUsed/>
    <w:rsid w:val="00F3117F"/>
    <w:rPr>
      <w:i/>
      <w:iCs/>
    </w:rPr>
  </w:style>
  <w:style w:type="paragraph" w:customStyle="1" w:styleId="afc">
    <w:name w:val="Обычный с отступом"/>
    <w:basedOn w:val="a"/>
    <w:rsid w:val="00133AAA"/>
    <w:pPr>
      <w:widowControl/>
      <w:autoSpaceDE/>
      <w:autoSpaceDN/>
      <w:spacing w:line="360" w:lineRule="auto"/>
      <w:ind w:firstLine="709"/>
      <w:jc w:val="both"/>
    </w:pPr>
    <w:rPr>
      <w:sz w:val="24"/>
      <w:szCs w:val="20"/>
      <w:lang w:eastAsia="ru-RU"/>
    </w:rPr>
  </w:style>
  <w:style w:type="paragraph" w:customStyle="1" w:styleId="afd">
    <w:name w:val="Содержимое врезки"/>
    <w:basedOn w:val="a"/>
    <w:qFormat/>
    <w:rsid w:val="00687BB4"/>
    <w:pPr>
      <w:widowControl/>
      <w:adjustRightInd w:val="0"/>
    </w:pPr>
    <w:rPr>
      <w:sz w:val="24"/>
      <w:szCs w:val="24"/>
      <w:lang w:eastAsia="ru-RU"/>
    </w:rPr>
  </w:style>
  <w:style w:type="paragraph" w:customStyle="1" w:styleId="no-indent">
    <w:name w:val="no-indent"/>
    <w:basedOn w:val="a"/>
    <w:rsid w:val="00302B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62285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1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pd.nalog.ru/" TargetMode="External"/><Relationship Id="rId18" Type="http://schemas.openxmlformats.org/officeDocument/2006/relationships/hyperlink" Target="https://lkmsp.smbn.ru" TargetMode="External"/><Relationship Id="rId26" Type="http://schemas.openxmlformats.org/officeDocument/2006/relationships/image" Target="media/image1.jpeg"/><Relationship Id="rId39" Type="http://schemas.microsoft.com/office/2016/09/relationships/commentsIds" Target="commentsIds.xml"/><Relationship Id="rId21" Type="http://schemas.openxmlformats.org/officeDocument/2006/relationships/hyperlink" Target="https://&#1084;&#1089;&#1087;.&#1088;&#1092;" TargetMode="External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npd.nalog.ru/" TargetMode="External"/><Relationship Id="rId17" Type="http://schemas.openxmlformats.org/officeDocument/2006/relationships/hyperlink" Target="https://lkmsp.smbn.ru/" TargetMode="External"/><Relationship Id="rId25" Type="http://schemas.openxmlformats.org/officeDocument/2006/relationships/hyperlink" Target="mailto:konsalt@mb71.ru" TargetMode="External"/><Relationship Id="rId33" Type="http://schemas.openxmlformats.org/officeDocument/2006/relationships/footer" Target="footer4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ofd.nalog.ru/" TargetMode="External"/><Relationship Id="rId20" Type="http://schemas.openxmlformats.org/officeDocument/2006/relationships/hyperlink" Target="https://&#1084;&#1089;&#1087;.&#1088;&#1092;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ul.nalog.ru/" TargetMode="External"/><Relationship Id="rId24" Type="http://schemas.openxmlformats.org/officeDocument/2006/relationships/hyperlink" Target="mailto:info@mb71.ru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msp-pp.nalog.ru/" TargetMode="External"/><Relationship Id="rId23" Type="http://schemas.openxmlformats.org/officeDocument/2006/relationships/hyperlink" Target="https://&#1084;&#1086;&#1081;&#1073;&#1080;&#1079;&#1085;&#1077;&#1089;&#1090;&#1091;&#1083;&#1072;.&#1088;&#1092;/" TargetMode="External"/><Relationship Id="rId28" Type="http://schemas.openxmlformats.org/officeDocument/2006/relationships/header" Target="header1.xml"/><Relationship Id="rId36" Type="http://schemas.openxmlformats.org/officeDocument/2006/relationships/fontTable" Target="fontTable.xml"/><Relationship Id="rId10" Type="http://schemas.openxmlformats.org/officeDocument/2006/relationships/hyperlink" Target="https://egrul.nalog.ru/" TargetMode="External"/><Relationship Id="rId19" Type="http://schemas.openxmlformats.org/officeDocument/2006/relationships/hyperlink" Target="https://&#1084;&#1089;&#1087;.&#1088;&#1092;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304211&amp;dst=100255&amp;fld=134" TargetMode="External"/><Relationship Id="rId14" Type="http://schemas.openxmlformats.org/officeDocument/2006/relationships/hyperlink" Target="https://egrul.nalog.ru/" TargetMode="External"/><Relationship Id="rId22" Type="http://schemas.openxmlformats.org/officeDocument/2006/relationships/hyperlink" Target="https://&#1084;&#1089;&#1087;.&#1088;&#1092;" TargetMode="External"/><Relationship Id="rId27" Type="http://schemas.openxmlformats.org/officeDocument/2006/relationships/footer" Target="footer1.xml"/><Relationship Id="rId30" Type="http://schemas.openxmlformats.org/officeDocument/2006/relationships/header" Target="header2.xml"/><Relationship Id="rId35" Type="http://schemas.openxmlformats.org/officeDocument/2006/relationships/footer" Target="footer5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77B29E6-8ADC-4033-A0D9-ABC8D1D9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21520</Words>
  <Characters>122669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Контобинина Алена</cp:lastModifiedBy>
  <cp:revision>4</cp:revision>
  <cp:lastPrinted>2023-04-13T06:38:00Z</cp:lastPrinted>
  <dcterms:created xsi:type="dcterms:W3CDTF">2024-09-17T11:57:00Z</dcterms:created>
  <dcterms:modified xsi:type="dcterms:W3CDTF">2024-09-17T12:34:00Z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</Properties>
</file>