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EF" w:rsidRPr="00610981" w:rsidRDefault="003560B6" w:rsidP="000C53EE">
      <w:pPr>
        <w:pStyle w:val="a9"/>
        <w:jc w:val="center"/>
        <w:rPr>
          <w:rFonts w:ascii="Times New Roman" w:hAnsi="Times New Roman" w:cs="Times New Roman"/>
          <w:sz w:val="23"/>
          <w:szCs w:val="23"/>
        </w:rPr>
      </w:pPr>
      <w:r w:rsidRPr="00610981">
        <w:rPr>
          <w:rFonts w:ascii="Times New Roman" w:hAnsi="Times New Roman" w:cs="Times New Roman"/>
          <w:sz w:val="23"/>
          <w:szCs w:val="23"/>
        </w:rPr>
        <w:t>С</w:t>
      </w:r>
      <w:r w:rsidR="00D55EEF" w:rsidRPr="00610981">
        <w:rPr>
          <w:rFonts w:ascii="Times New Roman" w:hAnsi="Times New Roman" w:cs="Times New Roman"/>
          <w:sz w:val="23"/>
          <w:szCs w:val="23"/>
        </w:rPr>
        <w:t>оглашение №</w:t>
      </w:r>
    </w:p>
    <w:p w:rsidR="00BE1DA2" w:rsidRDefault="00D55EEF" w:rsidP="000C53EE">
      <w:pPr>
        <w:pStyle w:val="a9"/>
        <w:jc w:val="center"/>
        <w:rPr>
          <w:rFonts w:ascii="Times New Roman" w:hAnsi="Times New Roman" w:cs="Times New Roman"/>
          <w:sz w:val="23"/>
          <w:szCs w:val="23"/>
        </w:rPr>
      </w:pPr>
      <w:r w:rsidRPr="00610981">
        <w:rPr>
          <w:rFonts w:ascii="Times New Roman" w:hAnsi="Times New Roman" w:cs="Times New Roman"/>
          <w:sz w:val="23"/>
          <w:szCs w:val="23"/>
        </w:rPr>
        <w:t xml:space="preserve">на </w:t>
      </w:r>
      <w:r w:rsidR="00BE1DA2">
        <w:rPr>
          <w:rFonts w:ascii="Times New Roman" w:hAnsi="Times New Roman" w:cs="Times New Roman"/>
          <w:sz w:val="23"/>
          <w:szCs w:val="23"/>
        </w:rPr>
        <w:t>участие в программе «Сделано в Тульской области» и</w:t>
      </w:r>
    </w:p>
    <w:p w:rsidR="00F52F21" w:rsidRPr="00610981" w:rsidRDefault="00BE1DA2" w:rsidP="000C53EE">
      <w:pPr>
        <w:pStyle w:val="a9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55EEF" w:rsidRPr="00610981">
        <w:rPr>
          <w:rFonts w:ascii="Times New Roman" w:hAnsi="Times New Roman" w:cs="Times New Roman"/>
          <w:sz w:val="23"/>
          <w:szCs w:val="23"/>
        </w:rPr>
        <w:t>использование знака «Сделано в Тульской области»</w:t>
      </w:r>
    </w:p>
    <w:p w:rsidR="000C53EE" w:rsidRPr="00610981" w:rsidRDefault="000C53EE" w:rsidP="000C53EE">
      <w:pPr>
        <w:pStyle w:val="a9"/>
        <w:jc w:val="center"/>
        <w:rPr>
          <w:sz w:val="23"/>
          <w:szCs w:val="23"/>
        </w:rPr>
      </w:pPr>
    </w:p>
    <w:p w:rsidR="00977B0A" w:rsidRPr="00610981" w:rsidRDefault="00977B0A" w:rsidP="00977B0A">
      <w:pPr>
        <w:rPr>
          <w:rFonts w:ascii="Times New Roman" w:hAnsi="Times New Roman"/>
          <w:sz w:val="23"/>
          <w:szCs w:val="23"/>
        </w:rPr>
      </w:pPr>
      <w:r w:rsidRPr="00610981">
        <w:rPr>
          <w:rFonts w:ascii="Times New Roman" w:hAnsi="Times New Roman"/>
          <w:sz w:val="23"/>
          <w:szCs w:val="23"/>
        </w:rPr>
        <w:t xml:space="preserve">г. Тула </w:t>
      </w:r>
      <w:r w:rsidR="00972D25" w:rsidRPr="00610981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</w:t>
      </w:r>
      <w:proofErr w:type="gramStart"/>
      <w:r w:rsidR="00972D25" w:rsidRPr="00610981">
        <w:rPr>
          <w:rFonts w:ascii="Times New Roman" w:hAnsi="Times New Roman"/>
          <w:sz w:val="23"/>
          <w:szCs w:val="23"/>
        </w:rPr>
        <w:t xml:space="preserve">   </w:t>
      </w:r>
      <w:r w:rsidRPr="00610981">
        <w:rPr>
          <w:rFonts w:ascii="Times New Roman" w:hAnsi="Times New Roman"/>
          <w:sz w:val="23"/>
          <w:szCs w:val="23"/>
        </w:rPr>
        <w:t>«</w:t>
      </w:r>
      <w:proofErr w:type="gramEnd"/>
      <w:r w:rsidRPr="00610981">
        <w:rPr>
          <w:rFonts w:ascii="Times New Roman" w:hAnsi="Times New Roman"/>
          <w:sz w:val="23"/>
          <w:szCs w:val="23"/>
        </w:rPr>
        <w:t>___»_________</w:t>
      </w:r>
      <w:r w:rsidRPr="00610981">
        <w:rPr>
          <w:rFonts w:ascii="Times New Roman" w:hAnsi="Times New Roman"/>
          <w:sz w:val="23"/>
          <w:szCs w:val="23"/>
        </w:rPr>
        <w:tab/>
        <w:t>20___г.</w:t>
      </w:r>
    </w:p>
    <w:p w:rsidR="00977B0A" w:rsidRPr="00610981" w:rsidRDefault="00977B0A" w:rsidP="00977B0A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6109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  <w:t>Тульский региональный фонд «Центр поддержки предпринимательства»</w:t>
      </w:r>
      <w:r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, </w:t>
      </w:r>
      <w:r w:rsidR="008F5416"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именуемый</w:t>
      </w:r>
      <w:r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в дальнейшем </w:t>
      </w:r>
      <w:r w:rsidRPr="006109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  <w:t>«</w:t>
      </w:r>
      <w:r w:rsidR="000C53EE" w:rsidRPr="006109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  <w:t>Фонд</w:t>
      </w:r>
      <w:r w:rsidRPr="006109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  <w:t>»</w:t>
      </w:r>
      <w:r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, в лице директора </w:t>
      </w:r>
      <w:proofErr w:type="spellStart"/>
      <w:r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Квасовой</w:t>
      </w:r>
      <w:proofErr w:type="spellEnd"/>
      <w:r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Светланы Борисовны, действующего на основании Устава, с одной стороны, и </w:t>
      </w:r>
      <w:r w:rsidR="00287A48"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ООО «______», </w:t>
      </w:r>
      <w:r w:rsidR="00BE1DA2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именуемое</w:t>
      </w:r>
      <w:r w:rsidR="00BE1DA2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  <w:t xml:space="preserve">в дальнейшем </w:t>
      </w:r>
      <w:r w:rsidRPr="00610981">
        <w:rPr>
          <w:rFonts w:ascii="Times New Roman" w:eastAsia="Times New Roman" w:hAnsi="Times New Roman"/>
          <w:b/>
          <w:bCs/>
          <w:sz w:val="23"/>
          <w:szCs w:val="23"/>
        </w:rPr>
        <w:t>«</w:t>
      </w:r>
      <w:r w:rsidR="000C53EE" w:rsidRPr="00610981">
        <w:rPr>
          <w:rFonts w:ascii="Times New Roman" w:eastAsia="Times New Roman" w:hAnsi="Times New Roman"/>
          <w:b/>
          <w:bCs/>
          <w:sz w:val="23"/>
          <w:szCs w:val="23"/>
        </w:rPr>
        <w:t>Получатель</w:t>
      </w:r>
      <w:r w:rsidRPr="00610981">
        <w:rPr>
          <w:rFonts w:ascii="Times New Roman" w:eastAsia="Times New Roman" w:hAnsi="Times New Roman"/>
          <w:b/>
          <w:bCs/>
          <w:sz w:val="23"/>
          <w:szCs w:val="23"/>
        </w:rPr>
        <w:t>»</w:t>
      </w:r>
      <w:r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, в</w:t>
      </w:r>
      <w:r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  <w:t>лице__________________ действующего на основании</w:t>
      </w:r>
      <w:r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ab/>
        <w:t xml:space="preserve">, с другой стороны, именуемые вместе </w:t>
      </w:r>
      <w:r w:rsidRPr="00610981">
        <w:rPr>
          <w:rFonts w:ascii="Times New Roman" w:eastAsia="Times New Roman" w:hAnsi="Times New Roman"/>
          <w:b/>
          <w:bCs/>
          <w:sz w:val="23"/>
          <w:szCs w:val="23"/>
        </w:rPr>
        <w:t>«Стороны»</w:t>
      </w:r>
      <w:r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, а по отдельности </w:t>
      </w:r>
      <w:r w:rsidRPr="00610981">
        <w:rPr>
          <w:rFonts w:ascii="Times New Roman" w:eastAsia="Times New Roman" w:hAnsi="Times New Roman"/>
          <w:b/>
          <w:bCs/>
          <w:sz w:val="23"/>
          <w:szCs w:val="23"/>
        </w:rPr>
        <w:t>«Сторона»</w:t>
      </w:r>
      <w:r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, </w:t>
      </w:r>
      <w:r w:rsidR="00D55EEF"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заключили настоящее</w:t>
      </w:r>
      <w:r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</w:t>
      </w:r>
      <w:r w:rsidR="00D55EEF"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Соглашение </w:t>
      </w:r>
      <w:r w:rsidR="00D55EEF" w:rsidRPr="00610981">
        <w:rPr>
          <w:rFonts w:ascii="Times New Roman" w:hAnsi="Times New Roman"/>
          <w:sz w:val="23"/>
          <w:szCs w:val="23"/>
        </w:rPr>
        <w:t>на использование знака «Сделано в Тульской области»</w:t>
      </w:r>
      <w:r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(далее - </w:t>
      </w:r>
      <w:r w:rsidRPr="00610981">
        <w:rPr>
          <w:rFonts w:ascii="Times New Roman" w:eastAsia="Times New Roman" w:hAnsi="Times New Roman"/>
          <w:b/>
          <w:bCs/>
          <w:sz w:val="23"/>
          <w:szCs w:val="23"/>
        </w:rPr>
        <w:t>«</w:t>
      </w:r>
      <w:r w:rsidR="00D55EEF" w:rsidRPr="00610981">
        <w:rPr>
          <w:rFonts w:ascii="Times New Roman" w:eastAsia="Times New Roman" w:hAnsi="Times New Roman"/>
          <w:b/>
          <w:bCs/>
          <w:sz w:val="23"/>
          <w:szCs w:val="23"/>
        </w:rPr>
        <w:t>Соглашение</w:t>
      </w:r>
      <w:r w:rsidRPr="00610981">
        <w:rPr>
          <w:rFonts w:ascii="Times New Roman" w:eastAsia="Times New Roman" w:hAnsi="Times New Roman"/>
          <w:b/>
          <w:bCs/>
          <w:sz w:val="23"/>
          <w:szCs w:val="23"/>
        </w:rPr>
        <w:t>»</w:t>
      </w:r>
      <w:r w:rsidR="00E810F7" w:rsidRPr="0061098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) о нижеследующем,</w:t>
      </w:r>
    </w:p>
    <w:p w:rsidR="00977B0A" w:rsidRPr="00610981" w:rsidRDefault="00977B0A" w:rsidP="00977B0A">
      <w:pPr>
        <w:pStyle w:val="40"/>
        <w:numPr>
          <w:ilvl w:val="0"/>
          <w:numId w:val="1"/>
        </w:numPr>
        <w:shd w:val="clear" w:color="auto" w:fill="auto"/>
        <w:tabs>
          <w:tab w:val="left" w:pos="4151"/>
        </w:tabs>
        <w:spacing w:before="0" w:line="274" w:lineRule="exact"/>
        <w:ind w:left="386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ПРЕДМЕТ </w:t>
      </w:r>
      <w:r w:rsidR="00D55EEF" w:rsidRPr="00610981">
        <w:rPr>
          <w:color w:val="000000"/>
          <w:sz w:val="23"/>
          <w:szCs w:val="23"/>
          <w:lang w:eastAsia="ru-RU" w:bidi="ru-RU"/>
        </w:rPr>
        <w:t>СОГЛАШЕНИЯ</w:t>
      </w:r>
    </w:p>
    <w:p w:rsidR="00E810F7" w:rsidRPr="00BE1DA2" w:rsidRDefault="000C53EE" w:rsidP="002228D3">
      <w:pPr>
        <w:pStyle w:val="20"/>
        <w:numPr>
          <w:ilvl w:val="1"/>
          <w:numId w:val="1"/>
        </w:numPr>
        <w:shd w:val="clear" w:color="auto" w:fill="auto"/>
        <w:tabs>
          <w:tab w:val="left" w:pos="1213"/>
        </w:tabs>
        <w:spacing w:after="0" w:line="274" w:lineRule="exact"/>
        <w:ind w:firstLine="760"/>
        <w:rPr>
          <w:sz w:val="23"/>
          <w:szCs w:val="23"/>
        </w:rPr>
      </w:pPr>
      <w:r w:rsidRPr="00BE1DA2">
        <w:rPr>
          <w:color w:val="000000"/>
          <w:sz w:val="23"/>
          <w:szCs w:val="23"/>
          <w:lang w:eastAsia="ru-RU" w:bidi="ru-RU"/>
        </w:rPr>
        <w:t>Фонд</w:t>
      </w:r>
      <w:r w:rsidR="00977B0A" w:rsidRPr="00BE1DA2">
        <w:rPr>
          <w:color w:val="000000"/>
          <w:sz w:val="23"/>
          <w:szCs w:val="23"/>
          <w:lang w:eastAsia="ru-RU" w:bidi="ru-RU"/>
        </w:rPr>
        <w:t xml:space="preserve"> </w:t>
      </w:r>
      <w:r w:rsidR="00BE1DA2" w:rsidRPr="00BE1DA2">
        <w:rPr>
          <w:color w:val="000000"/>
          <w:sz w:val="23"/>
          <w:szCs w:val="23"/>
          <w:lang w:eastAsia="ru-RU" w:bidi="ru-RU"/>
        </w:rPr>
        <w:t>включат Получателя в реестр участников проекта «Сделано в тульской области»</w:t>
      </w:r>
      <w:r w:rsidR="00BE1DA2">
        <w:rPr>
          <w:color w:val="000000"/>
          <w:sz w:val="23"/>
          <w:szCs w:val="23"/>
          <w:lang w:eastAsia="ru-RU" w:bidi="ru-RU"/>
        </w:rPr>
        <w:t xml:space="preserve"> </w:t>
      </w:r>
      <w:r w:rsidR="00BE1DA2" w:rsidRPr="00BE1DA2">
        <w:rPr>
          <w:sz w:val="23"/>
          <w:szCs w:val="23"/>
        </w:rPr>
        <w:t xml:space="preserve">и </w:t>
      </w:r>
      <w:r w:rsidR="00E810F7" w:rsidRPr="00BE1DA2">
        <w:rPr>
          <w:color w:val="000000"/>
          <w:sz w:val="23"/>
          <w:szCs w:val="23"/>
          <w:lang w:eastAsia="ru-RU" w:bidi="ru-RU"/>
        </w:rPr>
        <w:t>предоставляет</w:t>
      </w:r>
      <w:r w:rsidR="00977B0A" w:rsidRPr="00BE1DA2">
        <w:rPr>
          <w:color w:val="000000"/>
          <w:sz w:val="23"/>
          <w:szCs w:val="23"/>
          <w:lang w:eastAsia="ru-RU" w:bidi="ru-RU"/>
        </w:rPr>
        <w:t xml:space="preserve"> </w:t>
      </w:r>
      <w:r w:rsidRPr="00BE1DA2">
        <w:rPr>
          <w:color w:val="000000"/>
          <w:sz w:val="23"/>
          <w:szCs w:val="23"/>
          <w:lang w:eastAsia="ru-RU" w:bidi="ru-RU"/>
        </w:rPr>
        <w:t>Получателю</w:t>
      </w:r>
      <w:r w:rsidR="00977B0A" w:rsidRPr="00BE1DA2">
        <w:rPr>
          <w:color w:val="000000"/>
          <w:sz w:val="23"/>
          <w:szCs w:val="23"/>
          <w:lang w:eastAsia="ru-RU" w:bidi="ru-RU"/>
        </w:rPr>
        <w:t xml:space="preserve"> </w:t>
      </w:r>
      <w:r w:rsidRPr="00BE1DA2">
        <w:rPr>
          <w:color w:val="000000"/>
          <w:sz w:val="23"/>
          <w:szCs w:val="23"/>
          <w:lang w:eastAsia="ru-RU" w:bidi="ru-RU"/>
        </w:rPr>
        <w:t xml:space="preserve">неисключительное право </w:t>
      </w:r>
      <w:r w:rsidR="00E810F7" w:rsidRPr="00BE1DA2">
        <w:rPr>
          <w:color w:val="000000"/>
          <w:sz w:val="23"/>
          <w:szCs w:val="23"/>
          <w:lang w:eastAsia="ru-RU" w:bidi="ru-RU"/>
        </w:rPr>
        <w:t>на</w:t>
      </w:r>
      <w:r w:rsidRPr="00BE1DA2">
        <w:rPr>
          <w:color w:val="000000"/>
          <w:sz w:val="23"/>
          <w:szCs w:val="23"/>
          <w:lang w:eastAsia="ru-RU" w:bidi="ru-RU"/>
        </w:rPr>
        <w:t xml:space="preserve"> использование знака </w:t>
      </w:r>
      <w:r w:rsidRPr="00BE1DA2">
        <w:rPr>
          <w:sz w:val="23"/>
          <w:szCs w:val="23"/>
        </w:rPr>
        <w:t>«Сделано в Тульской области»</w:t>
      </w:r>
      <w:r w:rsidRPr="00BE1DA2">
        <w:rPr>
          <w:color w:val="000000"/>
          <w:sz w:val="23"/>
          <w:szCs w:val="23"/>
          <w:lang w:eastAsia="ru-RU" w:bidi="ru-RU"/>
        </w:rPr>
        <w:t xml:space="preserve"> </w:t>
      </w:r>
      <w:r w:rsidR="00977B0A" w:rsidRPr="00BE1DA2">
        <w:rPr>
          <w:color w:val="000000"/>
          <w:sz w:val="23"/>
          <w:szCs w:val="23"/>
          <w:lang w:eastAsia="ru-RU" w:bidi="ru-RU"/>
        </w:rPr>
        <w:t xml:space="preserve">(далее - </w:t>
      </w:r>
      <w:r w:rsidR="00977B0A" w:rsidRPr="00BE1DA2">
        <w:rPr>
          <w:rStyle w:val="21"/>
          <w:sz w:val="23"/>
          <w:szCs w:val="23"/>
        </w:rPr>
        <w:t>«</w:t>
      </w:r>
      <w:r w:rsidRPr="00BE1DA2">
        <w:rPr>
          <w:rStyle w:val="21"/>
          <w:sz w:val="23"/>
          <w:szCs w:val="23"/>
        </w:rPr>
        <w:t>Право на использование</w:t>
      </w:r>
      <w:r w:rsidR="00977B0A" w:rsidRPr="00BE1DA2">
        <w:rPr>
          <w:rStyle w:val="21"/>
          <w:sz w:val="23"/>
          <w:szCs w:val="23"/>
        </w:rPr>
        <w:t>»</w:t>
      </w:r>
      <w:r w:rsidR="00977B0A" w:rsidRPr="00BE1DA2">
        <w:rPr>
          <w:color w:val="000000"/>
          <w:sz w:val="23"/>
          <w:szCs w:val="23"/>
          <w:lang w:eastAsia="ru-RU" w:bidi="ru-RU"/>
        </w:rPr>
        <w:t xml:space="preserve">). </w:t>
      </w:r>
    </w:p>
    <w:p w:rsidR="00977B0A" w:rsidRPr="00610981" w:rsidRDefault="000C53EE" w:rsidP="000C53EE">
      <w:pPr>
        <w:pStyle w:val="20"/>
        <w:numPr>
          <w:ilvl w:val="1"/>
          <w:numId w:val="1"/>
        </w:numPr>
        <w:shd w:val="clear" w:color="auto" w:fill="auto"/>
        <w:tabs>
          <w:tab w:val="left" w:pos="1213"/>
        </w:tabs>
        <w:spacing w:after="0" w:line="274" w:lineRule="exact"/>
        <w:ind w:firstLine="76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Право на использование может быть использовано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</w:t>
      </w:r>
      <w:r w:rsidRPr="00610981">
        <w:rPr>
          <w:color w:val="000000"/>
          <w:sz w:val="23"/>
          <w:szCs w:val="23"/>
          <w:lang w:eastAsia="ru-RU" w:bidi="ru-RU"/>
        </w:rPr>
        <w:t>Получателем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в порядке, установленном</w:t>
      </w:r>
      <w:r w:rsidR="00E810F7" w:rsidRPr="00610981">
        <w:rPr>
          <w:sz w:val="23"/>
          <w:szCs w:val="23"/>
        </w:rPr>
        <w:t xml:space="preserve"> 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разделом 2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, в отношении </w:t>
      </w:r>
      <w:r w:rsidR="004E297F">
        <w:rPr>
          <w:color w:val="000000"/>
          <w:sz w:val="23"/>
          <w:szCs w:val="23"/>
          <w:lang w:eastAsia="ru-RU" w:bidi="ru-RU"/>
        </w:rPr>
        <w:t xml:space="preserve">товаров, указанных в Приложении 1 к </w:t>
      </w:r>
      <w:r w:rsidR="00E102D1">
        <w:rPr>
          <w:color w:val="000000"/>
          <w:sz w:val="23"/>
          <w:szCs w:val="23"/>
          <w:lang w:eastAsia="ru-RU" w:bidi="ru-RU"/>
        </w:rPr>
        <w:t>Соглашению</w:t>
      </w:r>
      <w:r w:rsidR="004E297F">
        <w:rPr>
          <w:color w:val="000000"/>
          <w:sz w:val="23"/>
          <w:szCs w:val="23"/>
          <w:lang w:eastAsia="ru-RU" w:bidi="ru-RU"/>
        </w:rPr>
        <w:t>.</w:t>
      </w:r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213"/>
        </w:tabs>
        <w:spacing w:after="0" w:line="274" w:lineRule="exact"/>
        <w:ind w:firstLine="760"/>
        <w:rPr>
          <w:color w:val="000000"/>
          <w:sz w:val="23"/>
          <w:szCs w:val="23"/>
          <w:lang w:eastAsia="ru-RU" w:bidi="ru-RU"/>
        </w:rPr>
      </w:pPr>
      <w:r w:rsidRPr="00610981">
        <w:rPr>
          <w:color w:val="000000"/>
          <w:sz w:val="23"/>
          <w:szCs w:val="23"/>
          <w:lang w:eastAsia="ru-RU" w:bidi="ru-RU"/>
        </w:rPr>
        <w:t>Право на использование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предоставляется </w:t>
      </w:r>
      <w:r w:rsidRPr="00610981">
        <w:rPr>
          <w:color w:val="000000"/>
          <w:sz w:val="23"/>
          <w:szCs w:val="23"/>
          <w:lang w:eastAsia="ru-RU" w:bidi="ru-RU"/>
        </w:rPr>
        <w:t>Получателю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по настоящему </w:t>
      </w:r>
      <w:r w:rsidR="003C4F40" w:rsidRPr="00610981">
        <w:rPr>
          <w:color w:val="000000"/>
          <w:sz w:val="23"/>
          <w:szCs w:val="23"/>
          <w:lang w:eastAsia="ru-RU" w:bidi="ru-RU"/>
        </w:rPr>
        <w:t>Соглашению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без выплаты вознаграждения, то есть безвозмездно.</w:t>
      </w:r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213"/>
        </w:tabs>
        <w:spacing w:after="0" w:line="274" w:lineRule="exact"/>
        <w:ind w:firstLine="760"/>
        <w:rPr>
          <w:color w:val="000000"/>
          <w:sz w:val="23"/>
          <w:szCs w:val="23"/>
          <w:lang w:eastAsia="ru-RU" w:bidi="ru-RU"/>
        </w:rPr>
      </w:pPr>
      <w:r w:rsidRPr="00610981">
        <w:rPr>
          <w:color w:val="000000"/>
          <w:sz w:val="23"/>
          <w:szCs w:val="23"/>
          <w:lang w:eastAsia="ru-RU" w:bidi="ru-RU"/>
        </w:rPr>
        <w:t>Получатель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</w:t>
      </w:r>
      <w:r w:rsidR="006D47E9">
        <w:rPr>
          <w:color w:val="000000"/>
          <w:sz w:val="23"/>
          <w:szCs w:val="23"/>
          <w:lang w:eastAsia="ru-RU" w:bidi="ru-RU"/>
        </w:rPr>
        <w:t>вправе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</w:t>
      </w:r>
      <w:r w:rsidR="00610981" w:rsidRPr="00610981">
        <w:rPr>
          <w:color w:val="000000"/>
          <w:sz w:val="23"/>
          <w:szCs w:val="23"/>
          <w:lang w:eastAsia="ru-RU" w:bidi="ru-RU"/>
        </w:rPr>
        <w:t>начать использование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</w:t>
      </w:r>
      <w:r w:rsidRPr="00610981">
        <w:rPr>
          <w:color w:val="000000"/>
          <w:sz w:val="23"/>
          <w:szCs w:val="23"/>
          <w:lang w:eastAsia="ru-RU" w:bidi="ru-RU"/>
        </w:rPr>
        <w:t>знака «Сделано в Тульской области» (далее – «Знака»)</w:t>
      </w:r>
      <w:r w:rsidR="00610981" w:rsidRPr="00610981">
        <w:rPr>
          <w:color w:val="000000"/>
          <w:sz w:val="23"/>
          <w:szCs w:val="23"/>
          <w:lang w:eastAsia="ru-RU" w:bidi="ru-RU"/>
        </w:rPr>
        <w:t xml:space="preserve"> не позднее _______________________.</w:t>
      </w:r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213"/>
        </w:tabs>
        <w:spacing w:after="0" w:line="274" w:lineRule="exact"/>
        <w:ind w:firstLine="76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Право на использование, передаваемое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по настоящему </w:t>
      </w:r>
      <w:r w:rsidR="003C4F40" w:rsidRPr="00610981">
        <w:rPr>
          <w:color w:val="000000"/>
          <w:sz w:val="23"/>
          <w:szCs w:val="23"/>
          <w:lang w:eastAsia="ru-RU" w:bidi="ru-RU"/>
        </w:rPr>
        <w:t>Соглашению</w:t>
      </w:r>
      <w:r w:rsidRPr="00610981">
        <w:rPr>
          <w:color w:val="000000"/>
          <w:sz w:val="23"/>
          <w:szCs w:val="23"/>
          <w:lang w:eastAsia="ru-RU" w:bidi="ru-RU"/>
        </w:rPr>
        <w:t>, не является исключительным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. </w:t>
      </w:r>
      <w:r w:rsidRPr="00610981">
        <w:rPr>
          <w:color w:val="000000"/>
          <w:sz w:val="23"/>
          <w:szCs w:val="23"/>
          <w:lang w:eastAsia="ru-RU" w:bidi="ru-RU"/>
        </w:rPr>
        <w:t>Фонд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вправе предоставлять аналогичные права третьим лицам (путем заключения </w:t>
      </w:r>
      <w:r w:rsidRPr="00610981">
        <w:rPr>
          <w:color w:val="000000"/>
          <w:sz w:val="23"/>
          <w:szCs w:val="23"/>
          <w:lang w:eastAsia="ru-RU" w:bidi="ru-RU"/>
        </w:rPr>
        <w:t>Соглашений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), а также самостоятельно вести аналогичную деятельность с использованием </w:t>
      </w:r>
      <w:r w:rsidRPr="00610981">
        <w:rPr>
          <w:sz w:val="23"/>
          <w:szCs w:val="23"/>
        </w:rPr>
        <w:t>знака «Сделано в Тульской области»</w:t>
      </w:r>
      <w:r w:rsidR="00977B0A" w:rsidRPr="00610981">
        <w:rPr>
          <w:color w:val="000000"/>
          <w:sz w:val="23"/>
          <w:szCs w:val="23"/>
          <w:lang w:eastAsia="ru-RU" w:bidi="ru-RU"/>
        </w:rPr>
        <w:t>.</w:t>
      </w:r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213"/>
        </w:tabs>
        <w:spacing w:after="0" w:line="274" w:lineRule="exact"/>
        <w:ind w:firstLine="76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Получатель не вправе предоставлять </w:t>
      </w:r>
      <w:proofErr w:type="gramStart"/>
      <w:r w:rsidRPr="00610981">
        <w:rPr>
          <w:color w:val="000000"/>
          <w:sz w:val="23"/>
          <w:szCs w:val="23"/>
          <w:lang w:eastAsia="ru-RU" w:bidi="ru-RU"/>
        </w:rPr>
        <w:t>П</w:t>
      </w:r>
      <w:r w:rsidR="00977B0A" w:rsidRPr="00610981">
        <w:rPr>
          <w:color w:val="000000"/>
          <w:sz w:val="23"/>
          <w:szCs w:val="23"/>
          <w:lang w:eastAsia="ru-RU" w:bidi="ru-RU"/>
        </w:rPr>
        <w:t>раво</w:t>
      </w:r>
      <w:proofErr w:type="gramEnd"/>
      <w:r w:rsidRPr="00610981">
        <w:rPr>
          <w:color w:val="000000"/>
          <w:sz w:val="23"/>
          <w:szCs w:val="23"/>
          <w:lang w:eastAsia="ru-RU" w:bidi="ru-RU"/>
        </w:rPr>
        <w:t xml:space="preserve"> на использование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знак</w:t>
      </w:r>
      <w:r w:rsidR="00FB1C9D" w:rsidRPr="00610981">
        <w:rPr>
          <w:color w:val="000000"/>
          <w:sz w:val="23"/>
          <w:szCs w:val="23"/>
          <w:lang w:eastAsia="ru-RU" w:bidi="ru-RU"/>
        </w:rPr>
        <w:t xml:space="preserve">а «Сделано в Тульской области» </w:t>
      </w:r>
      <w:r w:rsidR="00977B0A" w:rsidRPr="00610981">
        <w:rPr>
          <w:color w:val="000000"/>
          <w:sz w:val="23"/>
          <w:szCs w:val="23"/>
          <w:lang w:eastAsia="ru-RU" w:bidi="ru-RU"/>
        </w:rPr>
        <w:t>третьим лицам.</w:t>
      </w:r>
    </w:p>
    <w:p w:rsidR="00610981" w:rsidRPr="00610981" w:rsidRDefault="00220272" w:rsidP="00220272">
      <w:pPr>
        <w:pStyle w:val="20"/>
        <w:numPr>
          <w:ilvl w:val="1"/>
          <w:numId w:val="1"/>
        </w:numPr>
        <w:shd w:val="clear" w:color="auto" w:fill="auto"/>
        <w:tabs>
          <w:tab w:val="left" w:pos="1213"/>
        </w:tabs>
        <w:spacing w:after="0" w:line="274" w:lineRule="exact"/>
        <w:ind w:firstLine="760"/>
        <w:rPr>
          <w:sz w:val="23"/>
          <w:szCs w:val="23"/>
        </w:rPr>
      </w:pPr>
      <w:r w:rsidRPr="00220272">
        <w:rPr>
          <w:color w:val="000000"/>
          <w:sz w:val="23"/>
          <w:szCs w:val="23"/>
          <w:lang w:eastAsia="ru-RU" w:bidi="ru-RU"/>
        </w:rPr>
        <w:t xml:space="preserve">Получатель обязуется </w:t>
      </w:r>
      <w:r>
        <w:rPr>
          <w:color w:val="000000"/>
          <w:sz w:val="23"/>
          <w:szCs w:val="23"/>
          <w:lang w:eastAsia="ru-RU" w:bidi="ru-RU"/>
        </w:rPr>
        <w:t>и</w:t>
      </w:r>
      <w:r w:rsidR="00610981" w:rsidRPr="00610981">
        <w:rPr>
          <w:color w:val="000000"/>
          <w:sz w:val="23"/>
          <w:szCs w:val="23"/>
          <w:lang w:eastAsia="ru-RU" w:bidi="ru-RU"/>
        </w:rPr>
        <w:t>спользовать Знак (Перечислить мест</w:t>
      </w:r>
      <w:r w:rsidR="00782424">
        <w:rPr>
          <w:color w:val="000000"/>
          <w:sz w:val="23"/>
          <w:szCs w:val="23"/>
          <w:lang w:eastAsia="ru-RU" w:bidi="ru-RU"/>
        </w:rPr>
        <w:t>а</w:t>
      </w:r>
      <w:r w:rsidR="00610981" w:rsidRPr="00610981">
        <w:rPr>
          <w:color w:val="000000"/>
          <w:sz w:val="23"/>
          <w:szCs w:val="23"/>
          <w:lang w:eastAsia="ru-RU" w:bidi="ru-RU"/>
        </w:rPr>
        <w:t xml:space="preserve"> использования Знака)</w:t>
      </w:r>
      <w:r w:rsidR="00782424">
        <w:rPr>
          <w:color w:val="000000"/>
          <w:sz w:val="23"/>
          <w:szCs w:val="23"/>
          <w:lang w:eastAsia="ru-RU" w:bidi="ru-RU"/>
        </w:rPr>
        <w:t xml:space="preserve"> </w:t>
      </w:r>
      <w:r w:rsidR="00610981" w:rsidRPr="00610981">
        <w:rPr>
          <w:color w:val="000000"/>
          <w:sz w:val="23"/>
          <w:szCs w:val="23"/>
          <w:lang w:eastAsia="ru-RU" w:bidi="ru-RU"/>
        </w:rPr>
        <w:t>_____________.</w:t>
      </w:r>
    </w:p>
    <w:p w:rsidR="003C4F40" w:rsidRPr="00610981" w:rsidRDefault="003C4F40" w:rsidP="003C4F40">
      <w:pPr>
        <w:pStyle w:val="20"/>
        <w:shd w:val="clear" w:color="auto" w:fill="auto"/>
        <w:tabs>
          <w:tab w:val="left" w:pos="1213"/>
        </w:tabs>
        <w:spacing w:after="0" w:line="274" w:lineRule="exact"/>
        <w:ind w:left="760"/>
        <w:rPr>
          <w:sz w:val="23"/>
          <w:szCs w:val="23"/>
        </w:rPr>
      </w:pPr>
    </w:p>
    <w:p w:rsidR="00977B0A" w:rsidRPr="00610981" w:rsidRDefault="00977B0A" w:rsidP="00287A48">
      <w:pPr>
        <w:pStyle w:val="40"/>
        <w:numPr>
          <w:ilvl w:val="0"/>
          <w:numId w:val="1"/>
        </w:numPr>
        <w:shd w:val="clear" w:color="auto" w:fill="auto"/>
        <w:tabs>
          <w:tab w:val="left" w:pos="2446"/>
        </w:tabs>
        <w:spacing w:before="0" w:line="274" w:lineRule="exact"/>
        <w:ind w:left="214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ПОРЯДОК ИСПОЛЬЗОВАНИЯ ЗНАКА</w:t>
      </w:r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50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Настоящее Соглашение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предполагает использование </w:t>
      </w:r>
      <w:r w:rsidRPr="00610981">
        <w:rPr>
          <w:rStyle w:val="21"/>
          <w:b w:val="0"/>
          <w:sz w:val="23"/>
          <w:szCs w:val="23"/>
        </w:rPr>
        <w:t>Права на использование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способами, указанными в п. 2.3.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исключительно при условии размещения </w:t>
      </w:r>
      <w:r w:rsidR="003C4F40" w:rsidRPr="00610981">
        <w:rPr>
          <w:color w:val="000000"/>
          <w:sz w:val="23"/>
          <w:szCs w:val="23"/>
          <w:lang w:eastAsia="ru-RU" w:bidi="ru-RU"/>
        </w:rPr>
        <w:t>Знака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совместно с обозначением, служащим для индивидуализации предприятия </w:t>
      </w:r>
      <w:r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(коммерческим обозначением или товарным знаком </w:t>
      </w:r>
      <w:r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). При использовании </w:t>
      </w:r>
      <w:r w:rsidR="003C4F40" w:rsidRPr="00610981">
        <w:rPr>
          <w:color w:val="000000"/>
          <w:sz w:val="23"/>
          <w:szCs w:val="23"/>
          <w:lang w:eastAsia="ru-RU" w:bidi="ru-RU"/>
        </w:rPr>
        <w:t>Знака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в соответствии с п. 2.3.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</w:t>
      </w:r>
      <w:r w:rsidRPr="00610981">
        <w:rPr>
          <w:color w:val="000000"/>
          <w:sz w:val="23"/>
          <w:szCs w:val="23"/>
          <w:lang w:eastAsia="ru-RU" w:bidi="ru-RU"/>
        </w:rPr>
        <w:t>Получатель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размещает </w:t>
      </w:r>
      <w:r w:rsidR="003C4F40" w:rsidRPr="00610981">
        <w:rPr>
          <w:color w:val="000000"/>
          <w:sz w:val="23"/>
          <w:szCs w:val="23"/>
          <w:lang w:eastAsia="ru-RU" w:bidi="ru-RU"/>
        </w:rPr>
        <w:t>Знак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совместно с наименованием</w:t>
      </w:r>
      <w:r w:rsidR="00E71CA1">
        <w:rPr>
          <w:color w:val="000000"/>
          <w:sz w:val="23"/>
          <w:szCs w:val="23"/>
          <w:lang w:eastAsia="ru-RU" w:bidi="ru-RU"/>
        </w:rPr>
        <w:t xml:space="preserve"> 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. При этом размер размещаемого </w:t>
      </w:r>
      <w:r w:rsidR="003C4F40" w:rsidRPr="00610981">
        <w:rPr>
          <w:color w:val="000000"/>
          <w:sz w:val="23"/>
          <w:szCs w:val="23"/>
          <w:lang w:eastAsia="ru-RU" w:bidi="ru-RU"/>
        </w:rPr>
        <w:t>Знака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не должен превышать размер обозначения, служащего для индивидуализации предприятия </w:t>
      </w:r>
      <w:r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(коммерческого обозначения или </w:t>
      </w:r>
      <w:r w:rsidR="003C4F40" w:rsidRPr="00610981">
        <w:rPr>
          <w:color w:val="000000"/>
          <w:sz w:val="23"/>
          <w:szCs w:val="23"/>
          <w:lang w:eastAsia="ru-RU" w:bidi="ru-RU"/>
        </w:rPr>
        <w:t>товарного знака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</w:t>
      </w:r>
      <w:r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>).</w:t>
      </w:r>
    </w:p>
    <w:p w:rsidR="00977B0A" w:rsidRPr="00610981" w:rsidRDefault="003C4F40" w:rsidP="00977B0A">
      <w:pPr>
        <w:pStyle w:val="20"/>
        <w:numPr>
          <w:ilvl w:val="1"/>
          <w:numId w:val="1"/>
        </w:numPr>
        <w:shd w:val="clear" w:color="auto" w:fill="auto"/>
        <w:tabs>
          <w:tab w:val="left" w:pos="1213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Знак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не подменяет собой фирменные наименования, коммерческое обозначение или </w:t>
      </w:r>
      <w:r w:rsidRPr="00610981">
        <w:rPr>
          <w:color w:val="000000"/>
          <w:sz w:val="23"/>
          <w:szCs w:val="23"/>
          <w:lang w:eastAsia="ru-RU" w:bidi="ru-RU"/>
        </w:rPr>
        <w:t xml:space="preserve">товарный знак 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(знак обслуживания)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>, иные</w:t>
      </w:r>
      <w:r w:rsidRPr="00610981">
        <w:rPr>
          <w:sz w:val="23"/>
          <w:szCs w:val="23"/>
        </w:rPr>
        <w:t xml:space="preserve"> </w:t>
      </w:r>
      <w:r w:rsidR="00977B0A" w:rsidRPr="00610981">
        <w:rPr>
          <w:color w:val="000000"/>
          <w:sz w:val="23"/>
          <w:szCs w:val="23"/>
          <w:lang w:eastAsia="ru-RU" w:bidi="ru-RU"/>
        </w:rPr>
        <w:t>средства индивидуализации юридических лиц, товаров, работ, услуг и предприятий, а используется исключительно в целях обозначения фактичес</w:t>
      </w:r>
      <w:r w:rsidR="00CA5173" w:rsidRPr="00610981">
        <w:rPr>
          <w:color w:val="000000"/>
          <w:sz w:val="23"/>
          <w:szCs w:val="23"/>
          <w:lang w:eastAsia="ru-RU" w:bidi="ru-RU"/>
        </w:rPr>
        <w:t>кого места производства товара</w:t>
      </w:r>
      <w:r w:rsidR="00977B0A" w:rsidRPr="00610981">
        <w:rPr>
          <w:color w:val="000000"/>
          <w:sz w:val="23"/>
          <w:szCs w:val="23"/>
          <w:lang w:eastAsia="ru-RU" w:bidi="ru-RU"/>
        </w:rPr>
        <w:t>.</w:t>
      </w:r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Получатель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имеет право использовать </w:t>
      </w:r>
      <w:r w:rsidR="003C4F40" w:rsidRPr="00610981">
        <w:rPr>
          <w:color w:val="000000"/>
          <w:sz w:val="23"/>
          <w:szCs w:val="23"/>
          <w:lang w:eastAsia="ru-RU" w:bidi="ru-RU"/>
        </w:rPr>
        <w:t>Знак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в следующих пределах: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При размещении </w:t>
      </w:r>
      <w:r w:rsidR="003C4F40" w:rsidRPr="00610981">
        <w:rPr>
          <w:color w:val="000000"/>
          <w:sz w:val="23"/>
          <w:szCs w:val="23"/>
          <w:lang w:eastAsia="ru-RU" w:bidi="ru-RU"/>
        </w:rPr>
        <w:t>Знака</w:t>
      </w:r>
      <w:r w:rsidRPr="00610981">
        <w:rPr>
          <w:color w:val="000000"/>
          <w:sz w:val="23"/>
          <w:szCs w:val="23"/>
          <w:lang w:eastAsia="ru-RU" w:bidi="ru-RU"/>
        </w:rPr>
        <w:t xml:space="preserve"> на реализуемых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Pr="00610981">
        <w:rPr>
          <w:color w:val="000000"/>
          <w:sz w:val="23"/>
          <w:szCs w:val="23"/>
          <w:lang w:eastAsia="ru-RU" w:bidi="ru-RU"/>
        </w:rPr>
        <w:t xml:space="preserve"> товарах, указанных в п. 1.2.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>;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При размещении </w:t>
      </w:r>
      <w:r w:rsidR="003C4F40" w:rsidRPr="00610981">
        <w:rPr>
          <w:color w:val="000000"/>
          <w:sz w:val="23"/>
          <w:szCs w:val="23"/>
          <w:lang w:eastAsia="ru-RU" w:bidi="ru-RU"/>
        </w:rPr>
        <w:t>Знака</w:t>
      </w:r>
      <w:r w:rsidRPr="00610981">
        <w:rPr>
          <w:color w:val="000000"/>
          <w:sz w:val="23"/>
          <w:szCs w:val="23"/>
          <w:lang w:eastAsia="ru-RU" w:bidi="ru-RU"/>
        </w:rPr>
        <w:t xml:space="preserve"> в объявлениях, в рекламе, в любых сообщениях в сети «Интернет», в информационных и иных сообщениях, связанных с осуществлением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Pr="00610981">
        <w:rPr>
          <w:color w:val="000000"/>
          <w:sz w:val="23"/>
          <w:szCs w:val="23"/>
          <w:lang w:eastAsia="ru-RU" w:bidi="ru-RU"/>
        </w:rPr>
        <w:t xml:space="preserve"> коммерческой деятельности</w:t>
      </w:r>
      <w:r w:rsidR="00BA1C33">
        <w:rPr>
          <w:color w:val="000000"/>
          <w:sz w:val="23"/>
          <w:szCs w:val="23"/>
          <w:lang w:eastAsia="ru-RU" w:bidi="ru-RU"/>
        </w:rPr>
        <w:t xml:space="preserve"> по реализации указанных в п. 1.2 товаров</w:t>
      </w:r>
      <w:r w:rsidRPr="00610981">
        <w:rPr>
          <w:color w:val="000000"/>
          <w:sz w:val="23"/>
          <w:szCs w:val="23"/>
          <w:lang w:eastAsia="ru-RU" w:bidi="ru-RU"/>
        </w:rPr>
        <w:t>;</w:t>
      </w:r>
    </w:p>
    <w:p w:rsidR="00977B0A" w:rsidRPr="00610981" w:rsidRDefault="00977B0A" w:rsidP="00977B0A">
      <w:pPr>
        <w:pStyle w:val="20"/>
        <w:shd w:val="clear" w:color="auto" w:fill="auto"/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2.3.3 При проведении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Pr="00610981">
        <w:rPr>
          <w:color w:val="000000"/>
          <w:sz w:val="23"/>
          <w:szCs w:val="23"/>
          <w:lang w:eastAsia="ru-RU" w:bidi="ru-RU"/>
        </w:rPr>
        <w:t xml:space="preserve"> маркетинговых мероприятий по продвижению </w:t>
      </w:r>
      <w:r w:rsidR="002A5F55" w:rsidRPr="00610981">
        <w:rPr>
          <w:color w:val="000000"/>
          <w:sz w:val="23"/>
          <w:szCs w:val="23"/>
          <w:lang w:eastAsia="ru-RU" w:bidi="ru-RU"/>
        </w:rPr>
        <w:t>товар</w:t>
      </w:r>
      <w:r w:rsidR="002A5F55">
        <w:rPr>
          <w:color w:val="000000"/>
          <w:sz w:val="23"/>
          <w:szCs w:val="23"/>
          <w:lang w:eastAsia="ru-RU" w:bidi="ru-RU"/>
        </w:rPr>
        <w:t>ов</w:t>
      </w:r>
      <w:r w:rsidR="002A5F55" w:rsidRPr="00610981">
        <w:rPr>
          <w:color w:val="000000"/>
          <w:sz w:val="23"/>
          <w:szCs w:val="23"/>
          <w:lang w:eastAsia="ru-RU" w:bidi="ru-RU"/>
        </w:rPr>
        <w:t xml:space="preserve">, указанных в п. 1.2. </w:t>
      </w:r>
      <w:r w:rsidR="002A5F55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>.</w:t>
      </w:r>
    </w:p>
    <w:p w:rsidR="00977B0A" w:rsidRPr="00BB4852" w:rsidRDefault="00977B0A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40"/>
        </w:tabs>
        <w:spacing w:after="24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В случае нарушения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Pr="00610981">
        <w:rPr>
          <w:color w:val="000000"/>
          <w:sz w:val="23"/>
          <w:szCs w:val="23"/>
          <w:lang w:eastAsia="ru-RU" w:bidi="ru-RU"/>
        </w:rPr>
        <w:t xml:space="preserve"> требований настоящего раздела, </w:t>
      </w:r>
      <w:r w:rsidR="000C53EE" w:rsidRPr="00610981">
        <w:rPr>
          <w:color w:val="000000"/>
          <w:sz w:val="23"/>
          <w:szCs w:val="23"/>
          <w:lang w:eastAsia="ru-RU" w:bidi="ru-RU"/>
        </w:rPr>
        <w:t>Фонд</w:t>
      </w:r>
      <w:r w:rsidRPr="00610981">
        <w:rPr>
          <w:color w:val="000000"/>
          <w:sz w:val="23"/>
          <w:szCs w:val="23"/>
          <w:lang w:eastAsia="ru-RU" w:bidi="ru-RU"/>
        </w:rPr>
        <w:t xml:space="preserve"> вправе расторгнуть </w:t>
      </w:r>
      <w:r w:rsidR="008D51D3" w:rsidRPr="00610981">
        <w:rPr>
          <w:color w:val="000000"/>
          <w:sz w:val="23"/>
          <w:szCs w:val="23"/>
          <w:lang w:eastAsia="ru-RU" w:bidi="ru-RU"/>
        </w:rPr>
        <w:t>Соглашение</w:t>
      </w:r>
      <w:r w:rsidRPr="00610981">
        <w:rPr>
          <w:color w:val="000000"/>
          <w:sz w:val="23"/>
          <w:szCs w:val="23"/>
          <w:lang w:eastAsia="ru-RU" w:bidi="ru-RU"/>
        </w:rPr>
        <w:t xml:space="preserve"> в одностороннем порядке в соответствии с разделом 6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 xml:space="preserve"> и взыскать штраф в </w:t>
      </w:r>
      <w:r w:rsidRPr="00610981">
        <w:rPr>
          <w:color w:val="000000"/>
          <w:sz w:val="23"/>
          <w:szCs w:val="23"/>
          <w:lang w:eastAsia="ru-RU" w:bidi="ru-RU"/>
        </w:rPr>
        <w:lastRenderedPageBreak/>
        <w:t xml:space="preserve">соответствии с разделом 5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>.</w:t>
      </w:r>
    </w:p>
    <w:p w:rsidR="00977B0A" w:rsidRPr="00610981" w:rsidRDefault="00977B0A" w:rsidP="00287A48">
      <w:pPr>
        <w:pStyle w:val="10"/>
        <w:numPr>
          <w:ilvl w:val="0"/>
          <w:numId w:val="1"/>
        </w:numPr>
        <w:shd w:val="clear" w:color="auto" w:fill="auto"/>
        <w:tabs>
          <w:tab w:val="left" w:pos="3883"/>
        </w:tabs>
        <w:spacing w:before="0"/>
        <w:ind w:left="3580"/>
        <w:rPr>
          <w:sz w:val="23"/>
          <w:szCs w:val="23"/>
        </w:rPr>
      </w:pPr>
      <w:bookmarkStart w:id="0" w:name="bookmark0"/>
      <w:r w:rsidRPr="00610981">
        <w:rPr>
          <w:color w:val="000000"/>
          <w:sz w:val="23"/>
          <w:szCs w:val="23"/>
          <w:lang w:eastAsia="ru-RU" w:bidi="ru-RU"/>
        </w:rPr>
        <w:t xml:space="preserve">ГАРАНТИИ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bookmarkEnd w:id="0"/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Получатель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подтверждает, заверяет и гарантирует </w:t>
      </w:r>
      <w:r w:rsidRPr="00610981">
        <w:rPr>
          <w:color w:val="000000"/>
          <w:sz w:val="23"/>
          <w:szCs w:val="23"/>
          <w:lang w:eastAsia="ru-RU" w:bidi="ru-RU"/>
        </w:rPr>
        <w:t>Фонд</w:t>
      </w:r>
      <w:r w:rsidR="00977B0A" w:rsidRPr="00610981">
        <w:rPr>
          <w:color w:val="000000"/>
          <w:sz w:val="23"/>
          <w:szCs w:val="23"/>
          <w:lang w:eastAsia="ru-RU" w:bidi="ru-RU"/>
        </w:rPr>
        <w:t>у, что: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Место происхождения реализуемых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Pr="00610981">
        <w:rPr>
          <w:color w:val="000000"/>
          <w:sz w:val="23"/>
          <w:szCs w:val="23"/>
          <w:lang w:eastAsia="ru-RU" w:bidi="ru-RU"/>
        </w:rPr>
        <w:t xml:space="preserve"> товаров, указанных в п. 1.2.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 xml:space="preserve"> - </w:t>
      </w:r>
      <w:r w:rsidR="00287A48" w:rsidRPr="00610981">
        <w:rPr>
          <w:color w:val="000000"/>
          <w:sz w:val="23"/>
          <w:szCs w:val="23"/>
          <w:lang w:eastAsia="ru-RU" w:bidi="ru-RU"/>
        </w:rPr>
        <w:t>Тульская область</w:t>
      </w:r>
      <w:r w:rsidRPr="00610981">
        <w:rPr>
          <w:color w:val="000000"/>
          <w:sz w:val="23"/>
          <w:szCs w:val="23"/>
          <w:lang w:eastAsia="ru-RU" w:bidi="ru-RU"/>
        </w:rPr>
        <w:t>;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Реализуемые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Pr="00610981">
        <w:rPr>
          <w:color w:val="000000"/>
          <w:sz w:val="23"/>
          <w:szCs w:val="23"/>
          <w:lang w:eastAsia="ru-RU" w:bidi="ru-RU"/>
        </w:rPr>
        <w:t xml:space="preserve"> товары, указанные в п. 1.2.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>, соответствуют требованиям, установленным действующими нормативно-правовыми актами и национальными стандартами Российской Федерации, к их качеству, в том числе по показателям безопасности;</w:t>
      </w:r>
    </w:p>
    <w:p w:rsidR="00977B0A" w:rsidRPr="00610981" w:rsidRDefault="000C53EE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Получатель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гарантирует наличие необходимых лицензий, сертификатов и иных разрешительных документов, подтверждающих право </w:t>
      </w:r>
      <w:r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осуществлять предпринимательскую деятельность;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Претензии со стороны контрольных, надзорных и судебных органов к коммерческой деятельности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r w:rsidRPr="00610981">
        <w:rPr>
          <w:color w:val="000000"/>
          <w:sz w:val="23"/>
          <w:szCs w:val="23"/>
          <w:lang w:eastAsia="ru-RU" w:bidi="ru-RU"/>
        </w:rPr>
        <w:t>, а также к качеству и безопасности реализуемых им товаров (оказываемых услуг или осуществляемых работ) отсутствуют;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Достоверная информация, оказывающая негативное влияние на деловую репутацию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r w:rsidRPr="00610981">
        <w:rPr>
          <w:color w:val="000000"/>
          <w:sz w:val="23"/>
          <w:szCs w:val="23"/>
          <w:lang w:eastAsia="ru-RU" w:bidi="ru-RU"/>
        </w:rPr>
        <w:t>, отсутствует;</w:t>
      </w:r>
    </w:p>
    <w:p w:rsidR="00610981" w:rsidRPr="00610981" w:rsidRDefault="00610981" w:rsidP="00610981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sz w:val="23"/>
          <w:szCs w:val="23"/>
        </w:rPr>
        <w:t>Осуществляет в качестве основной или дополнительной, совпадающей с фактической, деятельность в области промышленного и сельскохозяйственного производства в соответствии с общероссийским классификатором видов экономической деятельности ОК 029-2014 (КДЕС РЕД. 2), а именно раздел A (сельское, лесное хозяйство, охота, рыболовство и рыбоводство) и раздел C (обрабатывающие производства, а именно группировки: 10 – производство пищевых продуктов; 11 – производство напитков.</w:t>
      </w:r>
    </w:p>
    <w:p w:rsidR="00610981" w:rsidRPr="00610981" w:rsidRDefault="00610981" w:rsidP="00610981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sz w:val="23"/>
          <w:szCs w:val="23"/>
        </w:rPr>
        <w:t>В отношении Получателя не открыто исполнительное производство,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 и т.д.</w:t>
      </w:r>
    </w:p>
    <w:p w:rsidR="00610981" w:rsidRPr="00610981" w:rsidRDefault="00610981" w:rsidP="00610981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sz w:val="23"/>
          <w:szCs w:val="23"/>
        </w:rPr>
        <w:t>Не состоит в реестрах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лиц»;</w:t>
      </w:r>
    </w:p>
    <w:p w:rsidR="00610981" w:rsidRPr="00610981" w:rsidRDefault="00610981" w:rsidP="00610981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sz w:val="23"/>
          <w:szCs w:val="23"/>
        </w:rPr>
        <w:t xml:space="preserve"> С момента признания Получателя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прошло не менее чем три года;</w:t>
      </w:r>
    </w:p>
    <w:p w:rsidR="00610981" w:rsidRPr="00610981" w:rsidRDefault="00610981" w:rsidP="00610981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sz w:val="23"/>
          <w:szCs w:val="23"/>
        </w:rPr>
        <w:t xml:space="preserve"> Не находиться в процессе реорганизации,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610981" w:rsidRPr="00610981" w:rsidRDefault="00610981" w:rsidP="00610981">
      <w:pPr>
        <w:pStyle w:val="20"/>
        <w:numPr>
          <w:ilvl w:val="2"/>
          <w:numId w:val="1"/>
        </w:numPr>
        <w:shd w:val="clear" w:color="auto" w:fill="auto"/>
        <w:tabs>
          <w:tab w:val="left" w:pos="1261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sz w:val="23"/>
          <w:szCs w:val="23"/>
        </w:rPr>
        <w:t xml:space="preserve"> Не является кредитным организациями,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</w:t>
      </w:r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40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Получатель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обязан обеспечить соблюдение гарантий, предусмотренных п. 3.1.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в течение всего срока действия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="00977B0A" w:rsidRPr="00610981">
        <w:rPr>
          <w:color w:val="000000"/>
          <w:sz w:val="23"/>
          <w:szCs w:val="23"/>
          <w:lang w:eastAsia="ru-RU" w:bidi="ru-RU"/>
        </w:rPr>
        <w:t>.</w:t>
      </w:r>
    </w:p>
    <w:p w:rsidR="00977B0A" w:rsidRPr="00610981" w:rsidRDefault="00977B0A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42"/>
        </w:tabs>
        <w:spacing w:after="24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В случае нарушения гарантий, предусмотренных </w:t>
      </w:r>
      <w:proofErr w:type="spellStart"/>
      <w:r w:rsidRPr="00610981">
        <w:rPr>
          <w:color w:val="000000"/>
          <w:sz w:val="23"/>
          <w:szCs w:val="23"/>
          <w:lang w:eastAsia="ru-RU" w:bidi="ru-RU"/>
        </w:rPr>
        <w:t>пп</w:t>
      </w:r>
      <w:proofErr w:type="spellEnd"/>
      <w:r w:rsidRPr="00610981">
        <w:rPr>
          <w:color w:val="000000"/>
          <w:sz w:val="23"/>
          <w:szCs w:val="23"/>
          <w:lang w:eastAsia="ru-RU" w:bidi="ru-RU"/>
        </w:rPr>
        <w:t xml:space="preserve">. </w:t>
      </w:r>
      <w:proofErr w:type="gramStart"/>
      <w:r w:rsidRPr="00610981">
        <w:rPr>
          <w:color w:val="000000"/>
          <w:sz w:val="23"/>
          <w:szCs w:val="23"/>
          <w:lang w:eastAsia="ru-RU" w:bidi="ru-RU"/>
        </w:rPr>
        <w:t>3.1.,</w:t>
      </w:r>
      <w:proofErr w:type="gramEnd"/>
      <w:r w:rsidRPr="00610981">
        <w:rPr>
          <w:color w:val="000000"/>
          <w:sz w:val="23"/>
          <w:szCs w:val="23"/>
          <w:lang w:eastAsia="ru-RU" w:bidi="ru-RU"/>
        </w:rPr>
        <w:t xml:space="preserve"> 3.2.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 xml:space="preserve">, </w:t>
      </w:r>
      <w:r w:rsidR="000C53EE" w:rsidRPr="00610981">
        <w:rPr>
          <w:color w:val="000000"/>
          <w:sz w:val="23"/>
          <w:szCs w:val="23"/>
          <w:lang w:eastAsia="ru-RU" w:bidi="ru-RU"/>
        </w:rPr>
        <w:t>Фонд</w:t>
      </w:r>
      <w:r w:rsidRPr="00610981">
        <w:rPr>
          <w:color w:val="000000"/>
          <w:sz w:val="23"/>
          <w:szCs w:val="23"/>
          <w:lang w:eastAsia="ru-RU" w:bidi="ru-RU"/>
        </w:rPr>
        <w:t xml:space="preserve"> вправе расторгнуть </w:t>
      </w:r>
      <w:r w:rsidR="008D51D3" w:rsidRPr="00610981">
        <w:rPr>
          <w:color w:val="000000"/>
          <w:sz w:val="23"/>
          <w:szCs w:val="23"/>
          <w:lang w:eastAsia="ru-RU" w:bidi="ru-RU"/>
        </w:rPr>
        <w:t>Соглашение</w:t>
      </w:r>
      <w:r w:rsidR="00632085">
        <w:rPr>
          <w:color w:val="000000"/>
          <w:sz w:val="23"/>
          <w:szCs w:val="23"/>
          <w:lang w:eastAsia="ru-RU" w:bidi="ru-RU"/>
        </w:rPr>
        <w:t xml:space="preserve"> и исключить из реестра участников проекта «Сделано в Тульской области»</w:t>
      </w:r>
      <w:r w:rsidRPr="00610981">
        <w:rPr>
          <w:color w:val="000000"/>
          <w:sz w:val="23"/>
          <w:szCs w:val="23"/>
          <w:lang w:eastAsia="ru-RU" w:bidi="ru-RU"/>
        </w:rPr>
        <w:t xml:space="preserve"> в одностороннем порядке в соответствии с разделом 6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>.</w:t>
      </w:r>
    </w:p>
    <w:p w:rsidR="00977B0A" w:rsidRPr="00610981" w:rsidRDefault="00977B0A" w:rsidP="00287A48">
      <w:pPr>
        <w:pStyle w:val="10"/>
        <w:numPr>
          <w:ilvl w:val="0"/>
          <w:numId w:val="1"/>
        </w:numPr>
        <w:shd w:val="clear" w:color="auto" w:fill="auto"/>
        <w:tabs>
          <w:tab w:val="left" w:pos="2618"/>
        </w:tabs>
        <w:spacing w:before="0"/>
        <w:ind w:left="2320"/>
        <w:rPr>
          <w:sz w:val="23"/>
          <w:szCs w:val="23"/>
        </w:rPr>
      </w:pPr>
      <w:bookmarkStart w:id="1" w:name="bookmark1"/>
      <w:r w:rsidRPr="00610981">
        <w:rPr>
          <w:color w:val="000000"/>
          <w:sz w:val="23"/>
          <w:szCs w:val="23"/>
          <w:lang w:eastAsia="ru-RU" w:bidi="ru-RU"/>
        </w:rPr>
        <w:t xml:space="preserve">МОНИТОРИНГ ДЕЯТЕЛЬНОСТИ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bookmarkEnd w:id="1"/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42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Получатель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</w:t>
      </w:r>
      <w:r w:rsidR="003C4F40" w:rsidRPr="00610981">
        <w:rPr>
          <w:color w:val="000000"/>
          <w:sz w:val="23"/>
          <w:szCs w:val="23"/>
          <w:lang w:eastAsia="ru-RU" w:bidi="ru-RU"/>
        </w:rPr>
        <w:t xml:space="preserve">обязуется реализовывать товары </w:t>
      </w:r>
      <w:r w:rsidR="00977B0A" w:rsidRPr="00610981">
        <w:rPr>
          <w:color w:val="000000"/>
          <w:sz w:val="23"/>
          <w:szCs w:val="23"/>
          <w:lang w:eastAsia="ru-RU" w:bidi="ru-RU"/>
        </w:rPr>
        <w:t>в строгом соответствии с требованиями действующего законодательства РФ.</w:t>
      </w:r>
    </w:p>
    <w:p w:rsidR="00977B0A" w:rsidRPr="00610981" w:rsidRDefault="00977B0A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В случае изменения требований, установленных действующим законодательством РФ, иными обязательными для соблюдения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Pr="00610981">
        <w:rPr>
          <w:color w:val="000000"/>
          <w:sz w:val="23"/>
          <w:szCs w:val="23"/>
          <w:lang w:eastAsia="ru-RU" w:bidi="ru-RU"/>
        </w:rPr>
        <w:t xml:space="preserve"> правилами,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Получатель</w:t>
      </w:r>
      <w:r w:rsidRPr="00610981">
        <w:rPr>
          <w:color w:val="000000"/>
          <w:sz w:val="23"/>
          <w:szCs w:val="23"/>
          <w:lang w:eastAsia="ru-RU" w:bidi="ru-RU"/>
        </w:rPr>
        <w:t xml:space="preserve"> обязуется принять все необходимые действия для обеспечения соответствия осуществляемой им предпринимательской деятельности таким требованиям.</w:t>
      </w:r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lastRenderedPageBreak/>
        <w:t>Получатель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направляет </w:t>
      </w:r>
      <w:r w:rsidRPr="00610981">
        <w:rPr>
          <w:color w:val="000000"/>
          <w:sz w:val="23"/>
          <w:szCs w:val="23"/>
          <w:lang w:eastAsia="ru-RU" w:bidi="ru-RU"/>
        </w:rPr>
        <w:t>Фонд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у отчет об использовании </w:t>
      </w:r>
      <w:r w:rsidR="003C4F40" w:rsidRPr="00610981">
        <w:rPr>
          <w:color w:val="000000"/>
          <w:sz w:val="23"/>
          <w:szCs w:val="23"/>
          <w:lang w:eastAsia="ru-RU" w:bidi="ru-RU"/>
        </w:rPr>
        <w:t>Знака</w:t>
      </w:r>
      <w:r w:rsidR="00977B0A" w:rsidRPr="00610981">
        <w:rPr>
          <w:color w:val="000000"/>
          <w:sz w:val="23"/>
          <w:szCs w:val="23"/>
          <w:lang w:eastAsia="ru-RU" w:bidi="ru-RU"/>
        </w:rPr>
        <w:t>, в котором указываются следующие данные за отчетный</w:t>
      </w:r>
      <w:r w:rsidR="00610981" w:rsidRPr="00610981">
        <w:rPr>
          <w:color w:val="000000"/>
          <w:sz w:val="23"/>
          <w:szCs w:val="23"/>
          <w:lang w:eastAsia="ru-RU" w:bidi="ru-RU"/>
        </w:rPr>
        <w:t xml:space="preserve"> период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: наименование и объем реализуемых </w:t>
      </w:r>
      <w:r w:rsidRPr="00610981">
        <w:rPr>
          <w:color w:val="000000"/>
          <w:sz w:val="23"/>
          <w:szCs w:val="23"/>
          <w:lang w:eastAsia="ru-RU" w:bidi="ru-RU"/>
        </w:rPr>
        <w:t>Получателем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товаров</w:t>
      </w:r>
      <w:r w:rsidR="00A16B1B">
        <w:rPr>
          <w:color w:val="000000"/>
          <w:sz w:val="23"/>
          <w:szCs w:val="23"/>
          <w:lang w:eastAsia="ru-RU" w:bidi="ru-RU"/>
        </w:rPr>
        <w:t>, указанных в п. 1.2 Соглашения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. Отчет направляется </w:t>
      </w:r>
      <w:r w:rsidRPr="00610981">
        <w:rPr>
          <w:color w:val="000000"/>
          <w:sz w:val="23"/>
          <w:szCs w:val="23"/>
          <w:lang w:eastAsia="ru-RU" w:bidi="ru-RU"/>
        </w:rPr>
        <w:t>Фонд</w:t>
      </w:r>
      <w:r w:rsidR="00610981" w:rsidRPr="00610981">
        <w:rPr>
          <w:color w:val="000000"/>
          <w:sz w:val="23"/>
          <w:szCs w:val="23"/>
          <w:lang w:eastAsia="ru-RU" w:bidi="ru-RU"/>
        </w:rPr>
        <w:t>у не позднее 10 десяти дней с момента получения соответствующего запроса от Фонда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, в двух экземплярах: один в бумажном формате за подписью уполномоченного представителя </w:t>
      </w:r>
      <w:r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>, один в электронном виде.</w:t>
      </w:r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Фонд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не осуществляет мероприятий, направленных на контроль качества реализуемых </w:t>
      </w:r>
      <w:r w:rsidRPr="00610981">
        <w:rPr>
          <w:color w:val="000000"/>
          <w:sz w:val="23"/>
          <w:szCs w:val="23"/>
          <w:lang w:eastAsia="ru-RU" w:bidi="ru-RU"/>
        </w:rPr>
        <w:t>Получателем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товаров.</w:t>
      </w:r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Фонд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вправе осуществлять мониторинг деятельности </w:t>
      </w:r>
      <w:r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в течение всего срока действия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. Мониторинг деятельности </w:t>
      </w:r>
      <w:r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осуществляется в том числе на основе:</w:t>
      </w:r>
    </w:p>
    <w:p w:rsidR="00977B0A" w:rsidRPr="00610981" w:rsidRDefault="00323F45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54"/>
        </w:tabs>
        <w:spacing w:after="0" w:line="274" w:lineRule="exact"/>
        <w:ind w:firstLine="600"/>
        <w:rPr>
          <w:sz w:val="23"/>
          <w:szCs w:val="23"/>
        </w:rPr>
      </w:pPr>
      <w:r>
        <w:rPr>
          <w:color w:val="000000"/>
          <w:sz w:val="23"/>
          <w:szCs w:val="23"/>
          <w:lang w:eastAsia="ru-RU" w:bidi="ru-RU"/>
        </w:rPr>
        <w:t>О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тчета об использовании </w:t>
      </w:r>
      <w:r w:rsidR="003C4F40" w:rsidRPr="00610981">
        <w:rPr>
          <w:color w:val="000000"/>
          <w:sz w:val="23"/>
          <w:szCs w:val="23"/>
          <w:lang w:eastAsia="ru-RU" w:bidi="ru-RU"/>
        </w:rPr>
        <w:t>Знака</w:t>
      </w:r>
      <w:r w:rsidR="00977B0A" w:rsidRPr="00610981">
        <w:rPr>
          <w:color w:val="000000"/>
          <w:sz w:val="23"/>
          <w:szCs w:val="23"/>
          <w:lang w:eastAsia="ru-RU" w:bidi="ru-RU"/>
        </w:rPr>
        <w:t>;</w:t>
      </w:r>
    </w:p>
    <w:p w:rsidR="00977B0A" w:rsidRPr="00610981" w:rsidRDefault="00323F45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74" w:lineRule="exact"/>
        <w:ind w:firstLine="600"/>
        <w:rPr>
          <w:sz w:val="23"/>
          <w:szCs w:val="23"/>
        </w:rPr>
      </w:pPr>
      <w:r>
        <w:rPr>
          <w:color w:val="000000"/>
          <w:sz w:val="23"/>
          <w:szCs w:val="23"/>
          <w:lang w:eastAsia="ru-RU" w:bidi="ru-RU"/>
        </w:rPr>
        <w:t>А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нализа информации о деятельности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>, содержащейся в средствах массовой информации и в информационно-коммуникационной сети «Интернет»;</w:t>
      </w:r>
    </w:p>
    <w:p w:rsidR="00977B0A" w:rsidRPr="00610981" w:rsidRDefault="00323F45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74" w:lineRule="exact"/>
        <w:ind w:firstLine="600"/>
        <w:rPr>
          <w:sz w:val="23"/>
          <w:szCs w:val="23"/>
        </w:rPr>
      </w:pPr>
      <w:r>
        <w:rPr>
          <w:color w:val="000000"/>
          <w:sz w:val="23"/>
          <w:szCs w:val="23"/>
          <w:lang w:eastAsia="ru-RU" w:bidi="ru-RU"/>
        </w:rPr>
        <w:t>А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нализа информации, предоставляемой третьими лицами, в том числе отзывов и (или) жалоб клиентов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>;</w:t>
      </w:r>
    </w:p>
    <w:p w:rsidR="00977B0A" w:rsidRPr="00610981" w:rsidRDefault="00323F45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74" w:lineRule="exact"/>
        <w:ind w:firstLine="600"/>
        <w:rPr>
          <w:sz w:val="23"/>
          <w:szCs w:val="23"/>
        </w:rPr>
      </w:pPr>
      <w:r>
        <w:rPr>
          <w:color w:val="000000"/>
          <w:sz w:val="23"/>
          <w:szCs w:val="23"/>
          <w:lang w:eastAsia="ru-RU" w:bidi="ru-RU"/>
        </w:rPr>
        <w:t>А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нализа информации, содержащейся в обращениях к </w:t>
      </w:r>
      <w:r w:rsidR="000C53EE" w:rsidRPr="00610981">
        <w:rPr>
          <w:color w:val="000000"/>
          <w:sz w:val="23"/>
          <w:szCs w:val="23"/>
          <w:lang w:eastAsia="ru-RU" w:bidi="ru-RU"/>
        </w:rPr>
        <w:t>Фонд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у от частных лиц и организаций, и содержащей сведения о деятельности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, касающиеся его деловой репутации, а также содержащие претензии к качеству и (или) безопасности реализуемых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товаров.</w:t>
      </w:r>
    </w:p>
    <w:p w:rsidR="00977B0A" w:rsidRPr="00610981" w:rsidRDefault="00977B0A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В случае получения достоверной информации в ходе мониторинга деятельности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r w:rsidRPr="00610981">
        <w:rPr>
          <w:color w:val="000000"/>
          <w:sz w:val="23"/>
          <w:szCs w:val="23"/>
          <w:lang w:eastAsia="ru-RU" w:bidi="ru-RU"/>
        </w:rPr>
        <w:t xml:space="preserve">, свидетельствующей о наличии фактов, негативно влияющих на деловую репутацию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r w:rsidRPr="00610981">
        <w:rPr>
          <w:color w:val="000000"/>
          <w:sz w:val="23"/>
          <w:szCs w:val="23"/>
          <w:lang w:eastAsia="ru-RU" w:bidi="ru-RU"/>
        </w:rPr>
        <w:t xml:space="preserve"> или содержащих негативную информацию о качестве и (или) безопасности реализуемых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Pr="00610981">
        <w:rPr>
          <w:color w:val="000000"/>
          <w:sz w:val="23"/>
          <w:szCs w:val="23"/>
          <w:lang w:eastAsia="ru-RU" w:bidi="ru-RU"/>
        </w:rPr>
        <w:t xml:space="preserve"> товаров,</w:t>
      </w:r>
      <w:r w:rsidR="00BB4852">
        <w:rPr>
          <w:color w:val="000000"/>
          <w:sz w:val="23"/>
          <w:szCs w:val="23"/>
          <w:lang w:eastAsia="ru-RU" w:bidi="ru-RU"/>
        </w:rPr>
        <w:t xml:space="preserve"> а также нарушения гарантийных обязательств,</w:t>
      </w:r>
      <w:r w:rsidRPr="00610981">
        <w:rPr>
          <w:color w:val="000000"/>
          <w:sz w:val="23"/>
          <w:szCs w:val="23"/>
          <w:lang w:eastAsia="ru-RU" w:bidi="ru-RU"/>
        </w:rPr>
        <w:t xml:space="preserve"> </w:t>
      </w:r>
      <w:r w:rsidR="000C53EE" w:rsidRPr="00610981">
        <w:rPr>
          <w:color w:val="000000"/>
          <w:sz w:val="23"/>
          <w:szCs w:val="23"/>
          <w:lang w:eastAsia="ru-RU" w:bidi="ru-RU"/>
        </w:rPr>
        <w:t>Фонд</w:t>
      </w:r>
      <w:r w:rsidR="00BB4852">
        <w:rPr>
          <w:color w:val="000000"/>
          <w:sz w:val="23"/>
          <w:szCs w:val="23"/>
          <w:lang w:eastAsia="ru-RU" w:bidi="ru-RU"/>
        </w:rPr>
        <w:t xml:space="preserve"> вправе расторгнуть настоящее Соглашение</w:t>
      </w:r>
      <w:r w:rsidRPr="00610981">
        <w:rPr>
          <w:color w:val="000000"/>
          <w:sz w:val="23"/>
          <w:szCs w:val="23"/>
          <w:lang w:eastAsia="ru-RU" w:bidi="ru-RU"/>
        </w:rPr>
        <w:t xml:space="preserve"> в одностороннем порядке в соответствие с разделом 6 </w:t>
      </w:r>
      <w:r w:rsidR="000C53EE" w:rsidRPr="00610981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>.</w:t>
      </w:r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205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Фонд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вправе требовать немедленного удаления любой информации, размещаемой </w:t>
      </w:r>
      <w:r w:rsidRPr="00610981">
        <w:rPr>
          <w:color w:val="000000"/>
          <w:sz w:val="23"/>
          <w:szCs w:val="23"/>
          <w:lang w:eastAsia="ru-RU" w:bidi="ru-RU"/>
        </w:rPr>
        <w:t>Получателем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с использованием </w:t>
      </w:r>
      <w:r w:rsidR="003C4F40" w:rsidRPr="00610981">
        <w:rPr>
          <w:color w:val="000000"/>
          <w:sz w:val="23"/>
          <w:szCs w:val="23"/>
          <w:lang w:eastAsia="ru-RU" w:bidi="ru-RU"/>
        </w:rPr>
        <w:t>Знака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</w:t>
      </w:r>
      <w:r w:rsidRPr="00610981">
        <w:rPr>
          <w:color w:val="000000"/>
          <w:sz w:val="23"/>
          <w:szCs w:val="23"/>
          <w:lang w:eastAsia="ru-RU" w:bidi="ru-RU"/>
        </w:rPr>
        <w:t>Фонд</w:t>
      </w:r>
      <w:r w:rsidR="00977B0A" w:rsidRPr="00610981">
        <w:rPr>
          <w:color w:val="000000"/>
          <w:sz w:val="23"/>
          <w:szCs w:val="23"/>
          <w:lang w:eastAsia="ru-RU" w:bidi="ru-RU"/>
        </w:rPr>
        <w:t>а в сети «Интернет», в том числе в группах в социальных сетях «</w:t>
      </w:r>
      <w:proofErr w:type="spellStart"/>
      <w:r w:rsidR="00977B0A" w:rsidRPr="00610981">
        <w:rPr>
          <w:color w:val="000000"/>
          <w:sz w:val="23"/>
          <w:szCs w:val="23"/>
          <w:lang w:eastAsia="ru-RU" w:bidi="ru-RU"/>
        </w:rPr>
        <w:t>Вконтакте</w:t>
      </w:r>
      <w:proofErr w:type="spellEnd"/>
      <w:r w:rsidR="00977B0A" w:rsidRPr="00610981">
        <w:rPr>
          <w:color w:val="000000"/>
          <w:sz w:val="23"/>
          <w:szCs w:val="23"/>
          <w:lang w:eastAsia="ru-RU" w:bidi="ru-RU"/>
        </w:rPr>
        <w:t xml:space="preserve">», </w:t>
      </w:r>
      <w:r w:rsidR="00977B0A" w:rsidRPr="00610981">
        <w:rPr>
          <w:color w:val="000000"/>
          <w:sz w:val="23"/>
          <w:szCs w:val="23"/>
          <w:lang w:bidi="en-US"/>
        </w:rPr>
        <w:t>«</w:t>
      </w:r>
      <w:r w:rsidR="00977B0A" w:rsidRPr="00610981">
        <w:rPr>
          <w:color w:val="000000"/>
          <w:sz w:val="23"/>
          <w:szCs w:val="23"/>
          <w:lang w:val="en-US" w:bidi="en-US"/>
        </w:rPr>
        <w:t>Facebook</w:t>
      </w:r>
      <w:r w:rsidR="00977B0A" w:rsidRPr="00610981">
        <w:rPr>
          <w:color w:val="000000"/>
          <w:sz w:val="23"/>
          <w:szCs w:val="23"/>
          <w:lang w:bidi="en-US"/>
        </w:rPr>
        <w:t xml:space="preserve">», 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«Одноклассники», </w:t>
      </w:r>
      <w:r w:rsidR="00977B0A" w:rsidRPr="00610981">
        <w:rPr>
          <w:color w:val="000000"/>
          <w:sz w:val="23"/>
          <w:szCs w:val="23"/>
          <w:lang w:bidi="en-US"/>
        </w:rPr>
        <w:t>«</w:t>
      </w:r>
      <w:r w:rsidR="00977B0A" w:rsidRPr="00610981">
        <w:rPr>
          <w:color w:val="000000"/>
          <w:sz w:val="23"/>
          <w:szCs w:val="23"/>
          <w:lang w:val="en-US" w:bidi="en-US"/>
        </w:rPr>
        <w:t>Instagram</w:t>
      </w:r>
      <w:r w:rsidR="00977B0A" w:rsidRPr="00610981">
        <w:rPr>
          <w:color w:val="000000"/>
          <w:sz w:val="23"/>
          <w:szCs w:val="23"/>
          <w:lang w:bidi="en-US"/>
        </w:rPr>
        <w:t xml:space="preserve">», 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а также с любых других </w:t>
      </w:r>
      <w:proofErr w:type="spellStart"/>
      <w:r w:rsidR="00977B0A" w:rsidRPr="00610981">
        <w:rPr>
          <w:color w:val="000000"/>
          <w:sz w:val="23"/>
          <w:szCs w:val="23"/>
          <w:lang w:eastAsia="ru-RU" w:bidi="ru-RU"/>
        </w:rPr>
        <w:t>интернет-ресурсов</w:t>
      </w:r>
      <w:proofErr w:type="spellEnd"/>
      <w:r w:rsidR="00977B0A" w:rsidRPr="00610981">
        <w:rPr>
          <w:color w:val="000000"/>
          <w:sz w:val="23"/>
          <w:szCs w:val="23"/>
          <w:lang w:eastAsia="ru-RU" w:bidi="ru-RU"/>
        </w:rPr>
        <w:t xml:space="preserve">, используемых </w:t>
      </w:r>
      <w:r w:rsidRPr="00610981">
        <w:rPr>
          <w:color w:val="000000"/>
          <w:sz w:val="23"/>
          <w:szCs w:val="23"/>
          <w:lang w:eastAsia="ru-RU" w:bidi="ru-RU"/>
        </w:rPr>
        <w:t>Получателем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, если такая информация противоречит общепризнанным нормам этики и морали, разжигает расовую, межнациональную, межконфессиональную и иную рознь, призывает к совершению насильственных действий, пропагандирует употребление алкоголя или наркотических веществ, а также в случае если такая информация способна повредить деловой репутации </w:t>
      </w:r>
      <w:r w:rsidRPr="00610981">
        <w:rPr>
          <w:color w:val="000000"/>
          <w:sz w:val="23"/>
          <w:szCs w:val="23"/>
          <w:lang w:eastAsia="ru-RU" w:bidi="ru-RU"/>
        </w:rPr>
        <w:t>Фонд</w:t>
      </w:r>
      <w:r w:rsidR="00977B0A" w:rsidRPr="00610981">
        <w:rPr>
          <w:color w:val="000000"/>
          <w:sz w:val="23"/>
          <w:szCs w:val="23"/>
          <w:lang w:eastAsia="ru-RU" w:bidi="ru-RU"/>
        </w:rPr>
        <w:t>а.</w:t>
      </w:r>
    </w:p>
    <w:p w:rsidR="00977B0A" w:rsidRPr="00610981" w:rsidRDefault="00977B0A" w:rsidP="00977B0A">
      <w:pPr>
        <w:pStyle w:val="20"/>
        <w:shd w:val="clear" w:color="auto" w:fill="auto"/>
        <w:tabs>
          <w:tab w:val="left" w:pos="1042"/>
        </w:tabs>
        <w:spacing w:after="0" w:line="274" w:lineRule="exact"/>
        <w:ind w:left="600"/>
        <w:rPr>
          <w:sz w:val="23"/>
          <w:szCs w:val="23"/>
        </w:rPr>
      </w:pPr>
    </w:p>
    <w:p w:rsidR="00977B0A" w:rsidRPr="00610981" w:rsidRDefault="00977B0A" w:rsidP="00287A48">
      <w:pPr>
        <w:pStyle w:val="40"/>
        <w:numPr>
          <w:ilvl w:val="0"/>
          <w:numId w:val="1"/>
        </w:numPr>
        <w:shd w:val="clear" w:color="auto" w:fill="auto"/>
        <w:tabs>
          <w:tab w:val="left" w:pos="3638"/>
        </w:tabs>
        <w:spacing w:before="0" w:line="274" w:lineRule="exact"/>
        <w:ind w:left="334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ОТВЕТСТВЕННОСТЬ СТОРОН</w:t>
      </w:r>
    </w:p>
    <w:p w:rsidR="00977B0A" w:rsidRPr="00610981" w:rsidRDefault="00977B0A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3C4F40" w:rsidRPr="00610981">
        <w:rPr>
          <w:color w:val="000000"/>
          <w:sz w:val="23"/>
          <w:szCs w:val="23"/>
          <w:lang w:eastAsia="ru-RU" w:bidi="ru-RU"/>
        </w:rPr>
        <w:t>Соглашению</w:t>
      </w:r>
      <w:r w:rsidRPr="00610981">
        <w:rPr>
          <w:color w:val="000000"/>
          <w:sz w:val="23"/>
          <w:szCs w:val="23"/>
          <w:lang w:eastAsia="ru-RU" w:bidi="ru-RU"/>
        </w:rPr>
        <w:t xml:space="preserve"> в соответствии с настоящим </w:t>
      </w:r>
      <w:r w:rsidR="003C4F40" w:rsidRPr="00610981">
        <w:rPr>
          <w:color w:val="000000"/>
          <w:sz w:val="23"/>
          <w:szCs w:val="23"/>
          <w:lang w:eastAsia="ru-RU" w:bidi="ru-RU"/>
        </w:rPr>
        <w:t>Соглашением</w:t>
      </w:r>
      <w:r w:rsidRPr="00610981">
        <w:rPr>
          <w:color w:val="000000"/>
          <w:sz w:val="23"/>
          <w:szCs w:val="23"/>
          <w:lang w:eastAsia="ru-RU" w:bidi="ru-RU"/>
        </w:rPr>
        <w:t xml:space="preserve"> и действующим законодательством РФ.</w:t>
      </w:r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Фонд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не несет ответственности за ущерб, который может возникнуть у конечных клиентов </w:t>
      </w:r>
      <w:r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в результате реализации товаров </w:t>
      </w:r>
      <w:r w:rsidRPr="00610981">
        <w:rPr>
          <w:color w:val="000000"/>
          <w:sz w:val="23"/>
          <w:szCs w:val="23"/>
          <w:lang w:eastAsia="ru-RU" w:bidi="ru-RU"/>
        </w:rPr>
        <w:t>Получателем</w:t>
      </w:r>
      <w:r w:rsidR="00977B0A" w:rsidRPr="00610981">
        <w:rPr>
          <w:color w:val="000000"/>
          <w:sz w:val="23"/>
          <w:szCs w:val="23"/>
          <w:lang w:eastAsia="ru-RU" w:bidi="ru-RU"/>
        </w:rPr>
        <w:t>.</w:t>
      </w:r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Фонд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не несет ответственности по обязательствам </w:t>
      </w:r>
      <w:r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перед третьими лицами.</w:t>
      </w:r>
    </w:p>
    <w:p w:rsidR="00977B0A" w:rsidRPr="00610981" w:rsidRDefault="00977B0A" w:rsidP="00972D25">
      <w:pPr>
        <w:pStyle w:val="20"/>
        <w:numPr>
          <w:ilvl w:val="1"/>
          <w:numId w:val="1"/>
        </w:numPr>
        <w:shd w:val="clear" w:color="auto" w:fill="auto"/>
        <w:tabs>
          <w:tab w:val="left" w:pos="1642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В случае нарушения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Pr="00610981">
        <w:rPr>
          <w:color w:val="000000"/>
          <w:sz w:val="23"/>
          <w:szCs w:val="23"/>
          <w:lang w:eastAsia="ru-RU" w:bidi="ru-RU"/>
        </w:rPr>
        <w:t xml:space="preserve"> обязательств, предусмотренных пунктами </w:t>
      </w:r>
      <w:proofErr w:type="gramStart"/>
      <w:r w:rsidRPr="00610981">
        <w:rPr>
          <w:color w:val="000000"/>
          <w:sz w:val="23"/>
          <w:szCs w:val="23"/>
          <w:lang w:eastAsia="ru-RU" w:bidi="ru-RU"/>
        </w:rPr>
        <w:t>1.2.,</w:t>
      </w:r>
      <w:proofErr w:type="gramEnd"/>
      <w:r w:rsidR="00972D25" w:rsidRPr="00610981">
        <w:rPr>
          <w:color w:val="000000"/>
          <w:sz w:val="23"/>
          <w:szCs w:val="23"/>
          <w:lang w:eastAsia="ru-RU" w:bidi="ru-RU"/>
        </w:rPr>
        <w:t xml:space="preserve"> </w:t>
      </w:r>
      <w:r w:rsidR="00610981" w:rsidRPr="00610981">
        <w:rPr>
          <w:color w:val="000000"/>
          <w:sz w:val="23"/>
          <w:szCs w:val="23"/>
          <w:lang w:eastAsia="ru-RU" w:bidi="ru-RU"/>
        </w:rPr>
        <w:t>1.</w:t>
      </w:r>
      <w:r w:rsidR="00D62BE7">
        <w:rPr>
          <w:color w:val="000000"/>
          <w:sz w:val="23"/>
          <w:szCs w:val="23"/>
          <w:lang w:eastAsia="ru-RU" w:bidi="ru-RU"/>
        </w:rPr>
        <w:t>6</w:t>
      </w:r>
      <w:r w:rsidR="00610981" w:rsidRPr="00610981">
        <w:rPr>
          <w:color w:val="000000"/>
          <w:sz w:val="23"/>
          <w:szCs w:val="23"/>
          <w:lang w:eastAsia="ru-RU" w:bidi="ru-RU"/>
        </w:rPr>
        <w:t>., 2.1, 2.3, 6.</w:t>
      </w:r>
      <w:r w:rsidR="00B357C3">
        <w:rPr>
          <w:color w:val="000000"/>
          <w:sz w:val="23"/>
          <w:szCs w:val="23"/>
          <w:lang w:eastAsia="ru-RU" w:bidi="ru-RU"/>
        </w:rPr>
        <w:t>5, 9.4</w:t>
      </w:r>
      <w:r w:rsidRPr="00610981">
        <w:rPr>
          <w:color w:val="000000"/>
          <w:sz w:val="23"/>
          <w:szCs w:val="23"/>
          <w:lang w:eastAsia="ru-RU" w:bidi="ru-RU"/>
        </w:rPr>
        <w:t xml:space="preserve">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 xml:space="preserve">, </w:t>
      </w:r>
      <w:r w:rsidR="000C53EE" w:rsidRPr="00610981">
        <w:rPr>
          <w:color w:val="000000"/>
          <w:sz w:val="23"/>
          <w:szCs w:val="23"/>
          <w:lang w:eastAsia="ru-RU" w:bidi="ru-RU"/>
        </w:rPr>
        <w:t>Фонд</w:t>
      </w:r>
      <w:r w:rsidRPr="00610981">
        <w:rPr>
          <w:color w:val="000000"/>
          <w:sz w:val="23"/>
          <w:szCs w:val="23"/>
          <w:lang w:eastAsia="ru-RU" w:bidi="ru-RU"/>
        </w:rPr>
        <w:t xml:space="preserve"> вправе взыскать с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0B6EA0" w:rsidRPr="00610981">
        <w:rPr>
          <w:color w:val="000000"/>
          <w:sz w:val="23"/>
          <w:szCs w:val="23"/>
          <w:lang w:eastAsia="ru-RU" w:bidi="ru-RU"/>
        </w:rPr>
        <w:t xml:space="preserve"> штраф в размере 5</w:t>
      </w:r>
      <w:r w:rsidRPr="00610981">
        <w:rPr>
          <w:color w:val="000000"/>
          <w:sz w:val="23"/>
          <w:szCs w:val="23"/>
          <w:lang w:eastAsia="ru-RU" w:bidi="ru-RU"/>
        </w:rPr>
        <w:t>000 (пят</w:t>
      </w:r>
      <w:r w:rsidR="00610981" w:rsidRPr="00610981">
        <w:rPr>
          <w:color w:val="000000"/>
          <w:sz w:val="23"/>
          <w:szCs w:val="23"/>
          <w:lang w:eastAsia="ru-RU" w:bidi="ru-RU"/>
        </w:rPr>
        <w:t>ь</w:t>
      </w:r>
      <w:r w:rsidRPr="00610981">
        <w:rPr>
          <w:color w:val="000000"/>
          <w:sz w:val="23"/>
          <w:szCs w:val="23"/>
          <w:lang w:eastAsia="ru-RU" w:bidi="ru-RU"/>
        </w:rPr>
        <w:t xml:space="preserve"> тысяч) рублей 00 копеек за каждый факт нарушения.</w:t>
      </w:r>
    </w:p>
    <w:p w:rsidR="00977B0A" w:rsidRPr="00610981" w:rsidRDefault="00977B0A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47"/>
        </w:tabs>
        <w:spacing w:after="24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3C4F40" w:rsidRPr="00610981">
        <w:rPr>
          <w:color w:val="000000"/>
          <w:sz w:val="23"/>
          <w:szCs w:val="23"/>
          <w:lang w:eastAsia="ru-RU" w:bidi="ru-RU"/>
        </w:rPr>
        <w:t>Соглашению</w:t>
      </w:r>
      <w:r w:rsidRPr="00610981">
        <w:rPr>
          <w:color w:val="000000"/>
          <w:sz w:val="23"/>
          <w:szCs w:val="23"/>
          <w:lang w:eastAsia="ru-RU" w:bidi="ru-RU"/>
        </w:rPr>
        <w:t>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В случае наступления этих обстоятельств Сторона обязана в течение 3 (трех) рабочих дней уведомить об этом другую Сторону.</w:t>
      </w:r>
    </w:p>
    <w:p w:rsidR="00977B0A" w:rsidRPr="00610981" w:rsidRDefault="00977B0A" w:rsidP="003C4F40">
      <w:pPr>
        <w:pStyle w:val="10"/>
        <w:numPr>
          <w:ilvl w:val="0"/>
          <w:numId w:val="1"/>
        </w:numPr>
        <w:shd w:val="clear" w:color="auto" w:fill="auto"/>
        <w:tabs>
          <w:tab w:val="left" w:pos="1638"/>
        </w:tabs>
        <w:spacing w:before="0"/>
        <w:ind w:left="1340"/>
        <w:rPr>
          <w:sz w:val="23"/>
          <w:szCs w:val="23"/>
        </w:rPr>
      </w:pPr>
      <w:bookmarkStart w:id="2" w:name="bookmark2"/>
      <w:r w:rsidRPr="00610981">
        <w:rPr>
          <w:color w:val="000000"/>
          <w:sz w:val="23"/>
          <w:szCs w:val="23"/>
          <w:lang w:eastAsia="ru-RU" w:bidi="ru-RU"/>
        </w:rPr>
        <w:t xml:space="preserve">СРОК </w:t>
      </w:r>
      <w:r w:rsidR="000C53EE" w:rsidRPr="00610981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>. ИЗМЕНЕНИЕ И ДОСРОЧНОЕ РАСТОРЖЕНИЕ</w:t>
      </w:r>
      <w:bookmarkEnd w:id="2"/>
      <w:r w:rsidR="003C4F40" w:rsidRPr="00610981">
        <w:rPr>
          <w:sz w:val="23"/>
          <w:szCs w:val="23"/>
        </w:rPr>
        <w:t xml:space="preserve"> </w:t>
      </w:r>
      <w:r w:rsidR="000C53EE" w:rsidRPr="00610981">
        <w:rPr>
          <w:color w:val="000000"/>
          <w:sz w:val="23"/>
          <w:szCs w:val="23"/>
          <w:lang w:eastAsia="ru-RU" w:bidi="ru-RU"/>
        </w:rPr>
        <w:t>СОГЛАШЕНИЯ</w:t>
      </w:r>
    </w:p>
    <w:p w:rsidR="00977B0A" w:rsidRPr="00610981" w:rsidRDefault="00743453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38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С</w:t>
      </w:r>
      <w:r w:rsidR="003C4F40" w:rsidRPr="00610981">
        <w:rPr>
          <w:color w:val="000000"/>
          <w:sz w:val="23"/>
          <w:szCs w:val="23"/>
          <w:lang w:eastAsia="ru-RU" w:bidi="ru-RU"/>
        </w:rPr>
        <w:t>оглашение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заключен</w:t>
      </w:r>
      <w:r w:rsidR="003C4F40" w:rsidRPr="00610981">
        <w:rPr>
          <w:color w:val="000000"/>
          <w:sz w:val="23"/>
          <w:szCs w:val="23"/>
          <w:lang w:eastAsia="ru-RU" w:bidi="ru-RU"/>
        </w:rPr>
        <w:t>о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на с</w:t>
      </w:r>
      <w:bookmarkStart w:id="3" w:name="_GoBack"/>
      <w:bookmarkEnd w:id="3"/>
      <w:r w:rsidR="00977B0A" w:rsidRPr="00610981">
        <w:rPr>
          <w:color w:val="000000"/>
          <w:sz w:val="23"/>
          <w:szCs w:val="23"/>
          <w:lang w:eastAsia="ru-RU" w:bidi="ru-RU"/>
        </w:rPr>
        <w:t>рок 3 (три) года и вступает в силу с даты его подписания.</w:t>
      </w:r>
    </w:p>
    <w:p w:rsidR="00977B0A" w:rsidRPr="00610981" w:rsidRDefault="00743453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38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Положения </w:t>
      </w:r>
      <w:r w:rsidR="000C53EE" w:rsidRPr="00610981">
        <w:rPr>
          <w:color w:val="000000"/>
          <w:sz w:val="23"/>
          <w:szCs w:val="23"/>
          <w:lang w:eastAsia="ru-RU" w:bidi="ru-RU"/>
        </w:rPr>
        <w:t>Соглашения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могут быть изменены на основании письменного соглашения между </w:t>
      </w:r>
      <w:r w:rsidR="000C53EE" w:rsidRPr="00610981">
        <w:rPr>
          <w:color w:val="000000"/>
          <w:sz w:val="23"/>
          <w:szCs w:val="23"/>
          <w:lang w:eastAsia="ru-RU" w:bidi="ru-RU"/>
        </w:rPr>
        <w:t>Фонд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ом и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, оформленного как дополнительное соглашение к настоящему </w:t>
      </w:r>
      <w:r w:rsidR="003C4F40" w:rsidRPr="00610981">
        <w:rPr>
          <w:color w:val="000000"/>
          <w:sz w:val="23"/>
          <w:szCs w:val="23"/>
          <w:lang w:eastAsia="ru-RU" w:bidi="ru-RU"/>
        </w:rPr>
        <w:t>Соглашению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и заверенного подписями уполномоченных представителей Сторон.</w:t>
      </w:r>
    </w:p>
    <w:p w:rsidR="00977B0A" w:rsidRPr="00610981" w:rsidRDefault="00743453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47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Соглашение </w:t>
      </w:r>
      <w:r w:rsidR="00977B0A" w:rsidRPr="00610981">
        <w:rPr>
          <w:color w:val="000000"/>
          <w:sz w:val="23"/>
          <w:szCs w:val="23"/>
          <w:lang w:eastAsia="ru-RU" w:bidi="ru-RU"/>
        </w:rPr>
        <w:t>может быть расторгнут</w:t>
      </w:r>
      <w:r w:rsidRPr="00610981">
        <w:rPr>
          <w:color w:val="000000"/>
          <w:sz w:val="23"/>
          <w:szCs w:val="23"/>
          <w:lang w:eastAsia="ru-RU" w:bidi="ru-RU"/>
        </w:rPr>
        <w:t>о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по инициативе любой из Сторон в одностороннем </w:t>
      </w:r>
      <w:r w:rsidR="00977B0A" w:rsidRPr="00610981">
        <w:rPr>
          <w:color w:val="000000"/>
          <w:sz w:val="23"/>
          <w:szCs w:val="23"/>
          <w:lang w:eastAsia="ru-RU" w:bidi="ru-RU"/>
        </w:rPr>
        <w:lastRenderedPageBreak/>
        <w:t>порядке и считается расторгнутым с момента получения соответствующего уведомления другой Стороной.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55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Все юридически значимые сообщения должны направляться другой стороне исключительно по адресу, указанному в едином государственном реестре юридических лиц (ЕГРЮЛ) либо по адресу, который указан в разделе 10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 xml:space="preserve"> «Адреса, реквизиты и подписи сторон».</w:t>
      </w:r>
    </w:p>
    <w:p w:rsidR="00977B0A" w:rsidRPr="00610981" w:rsidRDefault="00977B0A" w:rsidP="00977B0A">
      <w:pPr>
        <w:pStyle w:val="20"/>
        <w:shd w:val="clear" w:color="auto" w:fill="auto"/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Направление сообщения по другим адресам не может считаться надлежащим.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77B0A" w:rsidRPr="00610981" w:rsidRDefault="00977B0A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38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Основаниями для расторжения </w:t>
      </w:r>
      <w:r w:rsidR="000C53EE" w:rsidRPr="00610981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 xml:space="preserve"> по инициативе </w:t>
      </w:r>
      <w:r w:rsidR="000C53EE" w:rsidRPr="00610981">
        <w:rPr>
          <w:color w:val="000000"/>
          <w:sz w:val="23"/>
          <w:szCs w:val="23"/>
          <w:lang w:eastAsia="ru-RU" w:bidi="ru-RU"/>
        </w:rPr>
        <w:t>Фонд</w:t>
      </w:r>
      <w:r w:rsidRPr="00610981">
        <w:rPr>
          <w:color w:val="000000"/>
          <w:sz w:val="23"/>
          <w:szCs w:val="23"/>
          <w:lang w:eastAsia="ru-RU" w:bidi="ru-RU"/>
        </w:rPr>
        <w:t xml:space="preserve">а могут являться следующие нарушения, допущенные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Pr="00610981">
        <w:rPr>
          <w:color w:val="000000"/>
          <w:sz w:val="23"/>
          <w:szCs w:val="23"/>
          <w:lang w:eastAsia="ru-RU" w:bidi="ru-RU"/>
        </w:rPr>
        <w:t>: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55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Нарушение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Pr="00610981">
        <w:rPr>
          <w:color w:val="000000"/>
          <w:sz w:val="23"/>
          <w:szCs w:val="23"/>
          <w:lang w:eastAsia="ru-RU" w:bidi="ru-RU"/>
        </w:rPr>
        <w:t xml:space="preserve"> требований, предусмотренных разделом 2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>.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55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Нарушение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Pr="00610981">
        <w:rPr>
          <w:color w:val="000000"/>
          <w:sz w:val="23"/>
          <w:szCs w:val="23"/>
          <w:lang w:eastAsia="ru-RU" w:bidi="ru-RU"/>
        </w:rPr>
        <w:t xml:space="preserve"> гарантий, предусмотренных разделом 3 </w:t>
      </w:r>
      <w:r w:rsidR="000C53EE" w:rsidRPr="00610981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>.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55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Несоблюдение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Pr="00610981">
        <w:rPr>
          <w:color w:val="000000"/>
          <w:sz w:val="23"/>
          <w:szCs w:val="23"/>
          <w:lang w:eastAsia="ru-RU" w:bidi="ru-RU"/>
        </w:rPr>
        <w:t xml:space="preserve"> в своей деятельности требований действующего законодательства РФ, если факт нарушения законодательства подтвержден в административном или судебном порядке.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55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Действия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r w:rsidRPr="00610981">
        <w:rPr>
          <w:color w:val="000000"/>
          <w:sz w:val="23"/>
          <w:szCs w:val="23"/>
          <w:lang w:eastAsia="ru-RU" w:bidi="ru-RU"/>
        </w:rPr>
        <w:t xml:space="preserve"> наносят или способны нанести ущерб деловой репутации </w:t>
      </w:r>
      <w:r w:rsidR="000C53EE" w:rsidRPr="00610981">
        <w:rPr>
          <w:color w:val="000000"/>
          <w:sz w:val="23"/>
          <w:szCs w:val="23"/>
          <w:lang w:eastAsia="ru-RU" w:bidi="ru-RU"/>
        </w:rPr>
        <w:t>Фонд</w:t>
      </w:r>
      <w:r w:rsidRPr="00610981">
        <w:rPr>
          <w:color w:val="000000"/>
          <w:sz w:val="23"/>
          <w:szCs w:val="23"/>
          <w:lang w:eastAsia="ru-RU" w:bidi="ru-RU"/>
        </w:rPr>
        <w:t>а.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55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Получение </w:t>
      </w:r>
      <w:r w:rsidR="000C53EE" w:rsidRPr="00610981">
        <w:rPr>
          <w:color w:val="000000"/>
          <w:sz w:val="23"/>
          <w:szCs w:val="23"/>
          <w:lang w:eastAsia="ru-RU" w:bidi="ru-RU"/>
        </w:rPr>
        <w:t>Фонд</w:t>
      </w:r>
      <w:r w:rsidRPr="00610981">
        <w:rPr>
          <w:color w:val="000000"/>
          <w:sz w:val="23"/>
          <w:szCs w:val="23"/>
          <w:lang w:eastAsia="ru-RU" w:bidi="ru-RU"/>
        </w:rPr>
        <w:t xml:space="preserve">ом достоверной информации в ходе мониторинга деятельности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r w:rsidRPr="00610981">
        <w:rPr>
          <w:color w:val="000000"/>
          <w:sz w:val="23"/>
          <w:szCs w:val="23"/>
          <w:lang w:eastAsia="ru-RU" w:bidi="ru-RU"/>
        </w:rPr>
        <w:t xml:space="preserve">, свидетельствующей о наличии фактов, негативно влияющих на их деловую репутацию или содержащих негативную информацию о качестве и (или) безопасности реализуемых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Pr="00610981">
        <w:rPr>
          <w:color w:val="000000"/>
          <w:sz w:val="23"/>
          <w:szCs w:val="23"/>
          <w:lang w:eastAsia="ru-RU" w:bidi="ru-RU"/>
        </w:rPr>
        <w:t xml:space="preserve"> товаров.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55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Иные нарушения, допущенные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Получателем</w:t>
      </w:r>
      <w:r w:rsidRPr="00610981">
        <w:rPr>
          <w:color w:val="000000"/>
          <w:sz w:val="23"/>
          <w:szCs w:val="23"/>
          <w:lang w:eastAsia="ru-RU" w:bidi="ru-RU"/>
        </w:rPr>
        <w:t>.</w:t>
      </w:r>
    </w:p>
    <w:p w:rsidR="00977B0A" w:rsidRPr="00610981" w:rsidRDefault="00977B0A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38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С момента прекращения действия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 xml:space="preserve">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Получатель</w:t>
      </w:r>
      <w:r w:rsidRPr="00610981">
        <w:rPr>
          <w:color w:val="000000"/>
          <w:sz w:val="23"/>
          <w:szCs w:val="23"/>
          <w:lang w:eastAsia="ru-RU" w:bidi="ru-RU"/>
        </w:rPr>
        <w:t xml:space="preserve"> утрачивает право использования </w:t>
      </w:r>
      <w:r w:rsidR="00743453" w:rsidRPr="00610981">
        <w:rPr>
          <w:color w:val="000000"/>
          <w:sz w:val="23"/>
          <w:szCs w:val="23"/>
          <w:lang w:eastAsia="ru-RU" w:bidi="ru-RU"/>
        </w:rPr>
        <w:t>Знака</w:t>
      </w:r>
      <w:r w:rsidRPr="00610981">
        <w:rPr>
          <w:color w:val="000000"/>
          <w:sz w:val="23"/>
          <w:szCs w:val="23"/>
          <w:lang w:eastAsia="ru-RU" w:bidi="ru-RU"/>
        </w:rPr>
        <w:t xml:space="preserve"> и обязуется: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23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Не отождествлять и не ассоциировать себя, а также свои товары, услуги и (или) работы с </w:t>
      </w:r>
      <w:r w:rsidR="000C53EE" w:rsidRPr="00610981">
        <w:rPr>
          <w:color w:val="000000"/>
          <w:sz w:val="23"/>
          <w:szCs w:val="23"/>
          <w:lang w:eastAsia="ru-RU" w:bidi="ru-RU"/>
        </w:rPr>
        <w:t>Фонд</w:t>
      </w:r>
      <w:r w:rsidRPr="00610981">
        <w:rPr>
          <w:color w:val="000000"/>
          <w:sz w:val="23"/>
          <w:szCs w:val="23"/>
          <w:lang w:eastAsia="ru-RU" w:bidi="ru-RU"/>
        </w:rPr>
        <w:t>ом и его деятельностью.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23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Прекратить использование любым образом </w:t>
      </w:r>
      <w:r w:rsidR="003C4F40" w:rsidRPr="00610981">
        <w:rPr>
          <w:color w:val="000000"/>
          <w:sz w:val="23"/>
          <w:szCs w:val="23"/>
          <w:lang w:eastAsia="ru-RU" w:bidi="ru-RU"/>
        </w:rPr>
        <w:t>Знака</w:t>
      </w:r>
      <w:r w:rsidRPr="00610981">
        <w:rPr>
          <w:color w:val="000000"/>
          <w:sz w:val="23"/>
          <w:szCs w:val="23"/>
          <w:lang w:eastAsia="ru-RU" w:bidi="ru-RU"/>
        </w:rPr>
        <w:t xml:space="preserve"> в своей предпринимательской деятельности.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23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По требованию </w:t>
      </w:r>
      <w:r w:rsidR="000C53EE" w:rsidRPr="00610981">
        <w:rPr>
          <w:color w:val="000000"/>
          <w:sz w:val="23"/>
          <w:szCs w:val="23"/>
          <w:lang w:eastAsia="ru-RU" w:bidi="ru-RU"/>
        </w:rPr>
        <w:t>Фонд</w:t>
      </w:r>
      <w:r w:rsidRPr="00610981">
        <w:rPr>
          <w:color w:val="000000"/>
          <w:sz w:val="23"/>
          <w:szCs w:val="23"/>
          <w:lang w:eastAsia="ru-RU" w:bidi="ru-RU"/>
        </w:rPr>
        <w:t xml:space="preserve">а в течение 3 (трех) календарных дней с момента получения соответствующего требования уничтожить любые предметы, материалы или носители, на которые нанесен или иным образом обозначен </w:t>
      </w:r>
      <w:r w:rsidR="003C4F40" w:rsidRPr="00610981">
        <w:rPr>
          <w:color w:val="000000"/>
          <w:sz w:val="23"/>
          <w:szCs w:val="23"/>
          <w:lang w:eastAsia="ru-RU" w:bidi="ru-RU"/>
        </w:rPr>
        <w:t>Знак</w:t>
      </w:r>
      <w:r w:rsidRPr="00610981">
        <w:rPr>
          <w:color w:val="000000"/>
          <w:sz w:val="23"/>
          <w:szCs w:val="23"/>
          <w:lang w:eastAsia="ru-RU" w:bidi="ru-RU"/>
        </w:rPr>
        <w:t xml:space="preserve"> </w:t>
      </w:r>
      <w:r w:rsidR="000C53EE" w:rsidRPr="00610981">
        <w:rPr>
          <w:color w:val="000000"/>
          <w:sz w:val="23"/>
          <w:szCs w:val="23"/>
          <w:lang w:eastAsia="ru-RU" w:bidi="ru-RU"/>
        </w:rPr>
        <w:t>Фонд</w:t>
      </w:r>
      <w:r w:rsidRPr="00610981">
        <w:rPr>
          <w:color w:val="000000"/>
          <w:sz w:val="23"/>
          <w:szCs w:val="23"/>
          <w:lang w:eastAsia="ru-RU" w:bidi="ru-RU"/>
        </w:rPr>
        <w:t>а с составлением Акта (в котором указываются наименования и количество уничтожаемых предметов);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25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В течение 5 (пяти) календарных дней с момента получения требования </w:t>
      </w:r>
      <w:r w:rsidR="000C53EE" w:rsidRPr="00610981">
        <w:rPr>
          <w:color w:val="000000"/>
          <w:sz w:val="23"/>
          <w:szCs w:val="23"/>
          <w:lang w:eastAsia="ru-RU" w:bidi="ru-RU"/>
        </w:rPr>
        <w:t>Фонд</w:t>
      </w:r>
      <w:r w:rsidRPr="00610981">
        <w:rPr>
          <w:color w:val="000000"/>
          <w:sz w:val="23"/>
          <w:szCs w:val="23"/>
          <w:lang w:eastAsia="ru-RU" w:bidi="ru-RU"/>
        </w:rPr>
        <w:t xml:space="preserve">а демонтировать и уничтожить плакаты, надписи, конструкции, рекламное оформление и иные элементы, на которые нанесен или иным образом обозначен </w:t>
      </w:r>
      <w:r w:rsidR="003C4F40" w:rsidRPr="00610981">
        <w:rPr>
          <w:color w:val="000000"/>
          <w:sz w:val="23"/>
          <w:szCs w:val="23"/>
          <w:lang w:eastAsia="ru-RU" w:bidi="ru-RU"/>
        </w:rPr>
        <w:t>Знак</w:t>
      </w:r>
      <w:r w:rsidRPr="00610981">
        <w:rPr>
          <w:color w:val="000000"/>
          <w:sz w:val="23"/>
          <w:szCs w:val="23"/>
          <w:lang w:eastAsia="ru-RU" w:bidi="ru-RU"/>
        </w:rPr>
        <w:t>, в том числе в случае, если указанные плакаты, надписи, конструкции могут указывать на наличие между Сторонами договорных отношений.</w:t>
      </w:r>
    </w:p>
    <w:p w:rsidR="00977B0A" w:rsidRPr="00610981" w:rsidRDefault="00977B0A" w:rsidP="00287A48">
      <w:pPr>
        <w:pStyle w:val="20"/>
        <w:numPr>
          <w:ilvl w:val="2"/>
          <w:numId w:val="1"/>
        </w:numPr>
        <w:shd w:val="clear" w:color="auto" w:fill="auto"/>
        <w:tabs>
          <w:tab w:val="left" w:pos="1223"/>
        </w:tabs>
        <w:spacing w:after="24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В требовании об уничтожении предметов</w:t>
      </w:r>
      <w:r w:rsidR="00743453" w:rsidRPr="00610981">
        <w:rPr>
          <w:color w:val="000000"/>
          <w:sz w:val="23"/>
          <w:szCs w:val="23"/>
          <w:lang w:eastAsia="ru-RU" w:bidi="ru-RU"/>
        </w:rPr>
        <w:t xml:space="preserve">, поименованных в </w:t>
      </w:r>
      <w:proofErr w:type="spellStart"/>
      <w:r w:rsidR="00743453" w:rsidRPr="00610981">
        <w:rPr>
          <w:color w:val="000000"/>
          <w:sz w:val="23"/>
          <w:szCs w:val="23"/>
          <w:lang w:eastAsia="ru-RU" w:bidi="ru-RU"/>
        </w:rPr>
        <w:t>пп</w:t>
      </w:r>
      <w:proofErr w:type="spellEnd"/>
      <w:r w:rsidR="00743453" w:rsidRPr="00610981">
        <w:rPr>
          <w:color w:val="000000"/>
          <w:sz w:val="23"/>
          <w:szCs w:val="23"/>
          <w:lang w:eastAsia="ru-RU" w:bidi="ru-RU"/>
        </w:rPr>
        <w:t>. 6.</w:t>
      </w:r>
      <w:r w:rsidR="00B357C3">
        <w:rPr>
          <w:color w:val="000000"/>
          <w:sz w:val="23"/>
          <w:szCs w:val="23"/>
          <w:lang w:eastAsia="ru-RU" w:bidi="ru-RU"/>
        </w:rPr>
        <w:t>5</w:t>
      </w:r>
      <w:r w:rsidR="00743453" w:rsidRPr="00610981">
        <w:rPr>
          <w:color w:val="000000"/>
          <w:sz w:val="23"/>
          <w:szCs w:val="23"/>
          <w:lang w:eastAsia="ru-RU" w:bidi="ru-RU"/>
        </w:rPr>
        <w:t>.3 и 6.</w:t>
      </w:r>
      <w:r w:rsidR="00B357C3">
        <w:rPr>
          <w:color w:val="000000"/>
          <w:sz w:val="23"/>
          <w:szCs w:val="23"/>
          <w:lang w:eastAsia="ru-RU" w:bidi="ru-RU"/>
        </w:rPr>
        <w:t>5</w:t>
      </w:r>
      <w:r w:rsidR="00743453" w:rsidRPr="00610981">
        <w:rPr>
          <w:color w:val="000000"/>
          <w:sz w:val="23"/>
          <w:szCs w:val="23"/>
          <w:lang w:eastAsia="ru-RU" w:bidi="ru-RU"/>
        </w:rPr>
        <w:t>.4</w:t>
      </w:r>
      <w:r w:rsidRPr="00610981">
        <w:rPr>
          <w:color w:val="000000"/>
          <w:sz w:val="23"/>
          <w:szCs w:val="23"/>
          <w:lang w:eastAsia="ru-RU" w:bidi="ru-RU"/>
        </w:rPr>
        <w:t xml:space="preserve"> </w:t>
      </w:r>
      <w:r w:rsidR="000C53EE" w:rsidRPr="00610981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 xml:space="preserve">, </w:t>
      </w:r>
      <w:r w:rsidR="000C53EE" w:rsidRPr="00610981">
        <w:rPr>
          <w:color w:val="000000"/>
          <w:sz w:val="23"/>
          <w:szCs w:val="23"/>
          <w:lang w:eastAsia="ru-RU" w:bidi="ru-RU"/>
        </w:rPr>
        <w:t>Фонд</w:t>
      </w:r>
      <w:r w:rsidRPr="00610981">
        <w:rPr>
          <w:color w:val="000000"/>
          <w:sz w:val="23"/>
          <w:szCs w:val="23"/>
          <w:lang w:eastAsia="ru-RU" w:bidi="ru-RU"/>
        </w:rPr>
        <w:t xml:space="preserve"> может дополнительно обязать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r w:rsidRPr="00610981">
        <w:rPr>
          <w:color w:val="000000"/>
          <w:sz w:val="23"/>
          <w:szCs w:val="23"/>
          <w:lang w:eastAsia="ru-RU" w:bidi="ru-RU"/>
        </w:rPr>
        <w:t xml:space="preserve"> осуществить видеосъемку процесса демонтажа и уничтожения таких предметов либо обязать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r w:rsidRPr="00610981">
        <w:rPr>
          <w:color w:val="000000"/>
          <w:sz w:val="23"/>
          <w:szCs w:val="23"/>
          <w:lang w:eastAsia="ru-RU" w:bidi="ru-RU"/>
        </w:rPr>
        <w:t xml:space="preserve"> осуществлять демонтаж и уничтожение таких предметов в присутствии представителя </w:t>
      </w:r>
      <w:r w:rsidR="000C53EE" w:rsidRPr="00610981">
        <w:rPr>
          <w:color w:val="000000"/>
          <w:sz w:val="23"/>
          <w:szCs w:val="23"/>
          <w:lang w:eastAsia="ru-RU" w:bidi="ru-RU"/>
        </w:rPr>
        <w:t>Фонд</w:t>
      </w:r>
      <w:r w:rsidRPr="00610981">
        <w:rPr>
          <w:color w:val="000000"/>
          <w:sz w:val="23"/>
          <w:szCs w:val="23"/>
          <w:lang w:eastAsia="ru-RU" w:bidi="ru-RU"/>
        </w:rPr>
        <w:t xml:space="preserve">а, а равно обязать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Получателя</w:t>
      </w:r>
      <w:r w:rsidRPr="00610981">
        <w:rPr>
          <w:color w:val="000000"/>
          <w:sz w:val="23"/>
          <w:szCs w:val="23"/>
          <w:lang w:eastAsia="ru-RU" w:bidi="ru-RU"/>
        </w:rPr>
        <w:t xml:space="preserve"> иным образом подтвердить факт выполнения обязательств, предусмотренных </w:t>
      </w:r>
      <w:proofErr w:type="spellStart"/>
      <w:r w:rsidRPr="00610981">
        <w:rPr>
          <w:color w:val="000000"/>
          <w:sz w:val="23"/>
          <w:szCs w:val="23"/>
          <w:lang w:eastAsia="ru-RU" w:bidi="ru-RU"/>
        </w:rPr>
        <w:t>пп</w:t>
      </w:r>
      <w:proofErr w:type="spellEnd"/>
      <w:r w:rsidRPr="00610981">
        <w:rPr>
          <w:color w:val="000000"/>
          <w:sz w:val="23"/>
          <w:szCs w:val="23"/>
          <w:lang w:eastAsia="ru-RU" w:bidi="ru-RU"/>
        </w:rPr>
        <w:t>. 6.</w:t>
      </w:r>
      <w:r w:rsidR="00B357C3">
        <w:rPr>
          <w:color w:val="000000"/>
          <w:sz w:val="23"/>
          <w:szCs w:val="23"/>
          <w:lang w:eastAsia="ru-RU" w:bidi="ru-RU"/>
        </w:rPr>
        <w:t>5</w:t>
      </w:r>
      <w:r w:rsidRPr="00610981">
        <w:rPr>
          <w:color w:val="000000"/>
          <w:sz w:val="23"/>
          <w:szCs w:val="23"/>
          <w:lang w:eastAsia="ru-RU" w:bidi="ru-RU"/>
        </w:rPr>
        <w:t>.3 и 6.</w:t>
      </w:r>
      <w:r w:rsidR="00B357C3">
        <w:rPr>
          <w:color w:val="000000"/>
          <w:sz w:val="23"/>
          <w:szCs w:val="23"/>
          <w:lang w:eastAsia="ru-RU" w:bidi="ru-RU"/>
        </w:rPr>
        <w:t>5</w:t>
      </w:r>
      <w:r w:rsidRPr="00610981">
        <w:rPr>
          <w:color w:val="000000"/>
          <w:sz w:val="23"/>
          <w:szCs w:val="23"/>
          <w:lang w:eastAsia="ru-RU" w:bidi="ru-RU"/>
        </w:rPr>
        <w:t xml:space="preserve">.4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>.</w:t>
      </w:r>
    </w:p>
    <w:p w:rsidR="00977B0A" w:rsidRPr="00610981" w:rsidRDefault="00977B0A" w:rsidP="00287A48">
      <w:pPr>
        <w:pStyle w:val="40"/>
        <w:numPr>
          <w:ilvl w:val="0"/>
          <w:numId w:val="1"/>
        </w:numPr>
        <w:shd w:val="clear" w:color="auto" w:fill="auto"/>
        <w:tabs>
          <w:tab w:val="left" w:pos="4198"/>
        </w:tabs>
        <w:spacing w:before="0" w:line="274" w:lineRule="exact"/>
        <w:ind w:left="39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ОСОБЫЕ УСЛОВИЯ</w:t>
      </w:r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47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Получатель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подтверждает, что успешность и прибыльность осуществляемой им предпринимательской деятельности прежде всего зависит от предпринимательских способностей </w:t>
      </w:r>
      <w:r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, грамотного и эффективного выполнения им обязательств, установленных действующим законодательством в отношении предприятия </w:t>
      </w:r>
      <w:r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>.</w:t>
      </w:r>
    </w:p>
    <w:p w:rsidR="00977B0A" w:rsidRPr="00610981" w:rsidRDefault="000C53EE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042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Фонд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настоящим заявляет, что не давал, а </w:t>
      </w:r>
      <w:r w:rsidRPr="00610981">
        <w:rPr>
          <w:color w:val="000000"/>
          <w:sz w:val="23"/>
          <w:szCs w:val="23"/>
          <w:lang w:eastAsia="ru-RU" w:bidi="ru-RU"/>
        </w:rPr>
        <w:t>Получатель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признает, что не получал и не имеет права на получение какого-либо обязательства или гарантии в отношении возможных результатов работы и успешности предпринимательской деятельности </w:t>
      </w:r>
      <w:r w:rsidRPr="00610981">
        <w:rPr>
          <w:color w:val="000000"/>
          <w:sz w:val="23"/>
          <w:szCs w:val="23"/>
          <w:lang w:eastAsia="ru-RU" w:bidi="ru-RU"/>
        </w:rPr>
        <w:t>Получателя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в целом. </w:t>
      </w:r>
      <w:r w:rsidRPr="00610981">
        <w:rPr>
          <w:color w:val="000000"/>
          <w:sz w:val="23"/>
          <w:szCs w:val="23"/>
          <w:lang w:eastAsia="ru-RU" w:bidi="ru-RU"/>
        </w:rPr>
        <w:t>Фонд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не дает гарантий достижения </w:t>
      </w:r>
      <w:r w:rsidRPr="00610981">
        <w:rPr>
          <w:color w:val="000000"/>
          <w:sz w:val="23"/>
          <w:szCs w:val="23"/>
          <w:lang w:eastAsia="ru-RU" w:bidi="ru-RU"/>
        </w:rPr>
        <w:t>Получателем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каких-либо финансовых результатов в ходе осуществления последним предпринимательской деятельности.</w:t>
      </w:r>
    </w:p>
    <w:p w:rsidR="00977B0A" w:rsidRPr="00610981" w:rsidRDefault="00977B0A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223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Подписывая </w:t>
      </w:r>
      <w:r w:rsidR="00743453" w:rsidRPr="00610981">
        <w:rPr>
          <w:color w:val="000000"/>
          <w:sz w:val="23"/>
          <w:szCs w:val="23"/>
          <w:lang w:eastAsia="ru-RU" w:bidi="ru-RU"/>
        </w:rPr>
        <w:t>Соглашение</w:t>
      </w:r>
      <w:r w:rsidRPr="00610981">
        <w:rPr>
          <w:color w:val="000000"/>
          <w:sz w:val="23"/>
          <w:szCs w:val="23"/>
          <w:lang w:eastAsia="ru-RU" w:bidi="ru-RU"/>
        </w:rPr>
        <w:t xml:space="preserve">,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Получатель</w:t>
      </w:r>
      <w:r w:rsidRPr="00610981">
        <w:rPr>
          <w:color w:val="000000"/>
          <w:sz w:val="23"/>
          <w:szCs w:val="23"/>
          <w:lang w:eastAsia="ru-RU" w:bidi="ru-RU"/>
        </w:rPr>
        <w:t xml:space="preserve"> подтверждает, что он получил, ознакомился и понял </w:t>
      </w:r>
      <w:r w:rsidRPr="00610981">
        <w:rPr>
          <w:color w:val="000000"/>
          <w:sz w:val="23"/>
          <w:szCs w:val="23"/>
          <w:lang w:eastAsia="ru-RU" w:bidi="ru-RU"/>
        </w:rPr>
        <w:lastRenderedPageBreak/>
        <w:t xml:space="preserve">содержание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 xml:space="preserve">, имел достаточно времени и </w:t>
      </w:r>
      <w:r w:rsidR="000E514D" w:rsidRPr="00610981">
        <w:rPr>
          <w:color w:val="000000"/>
          <w:sz w:val="23"/>
          <w:szCs w:val="23"/>
          <w:lang w:eastAsia="ru-RU" w:bidi="ru-RU"/>
        </w:rPr>
        <w:t>возможностей для оценки потенциальных рисков,</w:t>
      </w:r>
      <w:r w:rsidRPr="00610981">
        <w:rPr>
          <w:color w:val="000000"/>
          <w:sz w:val="23"/>
          <w:szCs w:val="23"/>
          <w:lang w:eastAsia="ru-RU" w:bidi="ru-RU"/>
        </w:rPr>
        <w:t xml:space="preserve"> и возможной выгоды, связанных с заключением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 xml:space="preserve"> и осуществления соответствующей предпринимательской деятельности.</w:t>
      </w:r>
    </w:p>
    <w:p w:rsidR="00977B0A" w:rsidRPr="00610981" w:rsidRDefault="00977B0A" w:rsidP="00610981">
      <w:pPr>
        <w:pStyle w:val="20"/>
        <w:numPr>
          <w:ilvl w:val="1"/>
          <w:numId w:val="1"/>
        </w:numPr>
        <w:shd w:val="clear" w:color="auto" w:fill="auto"/>
        <w:tabs>
          <w:tab w:val="left" w:pos="1042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Подписывая </w:t>
      </w:r>
      <w:r w:rsidR="00743453" w:rsidRPr="00610981">
        <w:rPr>
          <w:color w:val="000000"/>
          <w:sz w:val="23"/>
          <w:szCs w:val="23"/>
          <w:lang w:eastAsia="ru-RU" w:bidi="ru-RU"/>
        </w:rPr>
        <w:t>Соглашение</w:t>
      </w:r>
      <w:r w:rsidRPr="00610981">
        <w:rPr>
          <w:color w:val="000000"/>
          <w:sz w:val="23"/>
          <w:szCs w:val="23"/>
          <w:lang w:eastAsia="ru-RU" w:bidi="ru-RU"/>
        </w:rPr>
        <w:t xml:space="preserve">, </w:t>
      </w:r>
      <w:r w:rsidR="000C53EE" w:rsidRPr="00610981">
        <w:rPr>
          <w:color w:val="000000"/>
          <w:sz w:val="23"/>
          <w:szCs w:val="23"/>
          <w:lang w:eastAsia="ru-RU" w:bidi="ru-RU"/>
        </w:rPr>
        <w:t>Получатель</w:t>
      </w:r>
      <w:r w:rsidRPr="00610981">
        <w:rPr>
          <w:color w:val="000000"/>
          <w:sz w:val="23"/>
          <w:szCs w:val="23"/>
          <w:lang w:eastAsia="ru-RU" w:bidi="ru-RU"/>
        </w:rPr>
        <w:t xml:space="preserve"> ознакомился и согласен </w:t>
      </w:r>
      <w:r w:rsidR="000E514D" w:rsidRPr="00610981">
        <w:rPr>
          <w:color w:val="000000"/>
          <w:sz w:val="23"/>
          <w:szCs w:val="23"/>
          <w:lang w:eastAsia="ru-RU" w:bidi="ru-RU"/>
        </w:rPr>
        <w:t>с правилами,</w:t>
      </w:r>
      <w:r w:rsidRPr="00610981">
        <w:rPr>
          <w:color w:val="000000"/>
          <w:sz w:val="23"/>
          <w:szCs w:val="23"/>
          <w:lang w:eastAsia="ru-RU" w:bidi="ru-RU"/>
        </w:rPr>
        <w:t xml:space="preserve"> изложенными в Руководстве по использованию </w:t>
      </w:r>
      <w:r w:rsidR="00610981" w:rsidRPr="00610981">
        <w:rPr>
          <w:color w:val="000000"/>
          <w:sz w:val="23"/>
          <w:szCs w:val="23"/>
          <w:lang w:eastAsia="ru-RU" w:bidi="ru-RU"/>
        </w:rPr>
        <w:t>Знака</w:t>
      </w:r>
      <w:r w:rsidRPr="00610981">
        <w:rPr>
          <w:color w:val="000000"/>
          <w:sz w:val="23"/>
          <w:szCs w:val="23"/>
          <w:lang w:eastAsia="ru-RU" w:bidi="ru-RU"/>
        </w:rPr>
        <w:t xml:space="preserve"> </w:t>
      </w:r>
      <w:r w:rsidR="00610981" w:rsidRPr="00610981">
        <w:rPr>
          <w:color w:val="000000"/>
          <w:sz w:val="23"/>
          <w:szCs w:val="23"/>
          <w:lang w:eastAsia="ru-RU" w:bidi="ru-RU"/>
        </w:rPr>
        <w:t xml:space="preserve">на сайте в сети Интернет </w:t>
      </w:r>
      <w:r w:rsidR="00610981" w:rsidRPr="00610981">
        <w:rPr>
          <w:sz w:val="23"/>
          <w:szCs w:val="23"/>
        </w:rPr>
        <w:t>https://мойбизнестула.рф/</w:t>
      </w:r>
    </w:p>
    <w:p w:rsidR="00743453" w:rsidRPr="00B448A5" w:rsidRDefault="000C53EE" w:rsidP="00610981">
      <w:pPr>
        <w:pStyle w:val="20"/>
        <w:numPr>
          <w:ilvl w:val="1"/>
          <w:numId w:val="1"/>
        </w:numPr>
        <w:shd w:val="clear" w:color="auto" w:fill="auto"/>
        <w:tabs>
          <w:tab w:val="left" w:pos="1047"/>
        </w:tabs>
        <w:spacing w:after="0" w:line="274" w:lineRule="exact"/>
        <w:ind w:firstLine="60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>Получатель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приз</w:t>
      </w:r>
      <w:r w:rsidR="00743453" w:rsidRPr="00610981">
        <w:rPr>
          <w:color w:val="000000"/>
          <w:sz w:val="23"/>
          <w:szCs w:val="23"/>
          <w:lang w:eastAsia="ru-RU" w:bidi="ru-RU"/>
        </w:rPr>
        <w:t>нает, что не заключал Соглашение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под влиянием обмана или в силу заблуждения.</w:t>
      </w:r>
    </w:p>
    <w:p w:rsidR="00B448A5" w:rsidRDefault="00B448A5" w:rsidP="00B448A5">
      <w:pPr>
        <w:pStyle w:val="20"/>
        <w:numPr>
          <w:ilvl w:val="1"/>
          <w:numId w:val="1"/>
        </w:numPr>
        <w:shd w:val="clear" w:color="auto" w:fill="auto"/>
        <w:tabs>
          <w:tab w:val="left" w:pos="1047"/>
        </w:tabs>
        <w:spacing w:after="0" w:line="274" w:lineRule="exact"/>
        <w:ind w:firstLine="600"/>
        <w:rPr>
          <w:sz w:val="23"/>
          <w:szCs w:val="23"/>
        </w:rPr>
      </w:pPr>
      <w:r w:rsidRPr="00B448A5">
        <w:rPr>
          <w:sz w:val="23"/>
          <w:szCs w:val="23"/>
        </w:rPr>
        <w:t>Подписывая Соглашение, Получатель</w:t>
      </w:r>
      <w:r>
        <w:rPr>
          <w:sz w:val="23"/>
          <w:szCs w:val="23"/>
        </w:rPr>
        <w:t xml:space="preserve"> даёт своё согласие на участие в проекте «Сделано в Тульской области».</w:t>
      </w:r>
    </w:p>
    <w:p w:rsidR="00B448A5" w:rsidRPr="00B448A5" w:rsidRDefault="00B448A5" w:rsidP="00B448A5">
      <w:pPr>
        <w:pStyle w:val="20"/>
        <w:shd w:val="clear" w:color="auto" w:fill="auto"/>
        <w:tabs>
          <w:tab w:val="left" w:pos="1047"/>
        </w:tabs>
        <w:spacing w:after="0" w:line="274" w:lineRule="exact"/>
        <w:ind w:left="600"/>
        <w:rPr>
          <w:sz w:val="23"/>
          <w:szCs w:val="23"/>
        </w:rPr>
      </w:pPr>
    </w:p>
    <w:p w:rsidR="00977B0A" w:rsidRPr="00610981" w:rsidRDefault="00977B0A" w:rsidP="00287A48">
      <w:pPr>
        <w:pStyle w:val="10"/>
        <w:numPr>
          <w:ilvl w:val="0"/>
          <w:numId w:val="1"/>
        </w:numPr>
        <w:shd w:val="clear" w:color="auto" w:fill="auto"/>
        <w:tabs>
          <w:tab w:val="left" w:pos="4158"/>
        </w:tabs>
        <w:spacing w:before="0"/>
        <w:ind w:left="3840"/>
        <w:rPr>
          <w:sz w:val="23"/>
          <w:szCs w:val="23"/>
        </w:rPr>
      </w:pPr>
      <w:bookmarkStart w:id="4" w:name="bookmark4"/>
      <w:r w:rsidRPr="00610981">
        <w:rPr>
          <w:color w:val="000000"/>
          <w:sz w:val="23"/>
          <w:szCs w:val="23"/>
          <w:lang w:eastAsia="ru-RU" w:bidi="ru-RU"/>
        </w:rPr>
        <w:t>РАЗРЕШЕНИЕ СПОРОВ</w:t>
      </w:r>
      <w:bookmarkEnd w:id="4"/>
    </w:p>
    <w:p w:rsidR="00977B0A" w:rsidRPr="00610981" w:rsidRDefault="00977B0A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after="0" w:line="274" w:lineRule="exact"/>
        <w:ind w:left="180" w:firstLine="56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Все споры, связанные с заключением, толкованием, исполнением и расторжением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 xml:space="preserve"> рассматриваются в претензионном порядке. Срок рассмотрения претензии составляет 10 (десять) календарных дней с даты ее получения Стороной.</w:t>
      </w:r>
    </w:p>
    <w:p w:rsidR="00977B0A" w:rsidRPr="00610981" w:rsidRDefault="00977B0A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after="240" w:line="274" w:lineRule="exact"/>
        <w:ind w:left="180" w:firstLine="56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В случае не урегулирования разногласий в претензионном порядке, а также в случае неполучения ответа на претензию в течение указанного в п. 8.1. </w:t>
      </w:r>
      <w:r w:rsidR="00BB4852">
        <w:rPr>
          <w:color w:val="000000"/>
          <w:sz w:val="23"/>
          <w:szCs w:val="23"/>
          <w:lang w:eastAsia="ru-RU" w:bidi="ru-RU"/>
        </w:rPr>
        <w:t>Соглашения</w:t>
      </w:r>
      <w:r w:rsidRPr="00610981">
        <w:rPr>
          <w:color w:val="000000"/>
          <w:sz w:val="23"/>
          <w:szCs w:val="23"/>
          <w:lang w:eastAsia="ru-RU" w:bidi="ru-RU"/>
        </w:rPr>
        <w:t xml:space="preserve"> срока, спор передается в Арбитражный суд </w:t>
      </w:r>
      <w:r w:rsidR="00743453" w:rsidRPr="00610981">
        <w:rPr>
          <w:color w:val="000000"/>
          <w:sz w:val="23"/>
          <w:szCs w:val="23"/>
          <w:lang w:eastAsia="ru-RU" w:bidi="ru-RU"/>
        </w:rPr>
        <w:t>Тульской области</w:t>
      </w:r>
      <w:r w:rsidRPr="00610981">
        <w:rPr>
          <w:color w:val="000000"/>
          <w:sz w:val="23"/>
          <w:szCs w:val="23"/>
          <w:lang w:eastAsia="ru-RU" w:bidi="ru-RU"/>
        </w:rPr>
        <w:t>.</w:t>
      </w:r>
    </w:p>
    <w:p w:rsidR="00977B0A" w:rsidRPr="00610981" w:rsidRDefault="00977B0A" w:rsidP="00287A48">
      <w:pPr>
        <w:pStyle w:val="10"/>
        <w:numPr>
          <w:ilvl w:val="0"/>
          <w:numId w:val="1"/>
        </w:numPr>
        <w:shd w:val="clear" w:color="auto" w:fill="auto"/>
        <w:tabs>
          <w:tab w:val="left" w:pos="3418"/>
        </w:tabs>
        <w:spacing w:before="0"/>
        <w:ind w:left="3100"/>
        <w:rPr>
          <w:sz w:val="23"/>
          <w:szCs w:val="23"/>
        </w:rPr>
      </w:pPr>
      <w:bookmarkStart w:id="5" w:name="bookmark5"/>
      <w:r w:rsidRPr="00610981">
        <w:rPr>
          <w:color w:val="000000"/>
          <w:sz w:val="23"/>
          <w:szCs w:val="23"/>
          <w:lang w:eastAsia="ru-RU" w:bidi="ru-RU"/>
        </w:rPr>
        <w:t>ЗАКЛЮЧИТЕЛЬНЫЕ ПОЛОЖЕНИЯ</w:t>
      </w:r>
      <w:bookmarkEnd w:id="5"/>
    </w:p>
    <w:p w:rsidR="00977B0A" w:rsidRPr="00610981" w:rsidRDefault="00977B0A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247"/>
        </w:tabs>
        <w:spacing w:after="0" w:line="274" w:lineRule="exact"/>
        <w:ind w:left="180" w:firstLine="56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Любые уведомления, возникающие по настоящему </w:t>
      </w:r>
      <w:r w:rsidR="003C4F40" w:rsidRPr="00610981">
        <w:rPr>
          <w:color w:val="000000"/>
          <w:sz w:val="23"/>
          <w:szCs w:val="23"/>
          <w:lang w:eastAsia="ru-RU" w:bidi="ru-RU"/>
        </w:rPr>
        <w:t>Соглашению</w:t>
      </w:r>
      <w:r w:rsidRPr="00610981">
        <w:rPr>
          <w:color w:val="000000"/>
          <w:sz w:val="23"/>
          <w:szCs w:val="23"/>
          <w:lang w:eastAsia="ru-RU" w:bidi="ru-RU"/>
        </w:rPr>
        <w:t xml:space="preserve"> или в связи с выполнением обязанностей по нему, составляются в письменном виде и направляются путем заказного почтового направле</w:t>
      </w:r>
      <w:r w:rsidR="00743453" w:rsidRPr="00610981">
        <w:rPr>
          <w:color w:val="000000"/>
          <w:sz w:val="23"/>
          <w:szCs w:val="23"/>
          <w:lang w:eastAsia="ru-RU" w:bidi="ru-RU"/>
        </w:rPr>
        <w:t>ния, либо курьерской доставкой</w:t>
      </w:r>
      <w:r w:rsidR="005D13C5">
        <w:rPr>
          <w:color w:val="000000"/>
          <w:sz w:val="23"/>
          <w:szCs w:val="23"/>
          <w:lang w:eastAsia="ru-RU" w:bidi="ru-RU"/>
        </w:rPr>
        <w:t xml:space="preserve"> по адресам, указанным </w:t>
      </w:r>
      <w:r w:rsidR="005D13C5" w:rsidRPr="00610981">
        <w:rPr>
          <w:color w:val="000000"/>
          <w:sz w:val="23"/>
          <w:szCs w:val="23"/>
          <w:lang w:eastAsia="ru-RU" w:bidi="ru-RU"/>
        </w:rPr>
        <w:t>в ЕГРЮЛ</w:t>
      </w:r>
      <w:r w:rsidRPr="00610981">
        <w:rPr>
          <w:color w:val="000000"/>
          <w:sz w:val="23"/>
          <w:szCs w:val="23"/>
          <w:lang w:bidi="en-US"/>
        </w:rPr>
        <w:t xml:space="preserve"> </w:t>
      </w:r>
      <w:r w:rsidR="005D13C5">
        <w:rPr>
          <w:color w:val="000000"/>
          <w:sz w:val="23"/>
          <w:szCs w:val="23"/>
          <w:lang w:eastAsia="ru-RU" w:bidi="ru-RU"/>
        </w:rPr>
        <w:t>или</w:t>
      </w:r>
      <w:r w:rsidRPr="00610981">
        <w:rPr>
          <w:color w:val="000000"/>
          <w:sz w:val="23"/>
          <w:szCs w:val="23"/>
          <w:lang w:eastAsia="ru-RU" w:bidi="ru-RU"/>
        </w:rPr>
        <w:t xml:space="preserve"> </w:t>
      </w:r>
      <w:r w:rsidR="005D13C5" w:rsidRPr="00610981">
        <w:rPr>
          <w:color w:val="000000"/>
          <w:sz w:val="23"/>
          <w:szCs w:val="23"/>
          <w:lang w:eastAsia="ru-RU" w:bidi="ru-RU"/>
        </w:rPr>
        <w:t>в разделе 10 Соглашения</w:t>
      </w:r>
      <w:r w:rsidR="005D13C5">
        <w:rPr>
          <w:color w:val="000000"/>
          <w:sz w:val="23"/>
          <w:szCs w:val="23"/>
          <w:lang w:eastAsia="ru-RU" w:bidi="ru-RU"/>
        </w:rPr>
        <w:t xml:space="preserve">, либо </w:t>
      </w:r>
      <w:r w:rsidRPr="00610981">
        <w:rPr>
          <w:color w:val="000000"/>
          <w:sz w:val="23"/>
          <w:szCs w:val="23"/>
          <w:lang w:eastAsia="ru-RU" w:bidi="ru-RU"/>
        </w:rPr>
        <w:t>путем направления п</w:t>
      </w:r>
      <w:r w:rsidR="005D13C5">
        <w:rPr>
          <w:color w:val="000000"/>
          <w:sz w:val="23"/>
          <w:szCs w:val="23"/>
          <w:lang w:eastAsia="ru-RU" w:bidi="ru-RU"/>
        </w:rPr>
        <w:t xml:space="preserve">о электронной почте по адресам, указанным </w:t>
      </w:r>
      <w:r w:rsidR="005D13C5" w:rsidRPr="00610981">
        <w:rPr>
          <w:color w:val="000000"/>
          <w:sz w:val="23"/>
          <w:szCs w:val="23"/>
          <w:lang w:eastAsia="ru-RU" w:bidi="ru-RU"/>
        </w:rPr>
        <w:t>в разделе 10 Соглашения.</w:t>
      </w:r>
    </w:p>
    <w:p w:rsidR="00977B0A" w:rsidRPr="00610981" w:rsidRDefault="00977B0A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after="0" w:line="274" w:lineRule="exact"/>
        <w:ind w:left="180" w:firstLine="56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Все приложения и дополнения к </w:t>
      </w:r>
      <w:r w:rsidR="003C4F40" w:rsidRPr="00610981">
        <w:rPr>
          <w:color w:val="000000"/>
          <w:sz w:val="23"/>
          <w:szCs w:val="23"/>
          <w:lang w:eastAsia="ru-RU" w:bidi="ru-RU"/>
        </w:rPr>
        <w:t>Соглашению</w:t>
      </w:r>
      <w:r w:rsidRPr="00610981">
        <w:rPr>
          <w:color w:val="000000"/>
          <w:sz w:val="23"/>
          <w:szCs w:val="23"/>
          <w:lang w:eastAsia="ru-RU" w:bidi="ru-RU"/>
        </w:rPr>
        <w:t xml:space="preserve"> являются его неотъемлемой частью.</w:t>
      </w:r>
    </w:p>
    <w:p w:rsidR="00977B0A" w:rsidRPr="00610981" w:rsidRDefault="00743453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after="0" w:line="274" w:lineRule="exact"/>
        <w:ind w:left="180" w:firstLine="56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Соглашение </w:t>
      </w:r>
      <w:r w:rsidR="00977B0A" w:rsidRPr="00610981">
        <w:rPr>
          <w:color w:val="000000"/>
          <w:sz w:val="23"/>
          <w:szCs w:val="23"/>
          <w:lang w:eastAsia="ru-RU" w:bidi="ru-RU"/>
        </w:rPr>
        <w:t>составлен</w:t>
      </w:r>
      <w:r w:rsidRPr="00610981">
        <w:rPr>
          <w:color w:val="000000"/>
          <w:sz w:val="23"/>
          <w:szCs w:val="23"/>
          <w:lang w:eastAsia="ru-RU" w:bidi="ru-RU"/>
        </w:rPr>
        <w:t>о в 2</w:t>
      </w:r>
      <w:r w:rsidR="00977B0A" w:rsidRPr="00610981">
        <w:rPr>
          <w:color w:val="000000"/>
          <w:sz w:val="23"/>
          <w:szCs w:val="23"/>
          <w:lang w:eastAsia="ru-RU" w:bidi="ru-RU"/>
        </w:rPr>
        <w:t xml:space="preserve"> (трех) экземплярах, </w:t>
      </w:r>
      <w:r w:rsidRPr="00610981">
        <w:rPr>
          <w:color w:val="000000"/>
          <w:sz w:val="23"/>
          <w:szCs w:val="23"/>
          <w:lang w:eastAsia="ru-RU" w:bidi="ru-RU"/>
        </w:rPr>
        <w:t>по одному для каждой из Сторон.</w:t>
      </w:r>
    </w:p>
    <w:p w:rsidR="00977B0A" w:rsidRPr="00610981" w:rsidRDefault="00977B0A" w:rsidP="00287A48">
      <w:pPr>
        <w:pStyle w:val="20"/>
        <w:numPr>
          <w:ilvl w:val="1"/>
          <w:numId w:val="1"/>
        </w:numPr>
        <w:shd w:val="clear" w:color="auto" w:fill="auto"/>
        <w:tabs>
          <w:tab w:val="left" w:pos="1247"/>
        </w:tabs>
        <w:spacing w:after="0" w:line="274" w:lineRule="exact"/>
        <w:ind w:left="180" w:firstLine="560"/>
        <w:rPr>
          <w:sz w:val="23"/>
          <w:szCs w:val="23"/>
        </w:rPr>
      </w:pPr>
      <w:r w:rsidRPr="00610981">
        <w:rPr>
          <w:color w:val="000000"/>
          <w:sz w:val="23"/>
          <w:szCs w:val="23"/>
          <w:lang w:eastAsia="ru-RU" w:bidi="ru-RU"/>
        </w:rPr>
        <w:t xml:space="preserve">К отношениям Сторон по тем вопросам, которые не урегулированы или не полностью урегулированы </w:t>
      </w:r>
      <w:r w:rsidR="00743453" w:rsidRPr="00610981">
        <w:rPr>
          <w:color w:val="000000"/>
          <w:sz w:val="23"/>
          <w:szCs w:val="23"/>
          <w:lang w:eastAsia="ru-RU" w:bidi="ru-RU"/>
        </w:rPr>
        <w:t>Соглашением</w:t>
      </w:r>
      <w:r w:rsidRPr="00610981">
        <w:rPr>
          <w:color w:val="000000"/>
          <w:sz w:val="23"/>
          <w:szCs w:val="23"/>
          <w:lang w:eastAsia="ru-RU" w:bidi="ru-RU"/>
        </w:rPr>
        <w:t>, применяется действующее законодательство Российской Федерации.</w:t>
      </w:r>
    </w:p>
    <w:p w:rsidR="00977B0A" w:rsidRPr="00610981" w:rsidRDefault="00977B0A" w:rsidP="00610981">
      <w:pPr>
        <w:pStyle w:val="20"/>
        <w:shd w:val="clear" w:color="auto" w:fill="auto"/>
        <w:spacing w:after="0" w:line="274" w:lineRule="exact"/>
        <w:rPr>
          <w:sz w:val="23"/>
          <w:szCs w:val="23"/>
        </w:rPr>
      </w:pPr>
    </w:p>
    <w:p w:rsidR="00977B0A" w:rsidRPr="00610981" w:rsidRDefault="00977B0A" w:rsidP="00972D25">
      <w:pPr>
        <w:pStyle w:val="10"/>
        <w:numPr>
          <w:ilvl w:val="0"/>
          <w:numId w:val="1"/>
        </w:numPr>
        <w:shd w:val="clear" w:color="auto" w:fill="auto"/>
        <w:tabs>
          <w:tab w:val="left" w:pos="3028"/>
        </w:tabs>
        <w:spacing w:before="0" w:line="240" w:lineRule="exact"/>
        <w:ind w:left="2600"/>
        <w:rPr>
          <w:sz w:val="23"/>
          <w:szCs w:val="23"/>
        </w:rPr>
      </w:pPr>
      <w:bookmarkStart w:id="6" w:name="bookmark6"/>
      <w:r w:rsidRPr="00610981">
        <w:rPr>
          <w:color w:val="000000"/>
          <w:sz w:val="23"/>
          <w:szCs w:val="23"/>
          <w:lang w:eastAsia="ru-RU" w:bidi="ru-RU"/>
        </w:rPr>
        <w:t>АДРЕСА, РЕКВИЗИТЫ И ПОДПИСИ СТОРОН</w:t>
      </w:r>
      <w:bookmarkEnd w:id="6"/>
    </w:p>
    <w:p w:rsidR="00977B0A" w:rsidRPr="00610981" w:rsidRDefault="00977B0A" w:rsidP="00977B0A">
      <w:pPr>
        <w:pStyle w:val="20"/>
        <w:shd w:val="clear" w:color="auto" w:fill="auto"/>
        <w:tabs>
          <w:tab w:val="left" w:pos="1042"/>
        </w:tabs>
        <w:spacing w:after="0" w:line="274" w:lineRule="exact"/>
        <w:ind w:left="600"/>
        <w:rPr>
          <w:sz w:val="23"/>
          <w:szCs w:val="23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9"/>
      </w:tblGrid>
      <w:tr w:rsidR="00972D25" w:rsidRPr="00610981" w:rsidTr="00610981">
        <w:trPr>
          <w:trHeight w:val="4530"/>
        </w:trPr>
        <w:tc>
          <w:tcPr>
            <w:tcW w:w="5387" w:type="dxa"/>
          </w:tcPr>
          <w:p w:rsidR="00972D25" w:rsidRPr="00610981" w:rsidRDefault="000C53EE" w:rsidP="00FD2A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10981">
              <w:rPr>
                <w:rFonts w:ascii="Times New Roman" w:hAnsi="Times New Roman" w:cs="Times New Roman"/>
                <w:b/>
                <w:sz w:val="23"/>
                <w:szCs w:val="23"/>
              </w:rPr>
              <w:t>Фонд</w:t>
            </w:r>
            <w:r w:rsidR="00972D25" w:rsidRPr="00610981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972D25" w:rsidRPr="00610981" w:rsidRDefault="00972D25" w:rsidP="00FD2A29">
            <w:pPr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2D25" w:rsidRPr="00610981" w:rsidRDefault="00972D25" w:rsidP="00972D25">
            <w:pPr>
              <w:ind w:firstLine="8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610981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Тульский региональный фонд «Центр поддержки предпринимательства»</w:t>
            </w:r>
          </w:p>
          <w:p w:rsidR="00972D25" w:rsidRPr="00610981" w:rsidRDefault="00972D25" w:rsidP="00972D25">
            <w:pPr>
              <w:ind w:firstLine="8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1098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Юридический адрес: 300004 г. Тула, ул. Кирова, д. 135, к. 1, оф. 408</w:t>
            </w:r>
          </w:p>
          <w:p w:rsidR="00972D25" w:rsidRPr="00610981" w:rsidRDefault="00972D25" w:rsidP="00972D25">
            <w:pPr>
              <w:ind w:firstLine="8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1098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ИНН 7106528019 КПП 710601001</w:t>
            </w:r>
          </w:p>
          <w:p w:rsidR="00972D25" w:rsidRPr="00610981" w:rsidRDefault="00972D25" w:rsidP="00972D25">
            <w:pPr>
              <w:ind w:firstLine="8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1098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ОГРН 1137154029980</w:t>
            </w:r>
          </w:p>
          <w:p w:rsidR="00972D25" w:rsidRPr="00610981" w:rsidRDefault="00972D25" w:rsidP="00972D25">
            <w:pPr>
              <w:ind w:left="14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10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</w:t>
            </w:r>
            <w:proofErr w:type="spellEnd"/>
            <w:r w:rsidRPr="00610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/счет 30101810300000000608</w:t>
            </w:r>
          </w:p>
          <w:p w:rsidR="00972D25" w:rsidRPr="00610981" w:rsidRDefault="00972D25" w:rsidP="00972D2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10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</w:t>
            </w:r>
            <w:proofErr w:type="spellEnd"/>
            <w:r w:rsidRPr="00610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/счет 40703810466000000111</w:t>
            </w:r>
          </w:p>
          <w:p w:rsidR="00972D25" w:rsidRPr="00610981" w:rsidRDefault="00972D25" w:rsidP="00972D25">
            <w:pPr>
              <w:ind w:firstLine="8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1098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БИК 047003608</w:t>
            </w:r>
          </w:p>
          <w:p w:rsidR="00972D25" w:rsidRPr="00610981" w:rsidRDefault="00972D25" w:rsidP="00972D25">
            <w:pPr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1098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в Отделении №8604 Сбербанка России </w:t>
            </w:r>
          </w:p>
          <w:p w:rsidR="00972D25" w:rsidRPr="00610981" w:rsidRDefault="00972D25" w:rsidP="00972D25">
            <w:pPr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1098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г. Тула</w:t>
            </w:r>
          </w:p>
          <w:p w:rsidR="00972D25" w:rsidRPr="00610981" w:rsidRDefault="00972D25" w:rsidP="00972D25">
            <w:pPr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72D25" w:rsidRPr="00610981" w:rsidRDefault="00972D25" w:rsidP="0061098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610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 _</w:t>
            </w:r>
            <w:proofErr w:type="gramEnd"/>
            <w:r w:rsidRPr="00610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______________/</w:t>
            </w:r>
            <w:proofErr w:type="spellStart"/>
            <w:r w:rsidRPr="00610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Квасова</w:t>
            </w:r>
            <w:proofErr w:type="spellEnd"/>
            <w:r w:rsidRPr="00610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С.Б./</w:t>
            </w:r>
          </w:p>
        </w:tc>
        <w:tc>
          <w:tcPr>
            <w:tcW w:w="4679" w:type="dxa"/>
          </w:tcPr>
          <w:p w:rsidR="00972D25" w:rsidRPr="00610981" w:rsidRDefault="000C53EE" w:rsidP="00FD2A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10981">
              <w:rPr>
                <w:rFonts w:ascii="Times New Roman" w:hAnsi="Times New Roman" w:cs="Times New Roman"/>
                <w:b/>
                <w:sz w:val="23"/>
                <w:szCs w:val="23"/>
              </w:rPr>
              <w:t>Получатель</w:t>
            </w:r>
            <w:r w:rsidR="00972D25" w:rsidRPr="00610981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972D25" w:rsidRPr="00610981" w:rsidRDefault="00972D25" w:rsidP="00FD2A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23F45" w:rsidRDefault="00323F45" w:rsidP="00977B0A">
      <w:pPr>
        <w:rPr>
          <w:rFonts w:ascii="Times New Roman" w:hAnsi="Times New Roman"/>
          <w:sz w:val="23"/>
          <w:szCs w:val="23"/>
        </w:rPr>
      </w:pPr>
    </w:p>
    <w:p w:rsidR="000C3BCE" w:rsidRDefault="000C3BCE">
      <w:pPr>
        <w:rPr>
          <w:rFonts w:ascii="Times New Roman" w:hAnsi="Times New Roman"/>
          <w:sz w:val="23"/>
          <w:szCs w:val="23"/>
        </w:rPr>
        <w:sectPr w:rsidR="000C3BCE" w:rsidSect="00B7417D">
          <w:headerReference w:type="default" r:id="rId8"/>
          <w:footerReference w:type="default" r:id="rId9"/>
          <w:headerReference w:type="first" r:id="rId10"/>
          <w:pgSz w:w="11906" w:h="16838"/>
          <w:pgMar w:top="567" w:right="566" w:bottom="851" w:left="1134" w:header="567" w:footer="708" w:gutter="0"/>
          <w:cols w:space="708"/>
          <w:titlePg/>
          <w:docGrid w:linePitch="360"/>
        </w:sectPr>
      </w:pPr>
    </w:p>
    <w:p w:rsidR="00323F45" w:rsidRDefault="000C3BCE" w:rsidP="000C3BCE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Приложение 1</w:t>
      </w:r>
    </w:p>
    <w:p w:rsidR="00977B0A" w:rsidRDefault="000C3BCE" w:rsidP="000C3BCE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Перечень товаров для</w:t>
      </w:r>
      <w:r w:rsidRPr="000C3BC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размещения</w:t>
      </w:r>
      <w:r w:rsidRPr="000C3BCE">
        <w:rPr>
          <w:rFonts w:ascii="Times New Roman" w:hAnsi="Times New Roman"/>
          <w:sz w:val="23"/>
          <w:szCs w:val="23"/>
        </w:rPr>
        <w:t xml:space="preserve"> знака «Сделано в Тульской области»</w:t>
      </w:r>
    </w:p>
    <w:p w:rsidR="000C3BCE" w:rsidRPr="00610981" w:rsidRDefault="000C3BCE" w:rsidP="000C3BCE">
      <w:pPr>
        <w:rPr>
          <w:rFonts w:ascii="Times New Roman" w:hAnsi="Times New Roman"/>
          <w:sz w:val="23"/>
          <w:szCs w:val="23"/>
        </w:rPr>
      </w:pPr>
    </w:p>
    <w:sectPr w:rsidR="000C3BCE" w:rsidRPr="00610981" w:rsidSect="00B7417D">
      <w:headerReference w:type="first" r:id="rId11"/>
      <w:pgSz w:w="11906" w:h="16838"/>
      <w:pgMar w:top="567" w:right="566" w:bottom="851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E8" w:rsidRDefault="009C6FE8" w:rsidP="00FB1C9D">
      <w:pPr>
        <w:spacing w:after="0" w:line="240" w:lineRule="auto"/>
      </w:pPr>
      <w:r>
        <w:separator/>
      </w:r>
    </w:p>
  </w:endnote>
  <w:endnote w:type="continuationSeparator" w:id="0">
    <w:p w:rsidR="009C6FE8" w:rsidRDefault="009C6FE8" w:rsidP="00FB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9D" w:rsidRDefault="000D59AA">
    <w:pPr>
      <w:pStyle w:val="a7"/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ru-RU" w:bidi="ru-RU"/>
      </w:rPr>
      <w:t xml:space="preserve">Фонд </w:t>
    </w:r>
    <w:r w:rsidR="00FB1C9D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 w:bidi="ru-RU"/>
      </w:rPr>
      <w:t xml:space="preserve">_________________                           </w:t>
    </w:r>
    <w:r>
      <w:rPr>
        <w:rFonts w:ascii="Times New Roman" w:eastAsia="Times New Roman" w:hAnsi="Times New Roman"/>
        <w:b/>
        <w:bCs/>
        <w:sz w:val="24"/>
      </w:rPr>
      <w:t>Получатель</w:t>
    </w:r>
    <w:r w:rsidR="00FB1C9D">
      <w:rPr>
        <w:rFonts w:ascii="Times New Roman" w:eastAsia="Times New Roman" w:hAnsi="Times New Roman"/>
        <w:b/>
        <w:bCs/>
        <w:sz w:val="24"/>
      </w:rPr>
      <w:t>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E8" w:rsidRDefault="009C6FE8" w:rsidP="00FB1C9D">
      <w:pPr>
        <w:spacing w:after="0" w:line="240" w:lineRule="auto"/>
      </w:pPr>
      <w:r>
        <w:separator/>
      </w:r>
    </w:p>
  </w:footnote>
  <w:footnote w:type="continuationSeparator" w:id="0">
    <w:p w:rsidR="009C6FE8" w:rsidRDefault="009C6FE8" w:rsidP="00FB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689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417D" w:rsidRPr="00B7417D" w:rsidRDefault="00B7417D" w:rsidP="00B7417D">
        <w:pPr>
          <w:pStyle w:val="a5"/>
          <w:jc w:val="center"/>
          <w:rPr>
            <w:rFonts w:ascii="Times New Roman" w:hAnsi="Times New Roman" w:cs="Times New Roman"/>
          </w:rPr>
        </w:pPr>
        <w:r w:rsidRPr="00B7417D">
          <w:rPr>
            <w:rFonts w:ascii="Times New Roman" w:hAnsi="Times New Roman" w:cs="Times New Roman"/>
          </w:rPr>
          <w:fldChar w:fldCharType="begin"/>
        </w:r>
        <w:r w:rsidRPr="00B7417D">
          <w:rPr>
            <w:rFonts w:ascii="Times New Roman" w:hAnsi="Times New Roman" w:cs="Times New Roman"/>
          </w:rPr>
          <w:instrText>PAGE   \* MERGEFORMAT</w:instrText>
        </w:r>
        <w:r w:rsidRPr="00B7417D">
          <w:rPr>
            <w:rFonts w:ascii="Times New Roman" w:hAnsi="Times New Roman" w:cs="Times New Roman"/>
          </w:rPr>
          <w:fldChar w:fldCharType="separate"/>
        </w:r>
        <w:r w:rsidR="00F156E3">
          <w:rPr>
            <w:rFonts w:ascii="Times New Roman" w:hAnsi="Times New Roman" w:cs="Times New Roman"/>
            <w:noProof/>
          </w:rPr>
          <w:t>5</w:t>
        </w:r>
        <w:r w:rsidRPr="00B7417D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7B" w:rsidRPr="0016117B" w:rsidRDefault="0016117B" w:rsidP="0016117B">
    <w:pPr>
      <w:pStyle w:val="a5"/>
      <w:jc w:val="right"/>
      <w:rPr>
        <w:rFonts w:ascii="Times New Roman" w:hAnsi="Times New Roman" w:cs="Times New Roman"/>
      </w:rPr>
    </w:pPr>
    <w:r w:rsidRPr="0016117B">
      <w:rPr>
        <w:rFonts w:ascii="Times New Roman" w:hAnsi="Times New Roman" w:cs="Times New Roman"/>
      </w:rPr>
      <w:t>Приложение 2</w:t>
    </w:r>
  </w:p>
  <w:p w:rsidR="0016117B" w:rsidRPr="0016117B" w:rsidRDefault="0016117B" w:rsidP="0016117B">
    <w:pPr>
      <w:pStyle w:val="a5"/>
      <w:jc w:val="right"/>
      <w:rPr>
        <w:rFonts w:ascii="Times New Roman" w:hAnsi="Times New Roman" w:cs="Times New Roman"/>
      </w:rPr>
    </w:pPr>
    <w:r w:rsidRPr="0016117B">
      <w:rPr>
        <w:rFonts w:ascii="Times New Roman" w:hAnsi="Times New Roman" w:cs="Times New Roman"/>
      </w:rPr>
      <w:t>Соглашение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CE" w:rsidRPr="000C3BCE" w:rsidRDefault="000C3BCE" w:rsidP="000C3B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B5E"/>
    <w:multiLevelType w:val="multilevel"/>
    <w:tmpl w:val="D6643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0C4EF0"/>
    <w:multiLevelType w:val="multilevel"/>
    <w:tmpl w:val="D6643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162C5"/>
    <w:multiLevelType w:val="multilevel"/>
    <w:tmpl w:val="D6643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4A72D3"/>
    <w:multiLevelType w:val="multilevel"/>
    <w:tmpl w:val="D6643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5205F5"/>
    <w:multiLevelType w:val="multilevel"/>
    <w:tmpl w:val="5E44E008"/>
    <w:lvl w:ilvl="0">
      <w:start w:val="4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DA7B9D"/>
    <w:multiLevelType w:val="multilevel"/>
    <w:tmpl w:val="D6643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0A"/>
    <w:rsid w:val="00010117"/>
    <w:rsid w:val="00057B17"/>
    <w:rsid w:val="00090178"/>
    <w:rsid w:val="000A5224"/>
    <w:rsid w:val="000B34AA"/>
    <w:rsid w:val="000B6EA0"/>
    <w:rsid w:val="000C3BCE"/>
    <w:rsid w:val="000C53EE"/>
    <w:rsid w:val="000D59AA"/>
    <w:rsid w:val="000E16DD"/>
    <w:rsid w:val="000E514D"/>
    <w:rsid w:val="001564B5"/>
    <w:rsid w:val="0016117B"/>
    <w:rsid w:val="00220272"/>
    <w:rsid w:val="0022181F"/>
    <w:rsid w:val="002333B0"/>
    <w:rsid w:val="00251D7A"/>
    <w:rsid w:val="00255CA6"/>
    <w:rsid w:val="00285428"/>
    <w:rsid w:val="00287A48"/>
    <w:rsid w:val="002A5F55"/>
    <w:rsid w:val="00323F45"/>
    <w:rsid w:val="003360A6"/>
    <w:rsid w:val="003560B6"/>
    <w:rsid w:val="00373F3B"/>
    <w:rsid w:val="003C4F40"/>
    <w:rsid w:val="003E6429"/>
    <w:rsid w:val="00483205"/>
    <w:rsid w:val="00484C6C"/>
    <w:rsid w:val="004A0959"/>
    <w:rsid w:val="004A6DC3"/>
    <w:rsid w:val="004E297F"/>
    <w:rsid w:val="00536613"/>
    <w:rsid w:val="00591E6C"/>
    <w:rsid w:val="005D13C5"/>
    <w:rsid w:val="005D7C73"/>
    <w:rsid w:val="00610981"/>
    <w:rsid w:val="00632085"/>
    <w:rsid w:val="00643D19"/>
    <w:rsid w:val="00654457"/>
    <w:rsid w:val="0067787E"/>
    <w:rsid w:val="006A0EF2"/>
    <w:rsid w:val="006D47E9"/>
    <w:rsid w:val="00710362"/>
    <w:rsid w:val="00730BD0"/>
    <w:rsid w:val="00731664"/>
    <w:rsid w:val="00743453"/>
    <w:rsid w:val="00782424"/>
    <w:rsid w:val="007C5F50"/>
    <w:rsid w:val="008362AD"/>
    <w:rsid w:val="008537C8"/>
    <w:rsid w:val="00890FA8"/>
    <w:rsid w:val="008B25A2"/>
    <w:rsid w:val="008D51D3"/>
    <w:rsid w:val="008F01E9"/>
    <w:rsid w:val="008F5416"/>
    <w:rsid w:val="0090408D"/>
    <w:rsid w:val="00972D25"/>
    <w:rsid w:val="00977B0A"/>
    <w:rsid w:val="009C6FE8"/>
    <w:rsid w:val="00A16B1B"/>
    <w:rsid w:val="00AB435F"/>
    <w:rsid w:val="00B26675"/>
    <w:rsid w:val="00B357C3"/>
    <w:rsid w:val="00B4447F"/>
    <w:rsid w:val="00B448A5"/>
    <w:rsid w:val="00B7417D"/>
    <w:rsid w:val="00BA1C33"/>
    <w:rsid w:val="00BB4852"/>
    <w:rsid w:val="00BE1DA2"/>
    <w:rsid w:val="00BE6F9E"/>
    <w:rsid w:val="00BF0DC6"/>
    <w:rsid w:val="00BF5F8B"/>
    <w:rsid w:val="00C03125"/>
    <w:rsid w:val="00C55BF8"/>
    <w:rsid w:val="00C96185"/>
    <w:rsid w:val="00CA5173"/>
    <w:rsid w:val="00CB5C55"/>
    <w:rsid w:val="00D46F7E"/>
    <w:rsid w:val="00D55EEF"/>
    <w:rsid w:val="00D62BE7"/>
    <w:rsid w:val="00D82626"/>
    <w:rsid w:val="00D8462D"/>
    <w:rsid w:val="00E102D1"/>
    <w:rsid w:val="00E443AC"/>
    <w:rsid w:val="00E71CA1"/>
    <w:rsid w:val="00E810F7"/>
    <w:rsid w:val="00F121BE"/>
    <w:rsid w:val="00F156E3"/>
    <w:rsid w:val="00F52F21"/>
    <w:rsid w:val="00F66193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6AC08-DA8C-477F-9879-9E7C6AD1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7B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77B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7B0A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977B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7B0A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977B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77B0A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977B0A"/>
    <w:rPr>
      <w:color w:val="0066CC"/>
      <w:u w:val="single"/>
    </w:rPr>
  </w:style>
  <w:style w:type="table" w:styleId="a4">
    <w:name w:val="Table Grid"/>
    <w:basedOn w:val="a1"/>
    <w:uiPriority w:val="39"/>
    <w:rsid w:val="0097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C9D"/>
  </w:style>
  <w:style w:type="paragraph" w:styleId="a7">
    <w:name w:val="footer"/>
    <w:basedOn w:val="a"/>
    <w:link w:val="a8"/>
    <w:uiPriority w:val="99"/>
    <w:unhideWhenUsed/>
    <w:rsid w:val="00FB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C9D"/>
  </w:style>
  <w:style w:type="paragraph" w:styleId="a9">
    <w:name w:val="No Spacing"/>
    <w:uiPriority w:val="1"/>
    <w:qFormat/>
    <w:rsid w:val="000C53E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1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8DCA-34AA-4358-8CA4-B4607E89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2020-06-19T14:54:00Z</cp:lastPrinted>
  <dcterms:created xsi:type="dcterms:W3CDTF">2020-07-06T06:58:00Z</dcterms:created>
  <dcterms:modified xsi:type="dcterms:W3CDTF">2020-07-06T06:58:00Z</dcterms:modified>
</cp:coreProperties>
</file>