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A91384" w:rsidP="00D91DF3">
            <w:pPr>
              <w:jc w:val="center"/>
              <w:rPr>
                <w:color w:val="000000"/>
                <w:sz w:val="22"/>
              </w:rPr>
            </w:pPr>
            <w:r w:rsidRPr="00A91384">
              <w:rPr>
                <w:color w:val="000000"/>
                <w:sz w:val="22"/>
              </w:rPr>
              <w:t>Содействие участию в закупочных процедурах крупных заказчиков (Комплекс № 5) (консультационные услуги,  подбор тендеров в течение одного месяца)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B734DF" w:rsidRPr="00E315BF" w:rsidRDefault="00A91384" w:rsidP="00837EBC">
            <w:pPr>
              <w:rPr>
                <w:i/>
                <w:color w:val="000000"/>
                <w:sz w:val="18"/>
                <w:szCs w:val="18"/>
              </w:rPr>
            </w:pPr>
            <w:r w:rsidRPr="00A91384">
              <w:rPr>
                <w:i/>
                <w:color w:val="000000"/>
                <w:sz w:val="18"/>
                <w:szCs w:val="18"/>
              </w:rPr>
              <w:t>- предоставление СМСП результатов мониторинга по заданной тематике с периодичностью один раз в неделю по субъекту РФ «Тульская область» (наименование закупки, НМЦК и ссылка на документацию в ЕИС).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221" w:rsidRDefault="001A0221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5F683E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683E" w:rsidRPr="00692C79" w:rsidRDefault="005F683E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83E" w:rsidRPr="00AE5877" w:rsidRDefault="005F683E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1A0221"/>
    <w:rsid w:val="002809F2"/>
    <w:rsid w:val="002F6889"/>
    <w:rsid w:val="003D7C8B"/>
    <w:rsid w:val="003F29D9"/>
    <w:rsid w:val="004970A2"/>
    <w:rsid w:val="005E4371"/>
    <w:rsid w:val="005F683E"/>
    <w:rsid w:val="007C379A"/>
    <w:rsid w:val="00837EBC"/>
    <w:rsid w:val="00856002"/>
    <w:rsid w:val="00867EAE"/>
    <w:rsid w:val="008B47A3"/>
    <w:rsid w:val="009553A2"/>
    <w:rsid w:val="009C7CEF"/>
    <w:rsid w:val="009F66F2"/>
    <w:rsid w:val="00A91384"/>
    <w:rsid w:val="00B37524"/>
    <w:rsid w:val="00B44184"/>
    <w:rsid w:val="00B734DF"/>
    <w:rsid w:val="00B82AE0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2021-06-18T11:14:00Z</dcterms:created>
  <dcterms:modified xsi:type="dcterms:W3CDTF">2021-07-15T11:56:00Z</dcterms:modified>
</cp:coreProperties>
</file>