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91" w:rsidRDefault="00DF5D91" w:rsidP="00DF5D91">
      <w:pPr>
        <w:rPr>
          <w:b/>
          <w:kern w:val="28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DF5D91" w:rsidRPr="000768F8" w:rsidTr="00D30A22">
        <w:tc>
          <w:tcPr>
            <w:tcW w:w="3227" w:type="dxa"/>
            <w:vMerge w:val="restart"/>
          </w:tcPr>
          <w:p w:rsidR="00DF5D91" w:rsidRPr="000768F8" w:rsidRDefault="00DF5D91" w:rsidP="00D30A22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20A384B8" wp14:editId="3C274735">
                  <wp:extent cx="1958237" cy="943898"/>
                  <wp:effectExtent l="0" t="0" r="4445" b="8890"/>
                  <wp:docPr id="54" name="Рисунок 54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DF5D91" w:rsidRPr="000768F8" w:rsidRDefault="00DF5D91" w:rsidP="00D30A2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:rsidR="00DF5D91" w:rsidRPr="000768F8" w:rsidRDefault="00DF5D91" w:rsidP="00D30A2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DF5D91" w:rsidRPr="000768F8" w:rsidTr="00D30A22">
        <w:tc>
          <w:tcPr>
            <w:tcW w:w="3227" w:type="dxa"/>
            <w:vMerge/>
            <w:tcBorders>
              <w:bottom w:val="nil"/>
            </w:tcBorders>
          </w:tcPr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:rsidR="00DF5D91" w:rsidRPr="000768F8" w:rsidRDefault="00DF5D91" w:rsidP="00D30A2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DF5D91" w:rsidRPr="000768F8" w:rsidRDefault="00DF5D91" w:rsidP="00D30A2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:rsidR="00DF5D91" w:rsidRPr="000768F8" w:rsidRDefault="00DF5D91" w:rsidP="00D30A2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:rsidR="00DF5D91" w:rsidRPr="000768F8" w:rsidRDefault="00DF5D91" w:rsidP="00D30A22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DF5D91" w:rsidRPr="000768F8" w:rsidRDefault="00DF5D91" w:rsidP="00D30A2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:rsidR="00DF5D91" w:rsidRPr="000768F8" w:rsidRDefault="00DF5D91" w:rsidP="00D30A2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:rsidR="00DF5D91" w:rsidRDefault="00DF5D91" w:rsidP="00DF5D91">
      <w:pPr>
        <w:outlineLvl w:val="0"/>
        <w:rPr>
          <w:b/>
          <w:kern w:val="28"/>
          <w:sz w:val="24"/>
        </w:rPr>
      </w:pPr>
    </w:p>
    <w:p w:rsidR="00DF5D91" w:rsidRDefault="00DF5D91" w:rsidP="00DF5D91">
      <w:pPr>
        <w:outlineLvl w:val="0"/>
        <w:rPr>
          <w:b/>
          <w:kern w:val="28"/>
          <w:sz w:val="24"/>
        </w:rPr>
      </w:pPr>
    </w:p>
    <w:p w:rsidR="00DF5D91" w:rsidRPr="00823A1F" w:rsidRDefault="00DF5D91" w:rsidP="00DF5D91">
      <w:pPr>
        <w:jc w:val="center"/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>ЗАЯВКА</w:t>
      </w:r>
    </w:p>
    <w:p w:rsidR="00DF5D91" w:rsidRPr="00823A1F" w:rsidRDefault="00DF5D91" w:rsidP="00DF5D91">
      <w:pPr>
        <w:tabs>
          <w:tab w:val="left" w:pos="1395"/>
          <w:tab w:val="center" w:pos="4677"/>
        </w:tabs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ab/>
      </w:r>
      <w:r w:rsidRPr="00823A1F">
        <w:rPr>
          <w:b/>
          <w:kern w:val="28"/>
          <w:sz w:val="24"/>
          <w:szCs w:val="24"/>
        </w:rPr>
        <w:tab/>
        <w:t>на участие в мероприятии</w:t>
      </w:r>
    </w:p>
    <w:p w:rsidR="00DF5D91" w:rsidRPr="00823A1F" w:rsidRDefault="00DF5D91" w:rsidP="00DF5D91">
      <w:pPr>
        <w:jc w:val="center"/>
        <w:outlineLvl w:val="0"/>
        <w:rPr>
          <w:b/>
          <w:kern w:val="28"/>
          <w:sz w:val="24"/>
          <w:szCs w:val="24"/>
        </w:rPr>
      </w:pPr>
    </w:p>
    <w:p w:rsidR="00DF5D91" w:rsidRPr="00823A1F" w:rsidRDefault="00DF5D91" w:rsidP="00DF5D91">
      <w:pPr>
        <w:jc w:val="center"/>
        <w:outlineLvl w:val="0"/>
        <w:rPr>
          <w:b/>
          <w:i/>
          <w:iCs/>
          <w:kern w:val="28"/>
          <w:sz w:val="24"/>
          <w:szCs w:val="24"/>
        </w:rPr>
      </w:pPr>
      <w:r w:rsidRPr="00823A1F">
        <w:rPr>
          <w:b/>
          <w:i/>
          <w:iCs/>
          <w:kern w:val="28"/>
          <w:sz w:val="24"/>
          <w:szCs w:val="24"/>
        </w:rPr>
        <w:t>для юридических лиц и индивидуальных предпринимателей</w:t>
      </w:r>
    </w:p>
    <w:p w:rsidR="00DF5D91" w:rsidRDefault="00DF5D91" w:rsidP="00DF5D91">
      <w:pPr>
        <w:jc w:val="center"/>
        <w:outlineLvl w:val="0"/>
        <w:rPr>
          <w:b/>
          <w:kern w:val="28"/>
        </w:rPr>
      </w:pPr>
    </w:p>
    <w:p w:rsidR="00DF5D91" w:rsidRPr="003F0D1D" w:rsidRDefault="00DF5D91" w:rsidP="00DF5D91">
      <w:pPr>
        <w:jc w:val="center"/>
        <w:outlineLvl w:val="0"/>
        <w:rPr>
          <w:b/>
          <w:kern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6378"/>
      </w:tblGrid>
      <w:tr w:rsidR="00DF5D91" w:rsidRPr="00A73D41" w:rsidTr="00D30A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91" w:rsidRPr="00A73D41" w:rsidRDefault="00DF5D91" w:rsidP="00D30A2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D91" w:rsidRPr="00A73D41" w:rsidRDefault="00E47E16" w:rsidP="00D30A22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  <w:r w:rsidRPr="00E47E16">
              <w:rPr>
                <w:b/>
                <w:kern w:val="28"/>
                <w:sz w:val="20"/>
                <w:szCs w:val="20"/>
              </w:rPr>
              <w:t>Региональн</w:t>
            </w:r>
            <w:r>
              <w:rPr>
                <w:b/>
                <w:kern w:val="28"/>
                <w:sz w:val="20"/>
                <w:szCs w:val="20"/>
              </w:rPr>
              <w:t>ая</w:t>
            </w:r>
            <w:r w:rsidRPr="00E47E16">
              <w:rPr>
                <w:b/>
                <w:kern w:val="28"/>
                <w:sz w:val="20"/>
                <w:szCs w:val="20"/>
              </w:rPr>
              <w:t xml:space="preserve"> выставки социальных проектов субъектов малого и среднего предпринимательства Тульской области</w:t>
            </w:r>
          </w:p>
        </w:tc>
      </w:tr>
      <w:tr w:rsidR="00DF5D91" w:rsidRPr="00A73D41" w:rsidTr="00D30A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91" w:rsidRPr="00A73D41" w:rsidRDefault="00DF5D91" w:rsidP="00D30A2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</w:p>
          <w:p w:rsidR="00DF5D91" w:rsidRPr="00A73D41" w:rsidRDefault="00DF5D91" w:rsidP="00D30A2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Дата проведения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91" w:rsidRDefault="00DF5D91" w:rsidP="00D30A22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</w:p>
          <w:p w:rsidR="00DF5D91" w:rsidRPr="00DF5D91" w:rsidRDefault="00DF5D91" w:rsidP="00DF5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D91" w:rsidRPr="003F0D1D" w:rsidRDefault="00DF5D91" w:rsidP="00DF5D91">
      <w:pPr>
        <w:jc w:val="center"/>
        <w:outlineLvl w:val="0"/>
        <w:rPr>
          <w:b/>
          <w:kern w:val="28"/>
        </w:rPr>
      </w:pPr>
    </w:p>
    <w:p w:rsidR="00DF5D91" w:rsidRPr="003F0D1D" w:rsidRDefault="00DF5D91" w:rsidP="00DF5D91">
      <w:pPr>
        <w:overflowPunct w:val="0"/>
        <w:adjustRightInd w:val="0"/>
        <w:jc w:val="both"/>
        <w:textAlignment w:val="baseline"/>
        <w:rPr>
          <w:b/>
          <w:i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707"/>
      </w:tblGrid>
      <w:tr w:rsidR="00DF5D91" w:rsidRPr="00A73D41" w:rsidTr="00D30A2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Наименование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ИНН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pStyle w:val="2"/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E39737" wp14:editId="3B2D0674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22" name="Прямоугольник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CA3B" id="Прямоугольник 22" o:spid="_x0000_s1026" style="position:absolute;margin-left:54.65pt;margin-top:-3.2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D5214" wp14:editId="1C229D1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23" name="Прямоугольник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94223" id="Прямоугольник 23" o:spid="_x0000_s1026" style="position:absolute;margin-left:15.4pt;margin-top:-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sz w:val="20"/>
                <w:szCs w:val="20"/>
              </w:rPr>
              <w:t>да          нет</w:t>
            </w:r>
          </w:p>
        </w:tc>
      </w:tr>
      <w:tr w:rsidR="00DF5D91" w:rsidRPr="00A73D41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ФИО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 xml:space="preserve">Должность участника мероприятия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</w:tbl>
    <w:p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DF5D91" w:rsidRPr="00504086" w:rsidRDefault="00DF5D91" w:rsidP="00DF5D91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DF5D91" w:rsidRPr="007C241B" w:rsidTr="00D30A22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:rsidR="00DF5D91" w:rsidRPr="007C241B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:rsidTr="00D30A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:rsidR="00DF5D91" w:rsidRPr="00EF210C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F5D91" w:rsidRPr="00EF210C" w:rsidRDefault="00DF5D91" w:rsidP="00D30A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:rsidTr="00D30A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D91" w:rsidRPr="004D156E" w:rsidRDefault="00DF5D91" w:rsidP="00DF5D9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:rsidR="00DF5D91" w:rsidRPr="00222988" w:rsidRDefault="00DF5D91" w:rsidP="00DF5D9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:rsidR="00DF5D91" w:rsidRPr="00EF210C" w:rsidRDefault="00DF5D91" w:rsidP="00D30A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:rsidTr="00D30A22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:rsidTr="00D30A22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:rsidR="00DF5D91" w:rsidRPr="007C241B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:rsidTr="00D30A22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1" w:rsidRPr="007C241B" w:rsidRDefault="00DF5D91" w:rsidP="00D30A22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21ED3" wp14:editId="419574D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0" name="Прямоугольник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B6CE" id="Прямоугольник 20" o:spid="_x0000_s1026" style="position:absolute;margin-left:2.9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DF5D91" w:rsidRPr="007C241B" w:rsidRDefault="00DF5D91" w:rsidP="00D30A2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Тульской области в виде </w:t>
            </w:r>
            <w:proofErr w:type="spellStart"/>
            <w:r w:rsidRPr="007C241B">
              <w:rPr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  <w:r w:rsidRPr="007C241B">
              <w:rPr>
                <w:color w:val="000000"/>
                <w:sz w:val="18"/>
                <w:szCs w:val="18"/>
                <w:lang w:eastAsia="ru-RU"/>
              </w:rPr>
              <w:t>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F72FC" wp14:editId="6EDAE71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21" name="Прямоугольник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1BEB" id="Прямоугольник 21" o:spid="_x0000_s1026" style="position:absolute;margin-left:2.55pt;margin-top:-9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</w:t>
            </w:r>
            <w:proofErr w:type="spellStart"/>
            <w:r w:rsidRPr="007C241B">
              <w:rPr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  <w:r w:rsidRPr="007C241B">
              <w:rPr>
                <w:color w:val="000000"/>
                <w:sz w:val="18"/>
                <w:szCs w:val="18"/>
                <w:lang w:eastAsia="ru-RU"/>
              </w:rPr>
              <w:t>-сообщений и смс-сообщений</w:t>
            </w:r>
          </w:p>
        </w:tc>
      </w:tr>
      <w:tr w:rsidR="00DF5D91" w:rsidRPr="007C241B" w:rsidTr="00D30A22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D91" w:rsidRPr="007C241B" w:rsidRDefault="00DF5D91" w:rsidP="00D30A22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D91" w:rsidRPr="007C241B" w:rsidRDefault="00DF5D91" w:rsidP="00D30A22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5D91" w:rsidRDefault="00DF5D91" w:rsidP="00DF5D91">
      <w:pPr>
        <w:ind w:right="-621"/>
        <w:jc w:val="both"/>
      </w:pPr>
    </w:p>
    <w:p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</w:t>
      </w:r>
      <w:r w:rsidRPr="00DF7E9F">
        <w:rPr>
          <w:sz w:val="18"/>
          <w:szCs w:val="18"/>
        </w:rPr>
        <w:lastRenderedPageBreak/>
        <w:t>(скоринга/</w:t>
      </w:r>
      <w:proofErr w:type="spellStart"/>
      <w:r w:rsidRPr="00DF7E9F">
        <w:rPr>
          <w:sz w:val="18"/>
          <w:szCs w:val="18"/>
        </w:rPr>
        <w:t>прескоринга</w:t>
      </w:r>
      <w:proofErr w:type="spellEnd"/>
      <w:r w:rsidRPr="00DF7E9F">
        <w:rPr>
          <w:sz w:val="18"/>
          <w:szCs w:val="18"/>
        </w:rPr>
        <w:t xml:space="preserve">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DF5D91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283"/>
        <w:gridCol w:w="2240"/>
        <w:gridCol w:w="282"/>
        <w:gridCol w:w="3072"/>
      </w:tblGrid>
      <w:tr w:rsidR="00DF5D91" w:rsidTr="00D30A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5D91" w:rsidTr="00D30A22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5D91" w:rsidRPr="00A80452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F5D91" w:rsidRDefault="00DF5D91" w:rsidP="00D30A2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:rsidR="00DF5D91" w:rsidRDefault="00DF5D91" w:rsidP="00DF5D9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F5D91" w:rsidRPr="00A80452" w:rsidRDefault="00DF5D91" w:rsidP="00DF5D9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:rsidR="001E2CAE" w:rsidRDefault="001E2CAE"/>
    <w:sectPr w:rsidR="001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1"/>
    <w:rsid w:val="000E44AA"/>
    <w:rsid w:val="001E2CAE"/>
    <w:rsid w:val="00984BEE"/>
    <w:rsid w:val="00B06201"/>
    <w:rsid w:val="00DF5D91"/>
    <w:rsid w:val="00E47E16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1100"/>
  <w15:chartTrackingRefBased/>
  <w15:docId w15:val="{1E0E1DDC-107E-48E9-9BB5-E19A0AC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DF5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D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DF5D91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D91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rsid w:val="00DF5D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DF5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Майорова</dc:creator>
  <cp:keywords/>
  <dc:description/>
  <cp:lastModifiedBy>Альбина Татьянина</cp:lastModifiedBy>
  <cp:revision>3</cp:revision>
  <dcterms:created xsi:type="dcterms:W3CDTF">2023-02-10T10:39:00Z</dcterms:created>
  <dcterms:modified xsi:type="dcterms:W3CDTF">2023-06-19T09:55:00Z</dcterms:modified>
</cp:coreProperties>
</file>