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48" w:rsidRPr="00703448" w:rsidRDefault="00703448" w:rsidP="00703448">
      <w:pPr>
        <w:jc w:val="center"/>
        <w:rPr>
          <w:lang w:val="ru-RU"/>
        </w:rPr>
      </w:pPr>
      <w:bookmarkStart w:id="0" w:name="_GoBack"/>
      <w:r w:rsidRPr="00703448">
        <w:rPr>
          <w:lang w:val="ru-RU"/>
        </w:rPr>
        <w:t>"Акт на выбраковку животного из основного стада"</w:t>
      </w:r>
    </w:p>
    <w:p w:rsidR="00703448" w:rsidRPr="00703448" w:rsidRDefault="00703448" w:rsidP="00703448">
      <w:pPr>
        <w:jc w:val="center"/>
        <w:rPr>
          <w:lang w:val="ru-RU"/>
        </w:rPr>
      </w:pPr>
      <w:r w:rsidRPr="00703448">
        <w:rPr>
          <w:lang w:val="ru-RU"/>
        </w:rPr>
        <w:t xml:space="preserve">(форма </w:t>
      </w:r>
      <w:r>
        <w:t>N</w:t>
      </w:r>
      <w:r w:rsidRPr="00703448">
        <w:rPr>
          <w:lang w:val="ru-RU"/>
        </w:rPr>
        <w:t xml:space="preserve"> 406-АПК)</w:t>
      </w:r>
    </w:p>
    <w:bookmarkEnd w:id="0"/>
    <w:p w:rsidR="00703448" w:rsidRPr="00703448" w:rsidRDefault="00703448" w:rsidP="00703448">
      <w:pPr>
        <w:rPr>
          <w:lang w:val="ru-RU"/>
        </w:rPr>
      </w:pPr>
      <w:r>
        <w:t> </w:t>
      </w:r>
    </w:p>
    <w:p w:rsidR="00703448" w:rsidRPr="00703448" w:rsidRDefault="00703448" w:rsidP="00703448">
      <w:pPr>
        <w:rPr>
          <w:lang w:val="ru-RU"/>
        </w:rPr>
      </w:pPr>
      <w:r w:rsidRPr="00703448">
        <w:rPr>
          <w:lang w:val="ru-RU"/>
        </w:rPr>
        <w:t>Форма 406-АПК применяется для оформления выбраковки из основного стада продуктивного или рабочего скота животного при утрате им хозяйственно-полезных качеств: значительном понижении продуктивности и способности к воспроизводству, работоспособности, вследствие неизлечимых болезней, травматических повреждений, пороков, старости и т.п. с передачей его на убой, постановку на откорм или реализацию.</w:t>
      </w:r>
    </w:p>
    <w:p w:rsidR="00703448" w:rsidRPr="00703448" w:rsidRDefault="00703448" w:rsidP="00703448">
      <w:pPr>
        <w:rPr>
          <w:lang w:val="ru-RU"/>
        </w:rPr>
      </w:pPr>
      <w:r w:rsidRPr="00703448">
        <w:rPr>
          <w:lang w:val="ru-RU"/>
        </w:rPr>
        <w:t>Акт составляется комиссией, в которую обязательно должны входить главный (старший) ветврач, а при необходимости - зоотехник-селекционер хозяйства, управляющий (заведующий) и зоотехник отделения, фермы.</w:t>
      </w:r>
    </w:p>
    <w:p w:rsidR="00703448" w:rsidRPr="00703448" w:rsidRDefault="00703448" w:rsidP="00703448">
      <w:pPr>
        <w:rPr>
          <w:lang w:val="ru-RU"/>
        </w:rPr>
      </w:pPr>
      <w:r w:rsidRPr="00703448">
        <w:rPr>
          <w:lang w:val="ru-RU"/>
        </w:rPr>
        <w:t>В акте указывается живая масса (кг) животного при выбраковке, первоначальная стоимость, причины выбраковки (диагноз болезни). При убое животного непосредственно после выбраковки в акте указывается полученная продукция и ее дальнейшее назначение (использование).</w:t>
      </w:r>
    </w:p>
    <w:p w:rsidR="00703448" w:rsidRPr="00703448" w:rsidRDefault="00703448" w:rsidP="00703448">
      <w:pPr>
        <w:rPr>
          <w:lang w:val="ru-RU"/>
        </w:rPr>
      </w:pPr>
      <w:r w:rsidRPr="00703448">
        <w:rPr>
          <w:lang w:val="ru-RU"/>
        </w:rPr>
        <w:t>Форма 406-АПК используется также для оформления выбраковки из основного стада продуктивного или рабочего скота, нескольких животных (единовременно) при утрате ими хозяйственно-полезных качеств либо при обновлении стада.</w:t>
      </w:r>
    </w:p>
    <w:p w:rsidR="00CD07C1" w:rsidRPr="00703448" w:rsidRDefault="00703448" w:rsidP="00703448">
      <w:pPr>
        <w:rPr>
          <w:lang w:val="ru-RU"/>
        </w:rPr>
      </w:pPr>
      <w:r w:rsidRPr="00703448">
        <w:rPr>
          <w:lang w:val="ru-RU"/>
        </w:rPr>
        <w:t>Акт подписывается членами комиссии, утверждается руководителем организации и после этого является основанием для записи в регистры бухгалтерского учета на списание с баланса соответствующего животного.</w:t>
      </w:r>
    </w:p>
    <w:sectPr w:rsidR="00CD07C1" w:rsidRPr="0070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46"/>
    <w:rsid w:val="003C6046"/>
    <w:rsid w:val="00703448"/>
    <w:rsid w:val="00CD07C1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8D42-B9E1-400B-902D-EC3E4B5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2019-11-06T07:37:00Z</dcterms:created>
  <dcterms:modified xsi:type="dcterms:W3CDTF">2019-11-06T07:37:00Z</dcterms:modified>
</cp:coreProperties>
</file>